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w:t>
          </w:r>
          <w:r w:rsidR="00A74FEE">
            <w:rPr>
              <w:sz w:val="25"/>
              <w:szCs w:val="25"/>
            </w:rPr>
            <w:t>85</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A74FEE">
            <w:rPr>
              <w:sz w:val="25"/>
              <w:szCs w:val="25"/>
            </w:rPr>
            <w:t>2,100</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A74FEE">
          <w:pPr>
            <w:rPr>
              <w:sz w:val="25"/>
              <w:szCs w:val="25"/>
            </w:rPr>
          </w:pPr>
          <w:proofErr w:type="gramStart"/>
          <w:r>
            <w:rPr>
              <w:sz w:val="25"/>
              <w:szCs w:val="25"/>
            </w:rPr>
            <w:t>WASHINGTON &amp; IDAHO RAILWAY INC.</w:t>
          </w:r>
          <w:proofErr w:type="gramEnd"/>
        </w:p>
      </w:sdtContent>
    </w:sdt>
    <w:sdt>
      <w:sdtPr>
        <w:rPr>
          <w:sz w:val="25"/>
          <w:szCs w:val="25"/>
        </w:rPr>
        <w:id w:val="1348439789"/>
        <w:placeholder>
          <w:docPart w:val="DefaultPlaceholder_1082065158"/>
        </w:placeholder>
      </w:sdtPr>
      <w:sdtEndPr/>
      <w:sdtContent>
        <w:p w:rsidR="005F0F98" w:rsidRPr="00110B3E" w:rsidRDefault="00110B3E">
          <w:pPr>
            <w:rPr>
              <w:sz w:val="25"/>
              <w:szCs w:val="25"/>
            </w:rPr>
          </w:pPr>
          <w:r w:rsidRPr="00110B3E">
            <w:rPr>
              <w:sz w:val="25"/>
              <w:szCs w:val="25"/>
            </w:rPr>
            <w:t xml:space="preserve">PO BOX </w:t>
          </w:r>
          <w:r w:rsidR="00A74FEE">
            <w:rPr>
              <w:sz w:val="25"/>
              <w:szCs w:val="25"/>
            </w:rPr>
            <w:t>275</w:t>
          </w:r>
        </w:p>
      </w:sdtContent>
    </w:sdt>
    <w:sdt>
      <w:sdtPr>
        <w:rPr>
          <w:sz w:val="25"/>
          <w:szCs w:val="25"/>
        </w:rPr>
        <w:id w:val="-844937268"/>
        <w:placeholder>
          <w:docPart w:val="DefaultPlaceholder_1082065158"/>
        </w:placeholder>
      </w:sdtPr>
      <w:sdtEndPr/>
      <w:sdtContent>
        <w:p w:rsidR="00C36783" w:rsidRPr="00110B3E" w:rsidRDefault="00A74FEE">
          <w:pPr>
            <w:rPr>
              <w:sz w:val="25"/>
              <w:szCs w:val="25"/>
            </w:rPr>
          </w:pPr>
          <w:r>
            <w:rPr>
              <w:sz w:val="25"/>
              <w:szCs w:val="25"/>
            </w:rPr>
            <w:t>ROSALIA</w:t>
          </w:r>
          <w:r w:rsidR="00110B3E" w:rsidRPr="00110B3E">
            <w:rPr>
              <w:sz w:val="25"/>
              <w:szCs w:val="25"/>
            </w:rPr>
            <w:t>, WA 9</w:t>
          </w:r>
          <w:r>
            <w:rPr>
              <w:sz w:val="25"/>
              <w:szCs w:val="25"/>
            </w:rPr>
            <w:t>9170</w:t>
          </w:r>
        </w:p>
      </w:sdtContent>
    </w:sdt>
    <w:p w:rsidR="005F0F98" w:rsidRPr="00A4476B" w:rsidRDefault="005F0F98" w:rsidP="005F0F98">
      <w:pPr>
        <w:rPr>
          <w:sz w:val="25"/>
          <w:szCs w:val="25"/>
        </w:rPr>
      </w:pPr>
    </w:p>
    <w:p w:rsidR="0090390A" w:rsidRDefault="0090390A" w:rsidP="00820D4E">
      <w:r>
        <w:t xml:space="preserve">According to the </w:t>
      </w:r>
      <w:r w:rsidR="00820D4E" w:rsidRPr="00036DD7">
        <w:t>C</w:t>
      </w:r>
      <w:r w:rsidR="00B233F8" w:rsidRPr="00036DD7">
        <w:t>ommission</w:t>
      </w:r>
      <w:r>
        <w:t>’s records,</w:t>
      </w:r>
      <w:r w:rsidR="00B233F8" w:rsidRPr="00036DD7">
        <w:t xml:space="preserve"> you have committed </w:t>
      </w:r>
      <w:r w:rsidR="001C1D57">
        <w:t xml:space="preserve">a </w:t>
      </w:r>
      <w:r w:rsidR="00B233F8" w:rsidRPr="00036DD7">
        <w:t>violation</w:t>
      </w:r>
      <w:r w:rsidR="001C1D57">
        <w:t xml:space="preserve"> of Commission rule:</w:t>
      </w:r>
      <w:r>
        <w:t xml:space="preserve"> </w:t>
      </w:r>
      <w:r w:rsidR="00C70646" w:rsidRPr="00036DD7">
        <w:t>W</w:t>
      </w:r>
      <w:r w:rsidR="00CA219D" w:rsidRPr="00036DD7">
        <w:t>ash</w:t>
      </w:r>
      <w:r w:rsidR="00205E6E" w:rsidRPr="00036DD7">
        <w:t>ington Administrative Code</w:t>
      </w:r>
      <w:r w:rsidR="00B0019B" w:rsidRPr="00036DD7">
        <w:t xml:space="preserve"> (WAC</w:t>
      </w:r>
      <w:r w:rsidR="00B0019B" w:rsidRPr="00275984">
        <w:t>)</w:t>
      </w:r>
      <w:r w:rsidR="00CA219D" w:rsidRPr="00275984">
        <w:t xml:space="preserve"> </w:t>
      </w:r>
      <w:r w:rsidR="000C04FC">
        <w:t>480-62-300</w:t>
      </w:r>
      <w:r w:rsidR="00036DD7" w:rsidRPr="00275984">
        <w:t>, which</w:t>
      </w:r>
      <w:r w:rsidR="00F10F0C" w:rsidRPr="00275984">
        <w:t xml:space="preserve"> requires </w:t>
      </w:r>
      <w:r w:rsidR="000C04FC">
        <w:t>railroad companies</w:t>
      </w:r>
      <w:r w:rsidR="001A42DE" w:rsidRPr="00275984">
        <w:t xml:space="preserve"> </w:t>
      </w:r>
      <w:r w:rsidR="00CA219D" w:rsidRPr="00275984">
        <w:t>t</w:t>
      </w:r>
      <w:r w:rsidR="00820D4E" w:rsidRPr="00275984">
        <w:t>o file annual</w:t>
      </w:r>
      <w:r w:rsidR="00443542" w:rsidRPr="00275984">
        <w:t xml:space="preserve"> </w:t>
      </w:r>
      <w:r w:rsidR="00820D4E" w:rsidRPr="00275984">
        <w:t>reports</w:t>
      </w:r>
      <w:r w:rsidR="0028594C" w:rsidRPr="00275984">
        <w:t xml:space="preserve"> with the Commission by </w:t>
      </w:r>
      <w:r w:rsidR="00033CF8" w:rsidRPr="00275984">
        <w:t>May 1</w:t>
      </w:r>
      <w:r w:rsidR="0028594C" w:rsidRPr="00275984">
        <w:t xml:space="preserve"> each year</w:t>
      </w:r>
      <w:r w:rsidR="00820D4E" w:rsidRPr="00036DD7">
        <w:t xml:space="preserve"> </w:t>
      </w:r>
      <w:r w:rsidR="003866ED">
        <w:t xml:space="preserve">and </w:t>
      </w:r>
      <w:r w:rsidR="0028594C">
        <w:t xml:space="preserve">pay </w:t>
      </w:r>
      <w:r w:rsidR="003866ED">
        <w:t>regulatory fees</w:t>
      </w:r>
      <w:r>
        <w:t xml:space="preserve"> annually</w:t>
      </w:r>
      <w:r w:rsidR="009C2442">
        <w:t xml:space="preserve"> </w:t>
      </w:r>
      <w:r>
        <w:t>on that date</w:t>
      </w:r>
      <w:r w:rsidR="0028594C">
        <w:t>.</w:t>
      </w:r>
      <w:r w:rsidR="00CA219D" w:rsidRPr="00036DD7">
        <w:t xml:space="preserve"> You are classified as </w:t>
      </w:r>
      <w:r>
        <w:t xml:space="preserve">a </w:t>
      </w:r>
      <w:r w:rsidR="000C04FC">
        <w:t>railroad company</w:t>
      </w:r>
      <w:r w:rsidR="00CA219D" w:rsidRPr="00036DD7">
        <w:t xml:space="preserve">. Commission records show that you did not </w:t>
      </w:r>
      <w:r w:rsidR="00033CF8">
        <w:t xml:space="preserve">file an annual </w:t>
      </w:r>
      <w:r>
        <w:t>report or pay annual regulatory fees</w:t>
      </w:r>
      <w:r w:rsidR="00CA219D" w:rsidRPr="00036DD7">
        <w:t xml:space="preserve"> by </w:t>
      </w:r>
      <w:r w:rsidR="00033CF8" w:rsidRPr="00033CF8">
        <w:t>May 1, 2012</w:t>
      </w:r>
      <w:r w:rsidR="00CA219D" w:rsidRPr="00036DD7">
        <w:t>.</w:t>
      </w:r>
      <w:r w:rsidR="00A4429A"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sdt>
        <w:sdtPr>
          <w:id w:val="-1031416586"/>
          <w:placeholder>
            <w:docPart w:val="DefaultPlaceholder_1082065158"/>
          </w:placeholder>
        </w:sdtPr>
        <w:sdtEndPr>
          <w:rPr>
            <w:color w:val="FF0000"/>
          </w:rPr>
        </w:sdtEndPr>
        <w:sdtContent>
          <w:r w:rsidR="00A74FEE">
            <w:t>2</w:t>
          </w:r>
          <w:proofErr w:type="gramStart"/>
          <w:r w:rsidR="00A74FEE">
            <w:t>,1</w:t>
          </w:r>
          <w:proofErr w:type="gramEnd"/>
        </w:sdtContent>
      </w:sdt>
      <w:r w:rsidR="00C26A3B" w:rsidRPr="00036DD7">
        <w:t>00</w:t>
      </w:r>
      <w:r w:rsidR="0031590E">
        <w:t xml:space="preserve"> on the following basis</w:t>
      </w:r>
      <w:r w:rsidR="00B341AB" w:rsidRPr="00036DD7">
        <w:t>:</w:t>
      </w:r>
    </w:p>
    <w:p w:rsidR="001D6D49" w:rsidRPr="00036DD7" w:rsidRDefault="001D6D49"/>
    <w:p w:rsidR="001D4B40" w:rsidRDefault="001E30DB" w:rsidP="001D4B40">
      <w:pPr>
        <w:pStyle w:val="BodyTextIndent"/>
        <w:tabs>
          <w:tab w:val="left" w:pos="720"/>
          <w:tab w:val="right" w:pos="10100"/>
        </w:tabs>
        <w:ind w:right="720"/>
        <w:rPr>
          <w:lang w:val="en-US"/>
        </w:rPr>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bookmarkEnd w:id="0"/>
      <w:bookmarkEnd w:id="1"/>
    </w:p>
    <w:p w:rsidR="001D4B40" w:rsidRDefault="001D4B40" w:rsidP="001D4B40">
      <w:pPr>
        <w:pStyle w:val="BodyTextIndent"/>
        <w:tabs>
          <w:tab w:val="left" w:pos="720"/>
          <w:tab w:val="right" w:pos="10100"/>
        </w:tabs>
        <w:ind w:right="720"/>
        <w:rPr>
          <w:lang w:val="en-US"/>
        </w:rPr>
      </w:pPr>
    </w:p>
    <w:p w:rsidR="001D4B40" w:rsidRPr="00B53350" w:rsidRDefault="00EB6400" w:rsidP="001D4B40">
      <w:pPr>
        <w:pStyle w:val="BodyTextIndent"/>
        <w:tabs>
          <w:tab w:val="left" w:pos="720"/>
          <w:tab w:val="right" w:pos="10100"/>
        </w:tabs>
        <w:ind w:right="720"/>
      </w:pPr>
      <w:sdt>
        <w:sdtPr>
          <w:id w:val="-1276093525"/>
          <w:placeholder>
            <w:docPart w:val="CD936520272B457B84726D52F9B67C7A"/>
          </w:placeholder>
        </w:sdtPr>
        <w:sdtEndPr>
          <w:rPr>
            <w:rStyle w:val="PlaceholderText"/>
            <w:color w:val="808080"/>
          </w:rPr>
        </w:sdtEndPr>
        <w:sdtContent>
          <w:r w:rsidR="001D4B40">
            <w:t>Washington &amp; Idaho Railway Inc.</w:t>
          </w:r>
        </w:sdtContent>
      </w:sdt>
      <w:r w:rsidR="001D4B40" w:rsidRPr="00B53350">
        <w:t xml:space="preserve"> </w:t>
      </w:r>
      <w:r w:rsidR="001D4B40">
        <w:t>did not file</w:t>
      </w:r>
      <w:bookmarkStart w:id="2" w:name="_GoBack"/>
      <w:bookmarkEnd w:id="2"/>
      <w:r w:rsidR="001D4B40">
        <w:t xml:space="preserve"> its annual report by</w:t>
      </w:r>
      <w:r w:rsidR="001D4B40" w:rsidRPr="00B53350">
        <w:t xml:space="preserve"> May </w:t>
      </w:r>
      <w:sdt>
        <w:sdtPr>
          <w:id w:val="370427717"/>
          <w:placeholder>
            <w:docPart w:val="CD936520272B457B84726D52F9B67C7A"/>
          </w:placeholder>
        </w:sdtPr>
        <w:sdtEndPr>
          <w:rPr>
            <w:rStyle w:val="PlaceholderText"/>
            <w:color w:val="808080"/>
          </w:rPr>
        </w:sdtEndPr>
        <w:sdtContent>
          <w:r w:rsidR="001D4B40">
            <w:t>31</w:t>
          </w:r>
        </w:sdtContent>
      </w:sdt>
      <w:r w:rsidR="001D4B40" w:rsidRPr="00B53350">
        <w:t xml:space="preserve">, 2012, which is </w:t>
      </w:r>
      <w:sdt>
        <w:sdtPr>
          <w:id w:val="1998456945"/>
          <w:placeholder>
            <w:docPart w:val="CD936520272B457B84726D52F9B67C7A"/>
          </w:placeholder>
        </w:sdtPr>
        <w:sdtEndPr>
          <w:rPr>
            <w:rStyle w:val="PlaceholderText"/>
            <w:color w:val="808080"/>
          </w:rPr>
        </w:sdtEndPr>
        <w:sdtContent>
          <w:r w:rsidR="001D4B40">
            <w:t>21</w:t>
          </w:r>
        </w:sdtContent>
      </w:sdt>
      <w:r w:rsidR="001D4B40" w:rsidRPr="00B53350">
        <w:t xml:space="preserve"> business days past the de</w:t>
      </w:r>
      <w:r w:rsidR="001D4B40">
        <w:t>adline of May 1. The penalty is</w:t>
      </w:r>
      <w:r w:rsidR="001D4B40" w:rsidRPr="00B53350">
        <w:t xml:space="preserve"> $100 per day for a total of $</w:t>
      </w:r>
      <w:sdt>
        <w:sdtPr>
          <w:id w:val="262655707"/>
          <w:placeholder>
            <w:docPart w:val="CD936520272B457B84726D52F9B67C7A"/>
          </w:placeholder>
        </w:sdtPr>
        <w:sdtEndPr>
          <w:rPr>
            <w:rStyle w:val="PlaceholderText"/>
            <w:color w:val="808080"/>
          </w:rPr>
        </w:sdtEndPr>
        <w:sdtContent>
          <w:r w:rsidR="001D4B40">
            <w:t>2,100</w:t>
          </w:r>
        </w:sdtContent>
      </w:sdt>
      <w:r w:rsidR="001D4B40" w:rsidRPr="00B53350">
        <w:t xml:space="preserve">. </w:t>
      </w:r>
    </w:p>
    <w:p w:rsidR="00557C9D" w:rsidRPr="00036DD7" w:rsidRDefault="00557C9D"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9B1FEC">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w:t>
      </w:r>
      <w:r w:rsidR="00A74FEE">
        <w:t>85</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A74FEE">
            <w:t>2,100</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054702">
      <w:pPr>
        <w:ind w:left="900" w:hanging="180"/>
      </w:pPr>
      <w:r>
        <w:t xml:space="preserve">   [   ] Submitted my payment of $</w:t>
      </w:r>
      <w:r w:rsidR="00A74FEE">
        <w:t xml:space="preserve">2,100 </w:t>
      </w:r>
      <w:r>
        <w:t xml:space="preserve">online </w:t>
      </w:r>
      <w:r w:rsidRPr="00125086">
        <w:t xml:space="preserve">at </w:t>
      </w:r>
      <w:hyperlink r:id="rId9" w:history="1">
        <w:r w:rsidRPr="00125086">
          <w:rPr>
            <w:rStyle w:val="Hyperlink"/>
            <w:color w:val="auto"/>
          </w:rPr>
          <w:t>www.utc.wa.gov</w:t>
        </w:r>
      </w:hyperlink>
      <w:r w:rsidRPr="00125086">
        <w:t xml:space="preserve">. </w:t>
      </w:r>
      <w:r w:rsidR="00054702">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xml:space="preserve">, but I believe that the penalty should be reduced for the reason(s) set out below. </w:t>
      </w:r>
    </w:p>
    <w:p w:rsidR="009B1FEC" w:rsidRDefault="009B1FEC" w:rsidP="000F7D7F">
      <w:pPr>
        <w:tabs>
          <w:tab w:val="left" w:pos="900"/>
        </w:tabs>
        <w:ind w:left="900" w:hanging="900"/>
      </w:pPr>
    </w:p>
    <w:p w:rsidR="009B1FEC" w:rsidRDefault="009B1FEC" w:rsidP="000F7D7F">
      <w:pPr>
        <w:tabs>
          <w:tab w:val="left" w:pos="900"/>
        </w:tabs>
        <w:ind w:left="900" w:hanging="900"/>
      </w:pPr>
    </w:p>
    <w:p w:rsidR="009B1FEC" w:rsidRDefault="009B1FEC" w:rsidP="000F7D7F">
      <w:pPr>
        <w:tabs>
          <w:tab w:val="left" w:pos="900"/>
        </w:tabs>
        <w:ind w:left="900" w:hanging="900"/>
      </w:pPr>
    </w:p>
    <w:p w:rsidR="009B1FEC" w:rsidRPr="003866ED" w:rsidRDefault="009B1FEC"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9B1FEC">
        <w:t xml:space="preserve"> based on the </w:t>
      </w:r>
      <w:r w:rsidR="009B1FEC">
        <w:tab/>
      </w:r>
      <w:r w:rsidR="009B1FEC">
        <w:tab/>
      </w:r>
      <w:r w:rsidR="009B1FEC">
        <w:tab/>
        <w:t>information presented above.</w:t>
      </w:r>
    </w:p>
    <w:p w:rsidR="00100EB5" w:rsidRPr="003866ED" w:rsidRDefault="00E97F00" w:rsidP="009B1FEC">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9B1FEC">
        <w:t>directly above.</w:t>
      </w:r>
    </w:p>
    <w:p w:rsidR="00100EB5" w:rsidRPr="003866ED" w:rsidRDefault="00100EB5" w:rsidP="007654FC">
      <w:pPr>
        <w:tabs>
          <w:tab w:val="left" w:pos="900"/>
        </w:tabs>
        <w:ind w:left="900" w:hanging="900"/>
      </w:pPr>
    </w:p>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62" w:rsidRDefault="00797262">
      <w:r>
        <w:separator/>
      </w:r>
    </w:p>
  </w:endnote>
  <w:endnote w:type="continuationSeparator" w:id="0">
    <w:p w:rsidR="00797262" w:rsidRDefault="0079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62" w:rsidRDefault="00797262">
      <w:r>
        <w:separator/>
      </w:r>
    </w:p>
  </w:footnote>
  <w:footnote w:type="continuationSeparator" w:id="0">
    <w:p w:rsidR="00797262" w:rsidRDefault="00797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w:t>
    </w:r>
    <w:r w:rsidR="00A74FEE">
      <w:rPr>
        <w:rFonts w:ascii="Times New Roman" w:hAnsi="Times New Roman" w:cs="Times New Roman"/>
        <w:bCs w:val="0"/>
        <w:sz w:val="20"/>
        <w:szCs w:val="20"/>
      </w:rPr>
      <w:t>85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19FC"/>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4702"/>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1D57"/>
    <w:rsid w:val="001C4188"/>
    <w:rsid w:val="001C4D82"/>
    <w:rsid w:val="001D4B40"/>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221BB"/>
    <w:rsid w:val="003263DA"/>
    <w:rsid w:val="003320B7"/>
    <w:rsid w:val="0034387E"/>
    <w:rsid w:val="003440E3"/>
    <w:rsid w:val="003477EA"/>
    <w:rsid w:val="00350382"/>
    <w:rsid w:val="00363305"/>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F1"/>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5454E"/>
    <w:rsid w:val="007654FC"/>
    <w:rsid w:val="00766289"/>
    <w:rsid w:val="00775228"/>
    <w:rsid w:val="00777076"/>
    <w:rsid w:val="007816FE"/>
    <w:rsid w:val="0078571B"/>
    <w:rsid w:val="00797262"/>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B0186"/>
    <w:rsid w:val="009B1FEC"/>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4AFE"/>
    <w:rsid w:val="00A74FEE"/>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9226F"/>
    <w:rsid w:val="00B9486E"/>
    <w:rsid w:val="00B96146"/>
    <w:rsid w:val="00B977B4"/>
    <w:rsid w:val="00BA3AC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1895"/>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6400"/>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CD936520272B457B84726D52F9B67C7A"/>
        <w:category>
          <w:name w:val="General"/>
          <w:gallery w:val="placeholder"/>
        </w:category>
        <w:types>
          <w:type w:val="bbPlcHdr"/>
        </w:types>
        <w:behaviors>
          <w:behavior w:val="content"/>
        </w:behaviors>
        <w:guid w:val="{C651ECE6-4A1C-4157-8CE9-F4A3D3CBC1E4}"/>
      </w:docPartPr>
      <w:docPartBody>
        <w:p w:rsidR="00A34415" w:rsidRDefault="00287570" w:rsidP="00287570">
          <w:pPr>
            <w:pStyle w:val="CD936520272B457B84726D52F9B67C7A"/>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287570"/>
    <w:rsid w:val="005236A8"/>
    <w:rsid w:val="00610DAA"/>
    <w:rsid w:val="00720D64"/>
    <w:rsid w:val="008068B0"/>
    <w:rsid w:val="008E3BF7"/>
    <w:rsid w:val="00A34415"/>
    <w:rsid w:val="00AE153D"/>
    <w:rsid w:val="00B0313E"/>
    <w:rsid w:val="00B04196"/>
    <w:rsid w:val="00B6778E"/>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7570"/>
    <w:rPr>
      <w:color w:val="808080"/>
    </w:rPr>
  </w:style>
  <w:style w:type="paragraph" w:customStyle="1" w:styleId="8DB9982D16BF42F0AF7157C06744AA79">
    <w:name w:val="8DB9982D16BF42F0AF7157C06744AA79"/>
    <w:rsid w:val="00287570"/>
  </w:style>
  <w:style w:type="paragraph" w:customStyle="1" w:styleId="CD936520272B457B84726D52F9B67C7A">
    <w:name w:val="CD936520272B457B84726D52F9B67C7A"/>
    <w:rsid w:val="002875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7570"/>
    <w:rPr>
      <w:color w:val="808080"/>
    </w:rPr>
  </w:style>
  <w:style w:type="paragraph" w:customStyle="1" w:styleId="8DB9982D16BF42F0AF7157C06744AA79">
    <w:name w:val="8DB9982D16BF42F0AF7157C06744AA79"/>
    <w:rsid w:val="00287570"/>
  </w:style>
  <w:style w:type="paragraph" w:customStyle="1" w:styleId="CD936520272B457B84726D52F9B67C7A">
    <w:name w:val="CD936520272B457B84726D52F9B67C7A"/>
    <w:rsid w:val="00287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120885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18AC4F3B50A545BA79711AC108215F" ma:contentTypeVersion="139" ma:contentTypeDescription="" ma:contentTypeScope="" ma:versionID="a7973507c2cc1e3907c7063870c917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BD765-CC73-464C-BEFC-67E6C448FE0B}"/>
</file>

<file path=customXml/itemProps2.xml><?xml version="1.0" encoding="utf-8"?>
<ds:datastoreItem xmlns:ds="http://schemas.openxmlformats.org/officeDocument/2006/customXml" ds:itemID="{7A00DAFE-E997-4376-9957-FDC3062871AA}"/>
</file>

<file path=customXml/itemProps3.xml><?xml version="1.0" encoding="utf-8"?>
<ds:datastoreItem xmlns:ds="http://schemas.openxmlformats.org/officeDocument/2006/customXml" ds:itemID="{D20CC035-52E9-4F62-B32C-F44BFCF1EFAB}"/>
</file>

<file path=customXml/itemProps4.xml><?xml version="1.0" encoding="utf-8"?>
<ds:datastoreItem xmlns:ds="http://schemas.openxmlformats.org/officeDocument/2006/customXml" ds:itemID="{9154EF14-65FB-4C53-8B60-4AAD9AB1BF31}"/>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2012-07-10T16:54:00Z</cp:lastPrinted>
  <dcterms:created xsi:type="dcterms:W3CDTF">2012-07-10T16:54:00Z</dcterms:created>
  <dcterms:modified xsi:type="dcterms:W3CDTF">2012-07-10T18:42:00Z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0x0101006E56B4D1795A2E4DB2F0B01679ED314A00F518AC4F3B50A545BA79711AC108215F</vt:lpwstr>
  </property>
  <property fmtid="{D5CDD505-2E9C-101B-9397-08002B2CF9AE}" pid="3" name="_docset_NoMedatataSyncRequired">
    <vt:lpwstr>False</vt:lpwstr>
  </property>
</Properties>
</file>