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169" w:rsidRPr="0001609A" w:rsidRDefault="00702169" w:rsidP="00702169">
      <w:pPr>
        <w:rPr>
          <w:rFonts w:ascii="Times New Roman" w:hAnsi="Times New Roman"/>
        </w:rPr>
      </w:pPr>
      <w:r w:rsidRPr="0001609A">
        <w:rPr>
          <w:rFonts w:ascii="Times New Roman" w:hAnsi="Times New Roman"/>
          <w:noProof/>
        </w:rPr>
        <w:drawing>
          <wp:anchor distT="0" distB="0" distL="114300" distR="114300" simplePos="0" relativeHeight="251659264" behindDoc="1" locked="0" layoutInCell="1" allowOverlap="1" wp14:anchorId="05839232" wp14:editId="238C3353">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5"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p>
    <w:p w:rsidR="00702169" w:rsidRPr="0001609A" w:rsidRDefault="00702169" w:rsidP="00702169">
      <w:pPr>
        <w:rPr>
          <w:rFonts w:ascii="Times New Roman" w:hAnsi="Times New Roman"/>
        </w:rPr>
      </w:pPr>
    </w:p>
    <w:p w:rsidR="00702169" w:rsidRPr="0001609A" w:rsidRDefault="00702169" w:rsidP="00702169">
      <w:pPr>
        <w:rPr>
          <w:rFonts w:ascii="Times New Roman" w:hAnsi="Times New Roman"/>
        </w:rPr>
      </w:pPr>
    </w:p>
    <w:p w:rsidR="00702169" w:rsidRPr="0001609A" w:rsidRDefault="00702169" w:rsidP="00702169">
      <w:pPr>
        <w:rPr>
          <w:rFonts w:ascii="Times New Roman" w:hAnsi="Times New Roman"/>
        </w:rPr>
      </w:pPr>
    </w:p>
    <w:p w:rsidR="00702169" w:rsidRPr="0001609A" w:rsidRDefault="00702169" w:rsidP="00702169">
      <w:pPr>
        <w:rPr>
          <w:rFonts w:ascii="Times New Roman" w:hAnsi="Times New Roman"/>
        </w:rPr>
      </w:pPr>
    </w:p>
    <w:p w:rsidR="00702169" w:rsidRPr="0001609A" w:rsidRDefault="00702169" w:rsidP="00702169">
      <w:pPr>
        <w:rPr>
          <w:rFonts w:ascii="Times New Roman" w:hAnsi="Times New Roman"/>
        </w:rPr>
      </w:pPr>
    </w:p>
    <w:p w:rsidR="00B03FF1" w:rsidRDefault="00B03FF1" w:rsidP="00B03FF1">
      <w:pPr>
        <w:rPr>
          <w:rFonts w:ascii="MS Reference Sans Serif" w:hAnsi="MS Reference Sans Serif" w:cs="Microsoft Sans Serif"/>
          <w:sz w:val="72"/>
          <w:szCs w:val="72"/>
        </w:rPr>
      </w:pPr>
    </w:p>
    <w:p w:rsidR="00B03FF1" w:rsidRDefault="00B03FF1" w:rsidP="00B03FF1">
      <w:pPr>
        <w:rPr>
          <w:rFonts w:ascii="MS Reference Sans Serif" w:hAnsi="MS Reference Sans Serif" w:cs="Microsoft Sans Serif"/>
          <w:sz w:val="72"/>
          <w:szCs w:val="72"/>
        </w:rPr>
      </w:pPr>
    </w:p>
    <w:p w:rsidR="00B03FF1" w:rsidRDefault="00B03FF1" w:rsidP="00B03FF1">
      <w:pPr>
        <w:rPr>
          <w:rFonts w:ascii="MS Reference Sans Serif" w:hAnsi="MS Reference Sans Serif" w:cs="Microsoft Sans Serif"/>
          <w:sz w:val="72"/>
          <w:szCs w:val="72"/>
        </w:rPr>
      </w:pPr>
    </w:p>
    <w:p w:rsidR="00B03FF1" w:rsidRDefault="00B03FF1" w:rsidP="00B03FF1">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B03FF1" w:rsidRDefault="00B03FF1" w:rsidP="00B03FF1">
      <w:pPr>
        <w:rPr>
          <w:rFonts w:ascii="MS Reference Sans Serif" w:hAnsi="MS Reference Sans Serif" w:cs="Microsoft Sans Serif"/>
          <w:sz w:val="52"/>
          <w:szCs w:val="52"/>
        </w:rPr>
      </w:pPr>
      <w:r>
        <w:rPr>
          <w:rFonts w:ascii="MS Reference Sans Serif" w:hAnsi="MS Reference Sans Serif" w:cs="Microsoft Sans Serif"/>
          <w:sz w:val="52"/>
          <w:szCs w:val="52"/>
        </w:rPr>
        <w:t xml:space="preserve">Eric Stewart d/b/a </w:t>
      </w:r>
    </w:p>
    <w:p w:rsidR="00B03FF1" w:rsidRPr="00C208DF" w:rsidRDefault="00B03FF1" w:rsidP="00B03FF1">
      <w:pPr>
        <w:rPr>
          <w:rFonts w:ascii="MS Reference Sans Serif" w:hAnsi="MS Reference Sans Serif" w:cs="Microsoft Sans Serif"/>
          <w:sz w:val="52"/>
          <w:szCs w:val="52"/>
        </w:rPr>
      </w:pPr>
      <w:r>
        <w:rPr>
          <w:rFonts w:ascii="MS Reference Sans Serif" w:hAnsi="MS Reference Sans Serif" w:cs="Microsoft Sans Serif"/>
          <w:sz w:val="52"/>
          <w:szCs w:val="52"/>
        </w:rPr>
        <w:t>Ironman Moving Services</w:t>
      </w:r>
    </w:p>
    <w:p w:rsidR="00B03FF1" w:rsidRPr="001C0A44" w:rsidRDefault="00B03FF1" w:rsidP="00B03FF1">
      <w:pPr>
        <w:rPr>
          <w:rFonts w:ascii="MS Reference Sans Serif" w:hAnsi="MS Reference Sans Serif" w:cs="Microsoft Sans Serif"/>
        </w:rPr>
      </w:pPr>
    </w:p>
    <w:p w:rsidR="00B03FF1" w:rsidRDefault="00B03FF1" w:rsidP="00B03FF1">
      <w:pPr>
        <w:rPr>
          <w:rFonts w:ascii="MS Reference Sans Serif" w:hAnsi="MS Reference Sans Serif" w:cs="Microsoft Sans Serif"/>
          <w:sz w:val="32"/>
          <w:szCs w:val="32"/>
        </w:rPr>
      </w:pPr>
      <w:r>
        <w:rPr>
          <w:rFonts w:ascii="MS Reference Sans Serif" w:hAnsi="MS Reference Sans Serif" w:cs="Microsoft Sans Serif"/>
          <w:sz w:val="32"/>
          <w:szCs w:val="32"/>
        </w:rPr>
        <w:t>Docket TV-1</w:t>
      </w:r>
      <w:r w:rsidR="000C62CD">
        <w:rPr>
          <w:rFonts w:ascii="MS Reference Sans Serif" w:hAnsi="MS Reference Sans Serif" w:cs="Microsoft Sans Serif"/>
          <w:sz w:val="32"/>
          <w:szCs w:val="32"/>
        </w:rPr>
        <w:t>20</w:t>
      </w:r>
      <w:r>
        <w:rPr>
          <w:rFonts w:ascii="MS Reference Sans Serif" w:hAnsi="MS Reference Sans Serif" w:cs="Microsoft Sans Serif"/>
          <w:sz w:val="32"/>
          <w:szCs w:val="32"/>
        </w:rPr>
        <w:t>268</w:t>
      </w:r>
    </w:p>
    <w:p w:rsidR="00B03FF1" w:rsidRDefault="00B03FF1" w:rsidP="00B03FF1">
      <w:pPr>
        <w:rPr>
          <w:rFonts w:ascii="MS Reference Sans Serif" w:hAnsi="MS Reference Sans Serif" w:cs="Microsoft Sans Serif"/>
          <w:sz w:val="32"/>
          <w:szCs w:val="32"/>
        </w:rPr>
      </w:pPr>
    </w:p>
    <w:p w:rsidR="00B03FF1" w:rsidRDefault="00B03FF1" w:rsidP="00B03FF1">
      <w:pPr>
        <w:rPr>
          <w:rFonts w:ascii="MS Reference Sans Serif" w:hAnsi="MS Reference Sans Serif" w:cs="Microsoft Sans Serif"/>
          <w:sz w:val="32"/>
          <w:szCs w:val="32"/>
        </w:rPr>
      </w:pPr>
    </w:p>
    <w:p w:rsidR="00B03FF1" w:rsidRPr="001C0A44" w:rsidRDefault="00B03FF1" w:rsidP="00B03FF1">
      <w:pPr>
        <w:rPr>
          <w:rFonts w:ascii="MS Reference Sans Serif" w:hAnsi="MS Reference Sans Serif" w:cs="Microsoft Sans Serif"/>
        </w:rPr>
      </w:pPr>
    </w:p>
    <w:p w:rsidR="00B03FF1" w:rsidRDefault="00B03FF1" w:rsidP="00B03FF1">
      <w:pPr>
        <w:rPr>
          <w:rFonts w:ascii="MS Reference Sans Serif" w:hAnsi="MS Reference Sans Serif" w:cs="Microsoft Sans Serif"/>
          <w:sz w:val="32"/>
          <w:szCs w:val="32"/>
        </w:rPr>
      </w:pPr>
    </w:p>
    <w:p w:rsidR="00B03FF1" w:rsidRDefault="00B03FF1" w:rsidP="00B03FF1">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B03FF1" w:rsidRDefault="00B03FF1" w:rsidP="00B03FF1">
      <w:pPr>
        <w:rPr>
          <w:rFonts w:ascii="MS Reference Sans Serif" w:hAnsi="MS Reference Sans Serif" w:cs="Microsoft Sans Serif"/>
          <w:sz w:val="32"/>
          <w:szCs w:val="32"/>
        </w:rPr>
      </w:pPr>
    </w:p>
    <w:p w:rsidR="00B03FF1" w:rsidRDefault="00B03FF1" w:rsidP="00B03FF1">
      <w:pPr>
        <w:rPr>
          <w:rFonts w:ascii="MS Reference Sans Serif" w:hAnsi="MS Reference Sans Serif" w:cs="Microsoft Sans Serif"/>
          <w:sz w:val="32"/>
          <w:szCs w:val="32"/>
        </w:rPr>
      </w:pPr>
    </w:p>
    <w:p w:rsidR="00B03FF1" w:rsidRPr="001C0A44" w:rsidRDefault="00B03FF1" w:rsidP="00B03FF1">
      <w:pPr>
        <w:rPr>
          <w:rFonts w:ascii="MS Reference Sans Serif" w:hAnsi="MS Reference Sans Serif" w:cs="Microsoft Sans Serif"/>
          <w:sz w:val="30"/>
          <w:szCs w:val="30"/>
        </w:rPr>
      </w:pPr>
      <w:r>
        <w:rPr>
          <w:rFonts w:ascii="MS Reference Sans Serif" w:hAnsi="MS Reference Sans Serif" w:cs="Microsoft Sans Serif"/>
          <w:sz w:val="30"/>
          <w:szCs w:val="30"/>
        </w:rPr>
        <w:t>Rayne Pearson</w:t>
      </w:r>
      <w:r>
        <w:rPr>
          <w:rFonts w:ascii="MS Reference Sans Serif" w:hAnsi="MS Reference Sans Serif" w:cs="Microsoft Sans Serif"/>
          <w:sz w:val="30"/>
          <w:szCs w:val="30"/>
        </w:rPr>
        <w:br/>
      </w:r>
      <w:r w:rsidRPr="001C0A44">
        <w:rPr>
          <w:rFonts w:ascii="MS Reference Sans Serif" w:hAnsi="MS Reference Sans Serif" w:cs="Microsoft Sans Serif"/>
          <w:sz w:val="30"/>
          <w:szCs w:val="30"/>
        </w:rPr>
        <w:t>Compliance Investigations</w:t>
      </w:r>
      <w:r w:rsidRPr="001C0A44">
        <w:rPr>
          <w:rFonts w:ascii="MS Reference Sans Serif" w:hAnsi="MS Reference Sans Serif" w:cs="Microsoft Sans Serif"/>
          <w:sz w:val="30"/>
          <w:szCs w:val="30"/>
        </w:rPr>
        <w:cr/>
      </w:r>
      <w:r w:rsidR="0079524A">
        <w:rPr>
          <w:rFonts w:ascii="MS Reference Sans Serif" w:hAnsi="MS Reference Sans Serif" w:cs="Microsoft Sans Serif"/>
          <w:sz w:val="30"/>
          <w:szCs w:val="30"/>
        </w:rPr>
        <w:t xml:space="preserve">July </w:t>
      </w:r>
      <w:r>
        <w:rPr>
          <w:rFonts w:ascii="MS Reference Sans Serif" w:hAnsi="MS Reference Sans Serif" w:cs="Microsoft Sans Serif"/>
          <w:sz w:val="30"/>
          <w:szCs w:val="30"/>
        </w:rPr>
        <w:t>2012</w:t>
      </w:r>
    </w:p>
    <w:p w:rsidR="00D33056" w:rsidRPr="0001609A" w:rsidRDefault="00B03FF1" w:rsidP="00B03FF1">
      <w:pPr>
        <w:pStyle w:val="Heading4"/>
        <w:widowControl/>
        <w:rPr>
          <w:sz w:val="24"/>
        </w:rPr>
      </w:pPr>
      <w:r>
        <w:rPr>
          <w:sz w:val="24"/>
        </w:rPr>
        <w:lastRenderedPageBreak/>
        <w:br/>
      </w:r>
      <w:r w:rsidR="00D33056" w:rsidRPr="0001609A">
        <w:rPr>
          <w:sz w:val="24"/>
        </w:rPr>
        <w:t>TABLE OF CONTENTS</w:t>
      </w:r>
    </w:p>
    <w:p w:rsidR="00D33056" w:rsidRPr="0001609A" w:rsidRDefault="00D33056">
      <w:pPr>
        <w:pStyle w:val="Heading4"/>
        <w:widowControl/>
        <w:tabs>
          <w:tab w:val="left" w:pos="720"/>
        </w:tabs>
        <w:jc w:val="left"/>
        <w:rPr>
          <w:sz w:val="24"/>
        </w:rPr>
      </w:pPr>
    </w:p>
    <w:p w:rsidR="00D33056" w:rsidRPr="0001609A" w:rsidRDefault="00D33056">
      <w:pPr>
        <w:pStyle w:val="Heading1"/>
      </w:pPr>
      <w:r w:rsidRPr="0001609A">
        <w:t xml:space="preserve">                                                                                                               </w:t>
      </w:r>
    </w:p>
    <w:p w:rsidR="00D33056" w:rsidRPr="00B01F8F" w:rsidRDefault="00D33056">
      <w:pPr>
        <w:pStyle w:val="Heading4"/>
        <w:widowControl/>
        <w:tabs>
          <w:tab w:val="right" w:leader="dot" w:pos="7920"/>
          <w:tab w:val="right" w:leader="dot" w:pos="8352"/>
          <w:tab w:val="left" w:leader="dot" w:pos="8550"/>
          <w:tab w:val="left" w:leader="dot" w:pos="8640"/>
        </w:tabs>
        <w:jc w:val="left"/>
        <w:rPr>
          <w:b w:val="0"/>
          <w:bCs w:val="0"/>
          <w:sz w:val="24"/>
        </w:rPr>
      </w:pPr>
      <w:r w:rsidRPr="00B01F8F">
        <w:rPr>
          <w:b w:val="0"/>
          <w:bCs w:val="0"/>
          <w:sz w:val="24"/>
        </w:rPr>
        <w:t>Purpose, Sco</w:t>
      </w:r>
      <w:r w:rsidR="00742877" w:rsidRPr="00B01F8F">
        <w:rPr>
          <w:b w:val="0"/>
          <w:bCs w:val="0"/>
          <w:sz w:val="24"/>
        </w:rPr>
        <w:t>pe, and Authority</w:t>
      </w:r>
      <w:r w:rsidR="00742877" w:rsidRPr="00B01F8F">
        <w:rPr>
          <w:b w:val="0"/>
          <w:bCs w:val="0"/>
          <w:sz w:val="24"/>
        </w:rPr>
        <w:tab/>
      </w:r>
      <w:r w:rsidR="00821EED" w:rsidRPr="00B01F8F">
        <w:rPr>
          <w:b w:val="0"/>
          <w:bCs w:val="0"/>
          <w:sz w:val="24"/>
        </w:rPr>
        <w:t>3</w:t>
      </w:r>
    </w:p>
    <w:p w:rsidR="00D33056" w:rsidRPr="00B01F8F" w:rsidRDefault="00742877">
      <w:pPr>
        <w:pStyle w:val="Heading4"/>
        <w:widowControl/>
        <w:tabs>
          <w:tab w:val="right" w:leader="dot" w:pos="7920"/>
          <w:tab w:val="right" w:leader="dot" w:pos="8352"/>
        </w:tabs>
        <w:jc w:val="left"/>
        <w:rPr>
          <w:b w:val="0"/>
          <w:bCs w:val="0"/>
          <w:sz w:val="24"/>
        </w:rPr>
      </w:pPr>
      <w:r w:rsidRPr="00B01F8F">
        <w:rPr>
          <w:b w:val="0"/>
          <w:bCs w:val="0"/>
          <w:sz w:val="24"/>
        </w:rPr>
        <w:t>Executive Summary</w:t>
      </w:r>
      <w:r w:rsidRPr="00B01F8F">
        <w:rPr>
          <w:b w:val="0"/>
          <w:bCs w:val="0"/>
          <w:sz w:val="24"/>
        </w:rPr>
        <w:tab/>
      </w:r>
      <w:r w:rsidR="00821EED" w:rsidRPr="00B01F8F">
        <w:rPr>
          <w:b w:val="0"/>
          <w:bCs w:val="0"/>
          <w:sz w:val="24"/>
        </w:rPr>
        <w:t>4</w:t>
      </w:r>
    </w:p>
    <w:p w:rsidR="00D33056" w:rsidRPr="00B01F8F" w:rsidRDefault="00742877">
      <w:pPr>
        <w:tabs>
          <w:tab w:val="right" w:leader="dot" w:pos="7920"/>
        </w:tabs>
        <w:rPr>
          <w:rFonts w:ascii="Times New Roman" w:hAnsi="Times New Roman"/>
        </w:rPr>
      </w:pPr>
      <w:r w:rsidRPr="00B01F8F">
        <w:rPr>
          <w:rFonts w:ascii="Times New Roman" w:hAnsi="Times New Roman"/>
        </w:rPr>
        <w:t>Background</w:t>
      </w:r>
      <w:r w:rsidRPr="00B01F8F">
        <w:rPr>
          <w:rFonts w:ascii="Times New Roman" w:hAnsi="Times New Roman"/>
        </w:rPr>
        <w:tab/>
      </w:r>
      <w:r w:rsidR="00B01F8F" w:rsidRPr="00B01F8F">
        <w:rPr>
          <w:rFonts w:ascii="Times New Roman" w:hAnsi="Times New Roman"/>
        </w:rPr>
        <w:t>7</w:t>
      </w:r>
    </w:p>
    <w:p w:rsidR="00D33056" w:rsidRPr="00B01F8F" w:rsidRDefault="00D920EB">
      <w:pPr>
        <w:pStyle w:val="Header"/>
        <w:tabs>
          <w:tab w:val="clear" w:pos="4320"/>
          <w:tab w:val="clear" w:pos="8640"/>
          <w:tab w:val="right" w:leader="dot" w:pos="7920"/>
        </w:tabs>
        <w:rPr>
          <w:rFonts w:ascii="Times New Roman" w:hAnsi="Times New Roman"/>
        </w:rPr>
      </w:pPr>
      <w:r w:rsidRPr="00B01F8F">
        <w:rPr>
          <w:rFonts w:ascii="Times New Roman" w:hAnsi="Times New Roman"/>
        </w:rPr>
        <w:t>Investigation</w:t>
      </w:r>
      <w:r w:rsidR="00742877" w:rsidRPr="00B01F8F">
        <w:rPr>
          <w:rFonts w:ascii="Times New Roman" w:hAnsi="Times New Roman"/>
        </w:rPr>
        <w:tab/>
      </w:r>
      <w:r w:rsidR="00B01F8F" w:rsidRPr="00B01F8F">
        <w:rPr>
          <w:rFonts w:ascii="Times New Roman" w:hAnsi="Times New Roman"/>
        </w:rPr>
        <w:t>12</w:t>
      </w:r>
    </w:p>
    <w:p w:rsidR="00D920EB" w:rsidRPr="00B01F8F" w:rsidRDefault="00F7383B" w:rsidP="00B01F8F">
      <w:pPr>
        <w:pStyle w:val="TariffNormalText"/>
        <w:widowControl/>
        <w:numPr>
          <w:ilvl w:val="0"/>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rPr>
          <w:rFonts w:ascii="Times New Roman" w:hAnsi="Times New Roman" w:cs="Times New Roman"/>
        </w:rPr>
      </w:pPr>
      <w:r w:rsidRPr="00B01F8F">
        <w:rPr>
          <w:rFonts w:ascii="Times New Roman" w:hAnsi="Times New Roman" w:cs="Times New Roman"/>
        </w:rPr>
        <w:t xml:space="preserve">Estimates – </w:t>
      </w:r>
      <w:r w:rsidR="00DD1766" w:rsidRPr="00B01F8F">
        <w:rPr>
          <w:rFonts w:ascii="Times New Roman" w:hAnsi="Times New Roman" w:cs="Times New Roman"/>
        </w:rPr>
        <w:t xml:space="preserve">Format and </w:t>
      </w:r>
      <w:r w:rsidR="00D920EB" w:rsidRPr="00B01F8F">
        <w:rPr>
          <w:rFonts w:ascii="Times New Roman" w:hAnsi="Times New Roman" w:cs="Times New Roman"/>
        </w:rPr>
        <w:t>Completion</w:t>
      </w:r>
      <w:r w:rsidR="00D920EB" w:rsidRPr="00B01F8F">
        <w:rPr>
          <w:rFonts w:ascii="Times New Roman" w:hAnsi="Times New Roman" w:cs="Times New Roman"/>
        </w:rPr>
        <w:tab/>
      </w:r>
      <w:r w:rsidR="001A3A57">
        <w:rPr>
          <w:rFonts w:ascii="Times New Roman" w:hAnsi="Times New Roman" w:cs="Times New Roman"/>
        </w:rPr>
        <w:t>14</w:t>
      </w:r>
    </w:p>
    <w:p w:rsidR="00D33056" w:rsidRPr="00B01F8F" w:rsidRDefault="00663CA6">
      <w:pPr>
        <w:pStyle w:val="Header"/>
        <w:tabs>
          <w:tab w:val="clear" w:pos="4320"/>
          <w:tab w:val="clear" w:pos="8640"/>
          <w:tab w:val="right" w:leader="dot" w:pos="7920"/>
        </w:tabs>
        <w:rPr>
          <w:rFonts w:ascii="Times New Roman" w:hAnsi="Times New Roman"/>
        </w:rPr>
      </w:pPr>
      <w:r w:rsidRPr="00B01F8F">
        <w:rPr>
          <w:rFonts w:ascii="Times New Roman" w:hAnsi="Times New Roman"/>
        </w:rPr>
        <w:t>Bill</w:t>
      </w:r>
      <w:r w:rsidR="0075323F" w:rsidRPr="00B01F8F">
        <w:rPr>
          <w:rFonts w:ascii="Times New Roman" w:hAnsi="Times New Roman"/>
        </w:rPr>
        <w:t>s</w:t>
      </w:r>
      <w:r w:rsidRPr="00B01F8F">
        <w:rPr>
          <w:rFonts w:ascii="Times New Roman" w:hAnsi="Times New Roman"/>
        </w:rPr>
        <w:t xml:space="preserve"> of Lading </w:t>
      </w:r>
      <w:r w:rsidR="00B01F8F" w:rsidRPr="00B01F8F">
        <w:rPr>
          <w:rFonts w:ascii="Times New Roman" w:hAnsi="Times New Roman"/>
        </w:rPr>
        <w:t>– Format and Completion</w:t>
      </w:r>
      <w:r w:rsidR="00B01F8F" w:rsidRPr="00B01F8F">
        <w:rPr>
          <w:rFonts w:ascii="Times New Roman" w:hAnsi="Times New Roman"/>
        </w:rPr>
        <w:tab/>
        <w:t>1</w:t>
      </w:r>
      <w:r w:rsidR="001A3A57">
        <w:rPr>
          <w:rFonts w:ascii="Times New Roman" w:hAnsi="Times New Roman"/>
        </w:rPr>
        <w:t>7</w:t>
      </w:r>
      <w:r w:rsidR="00D33056" w:rsidRPr="00B01F8F">
        <w:rPr>
          <w:rFonts w:ascii="Times New Roman" w:hAnsi="Times New Roman"/>
        </w:rPr>
        <w:t xml:space="preserve"> </w:t>
      </w:r>
    </w:p>
    <w:p w:rsidR="00F7383B" w:rsidRPr="00B01F8F" w:rsidRDefault="00F7383B" w:rsidP="00083E56">
      <w:pPr>
        <w:pStyle w:val="Heading1"/>
        <w:tabs>
          <w:tab w:val="right" w:leader="dot" w:pos="7920"/>
        </w:tabs>
        <w:rPr>
          <w:b w:val="0"/>
        </w:rPr>
      </w:pPr>
      <w:r w:rsidRPr="00B01F8F">
        <w:rPr>
          <w:b w:val="0"/>
        </w:rPr>
        <w:t>Use of Permitted Trade Name</w:t>
      </w:r>
      <w:r w:rsidR="00083E56" w:rsidRPr="00B01F8F">
        <w:rPr>
          <w:b w:val="0"/>
        </w:rPr>
        <w:tab/>
      </w:r>
      <w:r w:rsidR="00B01F8F" w:rsidRPr="00B01F8F">
        <w:rPr>
          <w:b w:val="0"/>
        </w:rPr>
        <w:t>2</w:t>
      </w:r>
      <w:r w:rsidR="007A66BD">
        <w:rPr>
          <w:b w:val="0"/>
        </w:rPr>
        <w:t>1</w:t>
      </w:r>
    </w:p>
    <w:p w:rsidR="00580380" w:rsidRPr="00B01F8F" w:rsidRDefault="00B01F8F" w:rsidP="00580380">
      <w:pPr>
        <w:pStyle w:val="Heading1"/>
        <w:tabs>
          <w:tab w:val="right" w:leader="dot" w:pos="7920"/>
        </w:tabs>
        <w:rPr>
          <w:b w:val="0"/>
          <w:bCs w:val="0"/>
          <w:lang w:val="fr-FR"/>
        </w:rPr>
      </w:pPr>
      <w:r w:rsidRPr="00B01F8F">
        <w:rPr>
          <w:b w:val="0"/>
        </w:rPr>
        <w:t>Advertisements</w:t>
      </w:r>
      <w:r w:rsidR="00580380" w:rsidRPr="00B01F8F">
        <w:rPr>
          <w:b w:val="0"/>
        </w:rPr>
        <w:tab/>
      </w:r>
      <w:r w:rsidRPr="00B01F8F">
        <w:rPr>
          <w:b w:val="0"/>
        </w:rPr>
        <w:t>2</w:t>
      </w:r>
      <w:r w:rsidR="007A66BD">
        <w:rPr>
          <w:b w:val="0"/>
        </w:rPr>
        <w:t>3</w:t>
      </w:r>
    </w:p>
    <w:p w:rsidR="00D33056" w:rsidRPr="00B01F8F" w:rsidRDefault="00920FF8" w:rsidP="00605877">
      <w:pPr>
        <w:pStyle w:val="Heading1"/>
        <w:tabs>
          <w:tab w:val="right" w:leader="dot" w:pos="7920"/>
        </w:tabs>
        <w:rPr>
          <w:b w:val="0"/>
          <w:bCs w:val="0"/>
          <w:lang w:val="fr-FR"/>
        </w:rPr>
      </w:pPr>
      <w:proofErr w:type="spellStart"/>
      <w:r w:rsidRPr="00B01F8F">
        <w:rPr>
          <w:b w:val="0"/>
          <w:bCs w:val="0"/>
          <w:lang w:val="fr-FR"/>
        </w:rPr>
        <w:t>Tariff</w:t>
      </w:r>
      <w:proofErr w:type="spellEnd"/>
      <w:r w:rsidRPr="00B01F8F">
        <w:rPr>
          <w:b w:val="0"/>
          <w:bCs w:val="0"/>
          <w:lang w:val="fr-FR"/>
        </w:rPr>
        <w:t xml:space="preserve"> </w:t>
      </w:r>
      <w:r w:rsidR="00D33056" w:rsidRPr="00B01F8F">
        <w:rPr>
          <w:b w:val="0"/>
          <w:bCs w:val="0"/>
          <w:lang w:val="fr-FR"/>
        </w:rPr>
        <w:t>Rates and Charges</w:t>
      </w:r>
      <w:r w:rsidR="00742877" w:rsidRPr="00B01F8F">
        <w:rPr>
          <w:b w:val="0"/>
        </w:rPr>
        <w:tab/>
      </w:r>
      <w:r w:rsidR="00B01F8F" w:rsidRPr="00B01F8F">
        <w:rPr>
          <w:b w:val="0"/>
        </w:rPr>
        <w:t>2</w:t>
      </w:r>
      <w:r w:rsidR="007A66BD">
        <w:rPr>
          <w:b w:val="0"/>
        </w:rPr>
        <w:t>5</w:t>
      </w:r>
    </w:p>
    <w:p w:rsidR="00D33056" w:rsidRPr="00B01F8F" w:rsidRDefault="00742877" w:rsidP="00663CA6">
      <w:pPr>
        <w:tabs>
          <w:tab w:val="right" w:leader="dot" w:pos="7920"/>
        </w:tabs>
        <w:rPr>
          <w:rFonts w:ascii="Times New Roman" w:hAnsi="Times New Roman"/>
          <w:lang w:val="fr-FR"/>
        </w:rPr>
      </w:pPr>
      <w:r w:rsidRPr="00B01F8F">
        <w:rPr>
          <w:rFonts w:ascii="Times New Roman" w:hAnsi="Times New Roman"/>
        </w:rPr>
        <w:t>Summary</w:t>
      </w:r>
      <w:r w:rsidRPr="00B01F8F">
        <w:rPr>
          <w:rFonts w:ascii="Times New Roman" w:hAnsi="Times New Roman"/>
          <w:lang w:val="fr-FR"/>
        </w:rPr>
        <w:t xml:space="preserve"> of </w:t>
      </w:r>
      <w:r w:rsidRPr="00B01F8F">
        <w:rPr>
          <w:rFonts w:ascii="Times New Roman" w:hAnsi="Times New Roman"/>
        </w:rPr>
        <w:t>Recommendations</w:t>
      </w:r>
      <w:r w:rsidRPr="00B01F8F">
        <w:rPr>
          <w:rFonts w:ascii="Times New Roman" w:hAnsi="Times New Roman"/>
          <w:lang w:val="fr-FR"/>
        </w:rPr>
        <w:tab/>
      </w:r>
      <w:r w:rsidR="00B01F8F" w:rsidRPr="00B01F8F">
        <w:rPr>
          <w:rFonts w:ascii="Times New Roman" w:hAnsi="Times New Roman"/>
          <w:lang w:val="fr-FR"/>
        </w:rPr>
        <w:t>2</w:t>
      </w:r>
      <w:r w:rsidR="00DB3276">
        <w:rPr>
          <w:rFonts w:ascii="Times New Roman" w:hAnsi="Times New Roman"/>
          <w:lang w:val="fr-FR"/>
        </w:rPr>
        <w:t>7</w:t>
      </w:r>
    </w:p>
    <w:p w:rsidR="00982F06" w:rsidRPr="0001609A" w:rsidRDefault="00D33056" w:rsidP="00982F06">
      <w:pPr>
        <w:tabs>
          <w:tab w:val="right" w:leader="dot" w:pos="7920"/>
        </w:tabs>
        <w:rPr>
          <w:rFonts w:ascii="Times New Roman" w:hAnsi="Times New Roman"/>
          <w:lang w:val="fr-FR"/>
        </w:rPr>
      </w:pPr>
      <w:r w:rsidRPr="00B01F8F">
        <w:rPr>
          <w:rFonts w:ascii="Times New Roman" w:hAnsi="Times New Roman"/>
          <w:bCs/>
        </w:rPr>
        <w:t>Appendices</w:t>
      </w:r>
    </w:p>
    <w:p w:rsidR="00D33056" w:rsidRPr="0001609A" w:rsidRDefault="00982F06" w:rsidP="00663CA6">
      <w:pPr>
        <w:pStyle w:val="Heading1"/>
        <w:rPr>
          <w:b w:val="0"/>
          <w:bCs w:val="0"/>
        </w:rPr>
      </w:pPr>
      <w:r w:rsidRPr="0001609A">
        <w:rPr>
          <w:lang w:val="fr-FR"/>
        </w:rPr>
        <w:tab/>
      </w:r>
      <w:r w:rsidR="00D33056" w:rsidRPr="0001609A">
        <w:rPr>
          <w:b w:val="0"/>
          <w:bCs w:val="0"/>
        </w:rPr>
        <w:br w:type="page"/>
      </w:r>
    </w:p>
    <w:p w:rsidR="00D33056" w:rsidRPr="0001609A" w:rsidRDefault="00D33056">
      <w:pPr>
        <w:pStyle w:val="Heading4"/>
        <w:widowControl/>
        <w:autoSpaceDE/>
        <w:autoSpaceDN/>
        <w:adjustRightInd/>
        <w:rPr>
          <w:sz w:val="24"/>
        </w:rPr>
      </w:pPr>
      <w:r w:rsidRPr="0001609A">
        <w:rPr>
          <w:sz w:val="24"/>
        </w:rPr>
        <w:t xml:space="preserve">PURPOSE, SCOPE </w:t>
      </w:r>
      <w:r w:rsidR="00753E86" w:rsidRPr="0001609A">
        <w:rPr>
          <w:sz w:val="24"/>
        </w:rPr>
        <w:t xml:space="preserve">AND </w:t>
      </w:r>
      <w:r w:rsidRPr="0001609A">
        <w:rPr>
          <w:sz w:val="24"/>
        </w:rPr>
        <w:t>AUTHORITY</w:t>
      </w:r>
    </w:p>
    <w:p w:rsidR="00D33056" w:rsidRPr="0001609A" w:rsidRDefault="00D33056">
      <w:pPr>
        <w:rPr>
          <w:rFonts w:ascii="Times New Roman" w:hAnsi="Times New Roman"/>
          <w:b/>
          <w:bCs/>
        </w:rPr>
      </w:pPr>
    </w:p>
    <w:p w:rsidR="00D33056" w:rsidRPr="0001609A" w:rsidRDefault="00D33056">
      <w:pPr>
        <w:rPr>
          <w:rFonts w:ascii="Times New Roman" w:hAnsi="Times New Roman"/>
        </w:rPr>
      </w:pPr>
      <w:r w:rsidRPr="0001609A">
        <w:rPr>
          <w:rFonts w:ascii="Times New Roman" w:hAnsi="Times New Roman"/>
          <w:b/>
          <w:bCs/>
        </w:rPr>
        <w:t>Purpose</w:t>
      </w:r>
    </w:p>
    <w:p w:rsidR="001B38FD" w:rsidRPr="0001609A" w:rsidRDefault="0097496B" w:rsidP="001B38FD">
      <w:pPr>
        <w:rPr>
          <w:rFonts w:ascii="Times New Roman" w:hAnsi="Times New Roman"/>
        </w:rPr>
      </w:pPr>
      <w:r w:rsidRPr="0001609A">
        <w:rPr>
          <w:rFonts w:ascii="Times New Roman" w:hAnsi="Times New Roman"/>
        </w:rPr>
        <w:t xml:space="preserve">The purpose of this </w:t>
      </w:r>
      <w:r w:rsidR="0075323F" w:rsidRPr="0001609A">
        <w:rPr>
          <w:rFonts w:ascii="Times New Roman" w:hAnsi="Times New Roman"/>
        </w:rPr>
        <w:t>investigation</w:t>
      </w:r>
      <w:r w:rsidR="007A4C3F" w:rsidRPr="0001609A">
        <w:rPr>
          <w:rFonts w:ascii="Times New Roman" w:hAnsi="Times New Roman"/>
        </w:rPr>
        <w:t xml:space="preserve"> </w:t>
      </w:r>
      <w:r w:rsidR="00D33056" w:rsidRPr="0001609A">
        <w:rPr>
          <w:rFonts w:ascii="Times New Roman" w:hAnsi="Times New Roman"/>
        </w:rPr>
        <w:t xml:space="preserve">is to determine </w:t>
      </w:r>
      <w:r w:rsidR="001B38FD" w:rsidRPr="0001609A">
        <w:rPr>
          <w:rFonts w:ascii="Times New Roman" w:hAnsi="Times New Roman"/>
        </w:rPr>
        <w:t>whether Eric Stewart d/b/a Ironman Moving Services (Ironman Moving) has corrected violations of commission rules identified in a 201</w:t>
      </w:r>
      <w:r w:rsidR="00267F7A" w:rsidRPr="0001609A">
        <w:rPr>
          <w:rFonts w:ascii="Times New Roman" w:hAnsi="Times New Roman"/>
        </w:rPr>
        <w:t>1</w:t>
      </w:r>
      <w:r w:rsidR="001B38FD" w:rsidRPr="0001609A">
        <w:rPr>
          <w:rFonts w:ascii="Times New Roman" w:hAnsi="Times New Roman"/>
        </w:rPr>
        <w:t xml:space="preserve"> staff investigation report that provided the company with comprehensive technical assistance.</w:t>
      </w:r>
    </w:p>
    <w:p w:rsidR="00D33056" w:rsidRPr="0001609A" w:rsidRDefault="00D33056">
      <w:pPr>
        <w:rPr>
          <w:rFonts w:ascii="Times New Roman" w:hAnsi="Times New Roman"/>
        </w:rPr>
      </w:pPr>
    </w:p>
    <w:p w:rsidR="00D33056" w:rsidRPr="0001609A" w:rsidRDefault="00D33056">
      <w:pPr>
        <w:rPr>
          <w:rFonts w:ascii="Times New Roman" w:hAnsi="Times New Roman"/>
          <w:b/>
          <w:bCs/>
        </w:rPr>
      </w:pPr>
      <w:r w:rsidRPr="0001609A">
        <w:rPr>
          <w:rFonts w:ascii="Times New Roman" w:hAnsi="Times New Roman"/>
          <w:b/>
          <w:bCs/>
        </w:rPr>
        <w:t>Scope</w:t>
      </w:r>
    </w:p>
    <w:p w:rsidR="00D33056" w:rsidRPr="0001609A" w:rsidRDefault="00D33056">
      <w:pPr>
        <w:rPr>
          <w:rFonts w:ascii="Times New Roman" w:hAnsi="Times New Roman"/>
        </w:rPr>
      </w:pPr>
      <w:r w:rsidRPr="0001609A">
        <w:rPr>
          <w:rFonts w:ascii="Times New Roman" w:hAnsi="Times New Roman"/>
        </w:rPr>
        <w:t xml:space="preserve">The scope of the </w:t>
      </w:r>
      <w:r w:rsidR="0075323F" w:rsidRPr="0001609A">
        <w:rPr>
          <w:rFonts w:ascii="Times New Roman" w:hAnsi="Times New Roman"/>
        </w:rPr>
        <w:t>investigation</w:t>
      </w:r>
      <w:r w:rsidRPr="0001609A">
        <w:rPr>
          <w:rFonts w:ascii="Times New Roman" w:hAnsi="Times New Roman"/>
        </w:rPr>
        <w:t xml:space="preserve"> focuses on </w:t>
      </w:r>
      <w:r w:rsidR="00821EED" w:rsidRPr="0001609A">
        <w:rPr>
          <w:rFonts w:ascii="Times New Roman" w:hAnsi="Times New Roman"/>
        </w:rPr>
        <w:t xml:space="preserve">the </w:t>
      </w:r>
      <w:r w:rsidR="00056E8C" w:rsidRPr="0001609A">
        <w:rPr>
          <w:rFonts w:ascii="Times New Roman" w:hAnsi="Times New Roman"/>
        </w:rPr>
        <w:t xml:space="preserve">intrastate </w:t>
      </w:r>
      <w:r w:rsidRPr="0001609A">
        <w:rPr>
          <w:rFonts w:ascii="Times New Roman" w:hAnsi="Times New Roman"/>
        </w:rPr>
        <w:t>transportation of household goods in Washington b</w:t>
      </w:r>
      <w:r w:rsidR="00822825" w:rsidRPr="0001609A">
        <w:rPr>
          <w:rFonts w:ascii="Times New Roman" w:hAnsi="Times New Roman"/>
        </w:rPr>
        <w:t xml:space="preserve">y </w:t>
      </w:r>
      <w:r w:rsidR="00D32EB7" w:rsidRPr="0001609A">
        <w:rPr>
          <w:rFonts w:ascii="Times New Roman" w:hAnsi="Times New Roman"/>
        </w:rPr>
        <w:t>Ironman Moving</w:t>
      </w:r>
      <w:r w:rsidR="00A85EA1" w:rsidRPr="0001609A">
        <w:rPr>
          <w:rFonts w:ascii="Times New Roman" w:hAnsi="Times New Roman"/>
        </w:rPr>
        <w:t xml:space="preserve"> for the months of </w:t>
      </w:r>
      <w:r w:rsidR="00ED237E" w:rsidRPr="0001609A">
        <w:rPr>
          <w:rFonts w:ascii="Times New Roman" w:hAnsi="Times New Roman"/>
        </w:rPr>
        <w:t xml:space="preserve">April through </w:t>
      </w:r>
      <w:r w:rsidR="00D32EB7" w:rsidRPr="0001609A">
        <w:rPr>
          <w:rFonts w:ascii="Times New Roman" w:hAnsi="Times New Roman"/>
        </w:rPr>
        <w:t>July</w:t>
      </w:r>
      <w:r w:rsidR="00C81486" w:rsidRPr="0001609A">
        <w:rPr>
          <w:rFonts w:ascii="Times New Roman" w:hAnsi="Times New Roman"/>
        </w:rPr>
        <w:t xml:space="preserve"> </w:t>
      </w:r>
      <w:r w:rsidR="00ED237E" w:rsidRPr="0001609A">
        <w:rPr>
          <w:rFonts w:ascii="Times New Roman" w:hAnsi="Times New Roman"/>
        </w:rPr>
        <w:t>201</w:t>
      </w:r>
      <w:r w:rsidR="001B38FD" w:rsidRPr="0001609A">
        <w:rPr>
          <w:rFonts w:ascii="Times New Roman" w:hAnsi="Times New Roman"/>
        </w:rPr>
        <w:t>1</w:t>
      </w:r>
      <w:r w:rsidR="00821EED" w:rsidRPr="0001609A">
        <w:rPr>
          <w:rFonts w:ascii="Times New Roman" w:hAnsi="Times New Roman"/>
        </w:rPr>
        <w:t>,</w:t>
      </w:r>
      <w:r w:rsidRPr="0001609A">
        <w:rPr>
          <w:rFonts w:ascii="Times New Roman" w:hAnsi="Times New Roman"/>
        </w:rPr>
        <w:t xml:space="preserve"> and the company’s compliance with</w:t>
      </w:r>
      <w:r w:rsidR="00E7270B" w:rsidRPr="0001609A">
        <w:rPr>
          <w:rFonts w:ascii="Times New Roman" w:hAnsi="Times New Roman"/>
        </w:rPr>
        <w:t xml:space="preserve"> </w:t>
      </w:r>
      <w:r w:rsidR="00821EED" w:rsidRPr="0001609A">
        <w:rPr>
          <w:rFonts w:ascii="Times New Roman" w:hAnsi="Times New Roman"/>
        </w:rPr>
        <w:t>state law</w:t>
      </w:r>
      <w:r w:rsidR="00985F4D" w:rsidRPr="0001609A">
        <w:rPr>
          <w:rFonts w:ascii="Times New Roman" w:hAnsi="Times New Roman"/>
        </w:rPr>
        <w:t>s</w:t>
      </w:r>
      <w:r w:rsidR="00E7270B" w:rsidRPr="0001609A">
        <w:rPr>
          <w:rFonts w:ascii="Times New Roman" w:hAnsi="Times New Roman"/>
        </w:rPr>
        <w:t xml:space="preserve"> and c</w:t>
      </w:r>
      <w:r w:rsidR="0075323F" w:rsidRPr="0001609A">
        <w:rPr>
          <w:rFonts w:ascii="Times New Roman" w:hAnsi="Times New Roman"/>
        </w:rPr>
        <w:t xml:space="preserve">ommission </w:t>
      </w:r>
      <w:r w:rsidRPr="0001609A">
        <w:rPr>
          <w:rFonts w:ascii="Times New Roman" w:hAnsi="Times New Roman"/>
        </w:rPr>
        <w:t>rules</w:t>
      </w:r>
      <w:r w:rsidR="006E46D0" w:rsidRPr="0001609A">
        <w:rPr>
          <w:rFonts w:ascii="Times New Roman" w:hAnsi="Times New Roman"/>
        </w:rPr>
        <w:t xml:space="preserve"> during that </w:t>
      </w:r>
      <w:r w:rsidR="00ED237E" w:rsidRPr="0001609A">
        <w:rPr>
          <w:rFonts w:ascii="Times New Roman" w:hAnsi="Times New Roman"/>
        </w:rPr>
        <w:t>period</w:t>
      </w:r>
      <w:r w:rsidRPr="0001609A">
        <w:rPr>
          <w:rFonts w:ascii="Times New Roman" w:hAnsi="Times New Roman"/>
        </w:rPr>
        <w:t>.</w:t>
      </w:r>
    </w:p>
    <w:p w:rsidR="00D33056" w:rsidRPr="0001609A" w:rsidRDefault="00D33056">
      <w:pPr>
        <w:rPr>
          <w:rFonts w:ascii="Times New Roman" w:hAnsi="Times New Roman"/>
        </w:rPr>
      </w:pPr>
    </w:p>
    <w:p w:rsidR="00D33056" w:rsidRPr="0001609A" w:rsidRDefault="00D33056">
      <w:pPr>
        <w:rPr>
          <w:rFonts w:ascii="Times New Roman" w:hAnsi="Times New Roman"/>
        </w:rPr>
      </w:pPr>
      <w:r w:rsidRPr="0001609A">
        <w:rPr>
          <w:rFonts w:ascii="Times New Roman" w:hAnsi="Times New Roman"/>
          <w:b/>
          <w:bCs/>
        </w:rPr>
        <w:t>Authority</w:t>
      </w:r>
    </w:p>
    <w:p w:rsidR="00D33056" w:rsidRPr="0001609A" w:rsidRDefault="00D33056">
      <w:pPr>
        <w:rPr>
          <w:rFonts w:ascii="Times New Roman" w:hAnsi="Times New Roman"/>
        </w:rPr>
      </w:pPr>
      <w:r w:rsidRPr="0001609A">
        <w:rPr>
          <w:rFonts w:ascii="Times New Roman" w:hAnsi="Times New Roman"/>
        </w:rPr>
        <w:t xml:space="preserve">Staff conducts this investigation </w:t>
      </w:r>
      <w:r w:rsidR="006E46D0" w:rsidRPr="0001609A">
        <w:rPr>
          <w:rFonts w:ascii="Times New Roman" w:hAnsi="Times New Roman"/>
        </w:rPr>
        <w:t>pursuant to</w:t>
      </w:r>
      <w:r w:rsidRPr="0001609A">
        <w:rPr>
          <w:rFonts w:ascii="Times New Roman" w:hAnsi="Times New Roman"/>
        </w:rPr>
        <w:t xml:space="preserve"> Revised Code of Washington (RCW) 81.04.070, R</w:t>
      </w:r>
      <w:r w:rsidR="006E46D0" w:rsidRPr="0001609A">
        <w:rPr>
          <w:rFonts w:ascii="Times New Roman" w:hAnsi="Times New Roman"/>
        </w:rPr>
        <w:t>CW 81.80.130, and RCW 81.80.330.</w:t>
      </w:r>
      <w:r w:rsidRPr="0001609A">
        <w:rPr>
          <w:rFonts w:ascii="Times New Roman" w:hAnsi="Times New Roman"/>
        </w:rPr>
        <w:t xml:space="preserve"> Washington Administrative Code (WAC) 480-15-010</w:t>
      </w:r>
      <w:r w:rsidR="00985F4D" w:rsidRPr="0001609A">
        <w:rPr>
          <w:rFonts w:ascii="Times New Roman" w:hAnsi="Times New Roman"/>
        </w:rPr>
        <w:t xml:space="preserve"> gives</w:t>
      </w:r>
      <w:r w:rsidR="006E46D0" w:rsidRPr="0001609A">
        <w:rPr>
          <w:rFonts w:ascii="Times New Roman" w:hAnsi="Times New Roman"/>
        </w:rPr>
        <w:t xml:space="preserve"> the c</w:t>
      </w:r>
      <w:r w:rsidR="002529C9" w:rsidRPr="0001609A">
        <w:rPr>
          <w:rFonts w:ascii="Times New Roman" w:hAnsi="Times New Roman"/>
        </w:rPr>
        <w:t xml:space="preserve">ommission </w:t>
      </w:r>
      <w:r w:rsidR="00985F4D" w:rsidRPr="0001609A">
        <w:rPr>
          <w:rFonts w:ascii="Times New Roman" w:hAnsi="Times New Roman"/>
        </w:rPr>
        <w:t>authority to regulate</w:t>
      </w:r>
      <w:r w:rsidRPr="0001609A">
        <w:rPr>
          <w:rFonts w:ascii="Times New Roman" w:hAnsi="Times New Roman"/>
        </w:rPr>
        <w:t xml:space="preserve"> companies that transport household goods within the state of Washington.  </w:t>
      </w:r>
    </w:p>
    <w:p w:rsidR="00D33056" w:rsidRPr="0001609A" w:rsidRDefault="00D33056">
      <w:pPr>
        <w:rPr>
          <w:rFonts w:ascii="Times New Roman" w:hAnsi="Times New Roman"/>
        </w:rPr>
      </w:pPr>
    </w:p>
    <w:p w:rsidR="00D33056" w:rsidRPr="0001609A" w:rsidRDefault="00D33056">
      <w:pPr>
        <w:rPr>
          <w:rFonts w:ascii="Times New Roman" w:hAnsi="Times New Roman"/>
          <w:b/>
          <w:bCs/>
        </w:rPr>
      </w:pPr>
      <w:r w:rsidRPr="0001609A">
        <w:rPr>
          <w:rFonts w:ascii="Times New Roman" w:hAnsi="Times New Roman"/>
          <w:b/>
          <w:bCs/>
        </w:rPr>
        <w:t>Staff</w:t>
      </w:r>
    </w:p>
    <w:p w:rsidR="00D33056" w:rsidRPr="0001609A" w:rsidRDefault="0075323F">
      <w:pPr>
        <w:rPr>
          <w:rFonts w:ascii="Times New Roman" w:hAnsi="Times New Roman"/>
        </w:rPr>
      </w:pPr>
      <w:r w:rsidRPr="0001609A">
        <w:rPr>
          <w:rFonts w:ascii="Times New Roman" w:hAnsi="Times New Roman"/>
        </w:rPr>
        <w:t>Rayne Pearson</w:t>
      </w:r>
      <w:r w:rsidR="00D33056" w:rsidRPr="0001609A">
        <w:rPr>
          <w:rFonts w:ascii="Times New Roman" w:hAnsi="Times New Roman"/>
        </w:rPr>
        <w:t xml:space="preserve">, Compliance </w:t>
      </w:r>
      <w:r w:rsidRPr="0001609A">
        <w:rPr>
          <w:rFonts w:ascii="Times New Roman" w:hAnsi="Times New Roman"/>
        </w:rPr>
        <w:t>Investigator</w:t>
      </w:r>
    </w:p>
    <w:p w:rsidR="00AB301F" w:rsidRPr="0001609A" w:rsidRDefault="00AB301F">
      <w:pPr>
        <w:rPr>
          <w:rFonts w:ascii="Times New Roman" w:hAnsi="Times New Roman"/>
        </w:rPr>
      </w:pPr>
      <w:r w:rsidRPr="0001609A">
        <w:rPr>
          <w:rFonts w:ascii="Times New Roman" w:hAnsi="Times New Roman"/>
        </w:rPr>
        <w:t>(360) 664-1111</w:t>
      </w:r>
    </w:p>
    <w:p w:rsidR="00AB301F" w:rsidRPr="0001609A" w:rsidRDefault="00AB301F">
      <w:pPr>
        <w:rPr>
          <w:rFonts w:ascii="Times New Roman" w:hAnsi="Times New Roman"/>
        </w:rPr>
      </w:pPr>
      <w:r w:rsidRPr="0001609A">
        <w:rPr>
          <w:rFonts w:ascii="Times New Roman" w:hAnsi="Times New Roman"/>
        </w:rPr>
        <w:t>rpearson@utc.wa.gov</w:t>
      </w:r>
    </w:p>
    <w:p w:rsidR="00AB301F" w:rsidRPr="0001609A" w:rsidRDefault="00AB301F">
      <w:pPr>
        <w:rPr>
          <w:rFonts w:ascii="Times New Roman" w:hAnsi="Times New Roman"/>
        </w:rPr>
      </w:pPr>
    </w:p>
    <w:p w:rsidR="00D33056" w:rsidRPr="0001609A" w:rsidRDefault="00D33056">
      <w:pPr>
        <w:pStyle w:val="Header"/>
        <w:tabs>
          <w:tab w:val="clear" w:pos="4320"/>
          <w:tab w:val="clear" w:pos="8640"/>
        </w:tabs>
        <w:rPr>
          <w:rFonts w:ascii="Times New Roman" w:hAnsi="Times New Roman"/>
        </w:rPr>
      </w:pPr>
      <w:r w:rsidRPr="0001609A">
        <w:rPr>
          <w:rFonts w:ascii="Times New Roman" w:hAnsi="Times New Roman"/>
        </w:rPr>
        <w:br w:type="page"/>
      </w:r>
    </w:p>
    <w:p w:rsidR="00D33056" w:rsidRPr="0001609A" w:rsidRDefault="00D33056">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sz w:val="24"/>
        </w:rPr>
      </w:pPr>
      <w:r w:rsidRPr="0001609A">
        <w:rPr>
          <w:sz w:val="24"/>
        </w:rPr>
        <w:t>EXECUTIVE SUMMARY</w:t>
      </w:r>
    </w:p>
    <w:p w:rsidR="00267F7A" w:rsidRPr="0001609A" w:rsidRDefault="00267F7A" w:rsidP="001B38FD">
      <w:pPr>
        <w:rPr>
          <w:rFonts w:ascii="Times New Roman" w:hAnsi="Times New Roman"/>
        </w:rPr>
      </w:pPr>
    </w:p>
    <w:p w:rsidR="00267F7A" w:rsidRPr="0001609A" w:rsidRDefault="001B38FD" w:rsidP="001B38FD">
      <w:pPr>
        <w:rPr>
          <w:rFonts w:ascii="Times New Roman" w:hAnsi="Times New Roman"/>
        </w:rPr>
      </w:pPr>
      <w:r w:rsidRPr="0001609A">
        <w:rPr>
          <w:rFonts w:ascii="Times New Roman" w:hAnsi="Times New Roman"/>
        </w:rPr>
        <w:t xml:space="preserve">In </w:t>
      </w:r>
      <w:r w:rsidR="00267F7A" w:rsidRPr="0001609A">
        <w:rPr>
          <w:rFonts w:ascii="Times New Roman" w:hAnsi="Times New Roman"/>
        </w:rPr>
        <w:t>January 2011</w:t>
      </w:r>
      <w:r w:rsidRPr="0001609A">
        <w:rPr>
          <w:rFonts w:ascii="Times New Roman" w:hAnsi="Times New Roman"/>
        </w:rPr>
        <w:t xml:space="preserve">, </w:t>
      </w:r>
      <w:r w:rsidR="00262A6B">
        <w:rPr>
          <w:rFonts w:ascii="Times New Roman" w:hAnsi="Times New Roman"/>
        </w:rPr>
        <w:t>C</w:t>
      </w:r>
      <w:r w:rsidR="00854387" w:rsidRPr="0001609A">
        <w:rPr>
          <w:rFonts w:ascii="Times New Roman" w:hAnsi="Times New Roman"/>
        </w:rPr>
        <w:t xml:space="preserve">ompliance </w:t>
      </w:r>
      <w:r w:rsidR="00262A6B">
        <w:rPr>
          <w:rFonts w:ascii="Times New Roman" w:hAnsi="Times New Roman"/>
        </w:rPr>
        <w:t>I</w:t>
      </w:r>
      <w:r w:rsidR="00854387" w:rsidRPr="0001609A">
        <w:rPr>
          <w:rFonts w:ascii="Times New Roman" w:hAnsi="Times New Roman"/>
        </w:rPr>
        <w:t xml:space="preserve">nvestigations </w:t>
      </w:r>
      <w:r w:rsidRPr="0001609A">
        <w:rPr>
          <w:rFonts w:ascii="Times New Roman" w:hAnsi="Times New Roman"/>
        </w:rPr>
        <w:t xml:space="preserve">staff conducted an investigation into the business practices of </w:t>
      </w:r>
      <w:r w:rsidR="00267F7A" w:rsidRPr="0001609A">
        <w:rPr>
          <w:rFonts w:ascii="Times New Roman" w:hAnsi="Times New Roman"/>
        </w:rPr>
        <w:t>Ironman Moving</w:t>
      </w:r>
      <w:r w:rsidRPr="0001609A">
        <w:rPr>
          <w:rFonts w:ascii="Times New Roman" w:hAnsi="Times New Roman"/>
        </w:rPr>
        <w:t xml:space="preserve"> as part of a routine review of permitted carriers. </w:t>
      </w:r>
      <w:r w:rsidR="005E1AD2" w:rsidRPr="0001609A">
        <w:rPr>
          <w:rFonts w:ascii="Times New Roman" w:hAnsi="Times New Roman"/>
        </w:rPr>
        <w:t>In</w:t>
      </w:r>
      <w:r w:rsidRPr="0001609A">
        <w:rPr>
          <w:rFonts w:ascii="Times New Roman" w:hAnsi="Times New Roman"/>
        </w:rPr>
        <w:t xml:space="preserve"> </w:t>
      </w:r>
      <w:r w:rsidR="00854387" w:rsidRPr="0001609A">
        <w:rPr>
          <w:rFonts w:ascii="Times New Roman" w:hAnsi="Times New Roman"/>
        </w:rPr>
        <w:t>the investigation report</w:t>
      </w:r>
      <w:r w:rsidRPr="0001609A">
        <w:rPr>
          <w:rFonts w:ascii="Times New Roman" w:hAnsi="Times New Roman"/>
        </w:rPr>
        <w:t xml:space="preserve">, </w:t>
      </w:r>
      <w:r w:rsidR="00267F7A" w:rsidRPr="0001609A">
        <w:rPr>
          <w:rFonts w:ascii="Times New Roman" w:hAnsi="Times New Roman"/>
        </w:rPr>
        <w:t xml:space="preserve">staff cited </w:t>
      </w:r>
      <w:r w:rsidR="005E1AD2" w:rsidRPr="0001609A">
        <w:rPr>
          <w:rFonts w:ascii="Times New Roman" w:hAnsi="Times New Roman"/>
        </w:rPr>
        <w:t xml:space="preserve">multiple </w:t>
      </w:r>
      <w:r w:rsidR="00267F7A" w:rsidRPr="0001609A">
        <w:rPr>
          <w:rFonts w:ascii="Times New Roman" w:hAnsi="Times New Roman"/>
        </w:rPr>
        <w:t>violations of</w:t>
      </w:r>
      <w:r w:rsidRPr="0001609A">
        <w:rPr>
          <w:rFonts w:ascii="Times New Roman" w:hAnsi="Times New Roman"/>
        </w:rPr>
        <w:t xml:space="preserve"> Washington Administrative Code (WAC) 480-15</w:t>
      </w:r>
      <w:r w:rsidR="00267F7A" w:rsidRPr="0001609A">
        <w:rPr>
          <w:rFonts w:ascii="Times New Roman" w:hAnsi="Times New Roman"/>
        </w:rPr>
        <w:t xml:space="preserve"> and Tariff 15-C</w:t>
      </w:r>
      <w:r w:rsidRPr="0001609A">
        <w:rPr>
          <w:rFonts w:ascii="Times New Roman" w:hAnsi="Times New Roman"/>
        </w:rPr>
        <w:t xml:space="preserve">, </w:t>
      </w:r>
      <w:r w:rsidR="00267F7A" w:rsidRPr="0001609A">
        <w:rPr>
          <w:rFonts w:ascii="Times New Roman" w:hAnsi="Times New Roman"/>
        </w:rPr>
        <w:t>as follows:</w:t>
      </w:r>
      <w:r w:rsidR="00267F7A" w:rsidRPr="0001609A">
        <w:rPr>
          <w:rFonts w:ascii="Times New Roman" w:hAnsi="Times New Roman"/>
        </w:rPr>
        <w:br/>
      </w:r>
    </w:p>
    <w:p w:rsidR="00267F7A" w:rsidRPr="0001609A" w:rsidRDefault="00267F7A" w:rsidP="000E6E5B">
      <w:pPr>
        <w:pStyle w:val="ListParagraph"/>
        <w:numPr>
          <w:ilvl w:val="0"/>
          <w:numId w:val="4"/>
        </w:numPr>
        <w:rPr>
          <w:rFonts w:ascii="Times New Roman" w:hAnsi="Times New Roman"/>
        </w:rPr>
      </w:pPr>
      <w:r w:rsidRPr="0001609A">
        <w:rPr>
          <w:rFonts w:ascii="Times New Roman" w:hAnsi="Times New Roman"/>
        </w:rPr>
        <w:t>Failure to supply an estimate to each customer prior to moving household goods in violation of WAC 480-15-630.</w:t>
      </w:r>
    </w:p>
    <w:p w:rsidR="00267F7A" w:rsidRPr="0001609A" w:rsidRDefault="00267F7A" w:rsidP="000E6E5B">
      <w:pPr>
        <w:pStyle w:val="ListParagraph"/>
        <w:numPr>
          <w:ilvl w:val="0"/>
          <w:numId w:val="4"/>
        </w:numPr>
        <w:rPr>
          <w:rFonts w:ascii="Times New Roman" w:hAnsi="Times New Roman"/>
        </w:rPr>
      </w:pPr>
      <w:r w:rsidRPr="0001609A">
        <w:rPr>
          <w:rFonts w:ascii="Times New Roman" w:hAnsi="Times New Roman"/>
        </w:rPr>
        <w:t xml:space="preserve">Failure to use a proper estimate format and failure to accurately complete its estimate forms in violation of WAC 480-15-630 and Tariff 15-C, Item 85.  </w:t>
      </w:r>
    </w:p>
    <w:p w:rsidR="00267F7A" w:rsidRPr="0001609A" w:rsidRDefault="00267F7A" w:rsidP="000E6E5B">
      <w:pPr>
        <w:pStyle w:val="ListParagraph"/>
        <w:numPr>
          <w:ilvl w:val="0"/>
          <w:numId w:val="4"/>
        </w:numPr>
        <w:rPr>
          <w:rFonts w:ascii="Times New Roman" w:hAnsi="Times New Roman"/>
          <w:color w:val="000000"/>
        </w:rPr>
      </w:pPr>
      <w:r w:rsidRPr="0001609A">
        <w:rPr>
          <w:rFonts w:ascii="Times New Roman" w:hAnsi="Times New Roman"/>
        </w:rPr>
        <w:t xml:space="preserve">Failure to use a proper bill of lading format, including contract terms and conditions, in violation of </w:t>
      </w:r>
      <w:r w:rsidRPr="0001609A">
        <w:rPr>
          <w:rFonts w:ascii="Times New Roman" w:hAnsi="Times New Roman"/>
          <w:color w:val="000000"/>
        </w:rPr>
        <w:t xml:space="preserve">WAC 480-15-710 and Tariff 15-C.  </w:t>
      </w:r>
    </w:p>
    <w:p w:rsidR="00267F7A" w:rsidRPr="0001609A" w:rsidRDefault="00267F7A" w:rsidP="000E6E5B">
      <w:pPr>
        <w:pStyle w:val="ListParagraph"/>
        <w:numPr>
          <w:ilvl w:val="0"/>
          <w:numId w:val="4"/>
        </w:numPr>
        <w:rPr>
          <w:rFonts w:ascii="Times New Roman" w:hAnsi="Times New Roman"/>
        </w:rPr>
      </w:pPr>
      <w:r w:rsidRPr="0001609A">
        <w:rPr>
          <w:rFonts w:ascii="Times New Roman" w:hAnsi="Times New Roman"/>
        </w:rPr>
        <w:t xml:space="preserve">Failure to properly complete bills of lading in violation of WAC 480-15-710 and Tariff 15-C.  </w:t>
      </w:r>
    </w:p>
    <w:p w:rsidR="00267F7A" w:rsidRPr="0001609A" w:rsidRDefault="00267F7A" w:rsidP="000E6E5B">
      <w:pPr>
        <w:pStyle w:val="ListParagraph"/>
        <w:numPr>
          <w:ilvl w:val="0"/>
          <w:numId w:val="4"/>
        </w:numPr>
        <w:rPr>
          <w:rFonts w:ascii="Times New Roman" w:hAnsi="Times New Roman"/>
        </w:rPr>
      </w:pPr>
      <w:r w:rsidRPr="0001609A">
        <w:rPr>
          <w:rFonts w:ascii="Times New Roman" w:hAnsi="Times New Roman"/>
        </w:rPr>
        <w:t>Use of unauthorized trade names in violation of WAC 480-15-390(1).</w:t>
      </w:r>
    </w:p>
    <w:p w:rsidR="00267F7A" w:rsidRPr="0001609A" w:rsidRDefault="00267F7A" w:rsidP="000E6E5B">
      <w:pPr>
        <w:pStyle w:val="ListParagraph"/>
        <w:numPr>
          <w:ilvl w:val="0"/>
          <w:numId w:val="4"/>
        </w:numPr>
        <w:rPr>
          <w:rFonts w:ascii="Times New Roman" w:hAnsi="Times New Roman"/>
        </w:rPr>
      </w:pPr>
      <w:r w:rsidRPr="0001609A">
        <w:rPr>
          <w:rFonts w:ascii="Times New Roman" w:hAnsi="Times New Roman"/>
        </w:rPr>
        <w:t>Advertising in violation of WAC 480-15-610.</w:t>
      </w:r>
    </w:p>
    <w:p w:rsidR="00267F7A" w:rsidRPr="0001609A" w:rsidRDefault="00267F7A" w:rsidP="000E6E5B">
      <w:pPr>
        <w:pStyle w:val="ListParagraph"/>
        <w:numPr>
          <w:ilvl w:val="0"/>
          <w:numId w:val="4"/>
        </w:numPr>
        <w:rPr>
          <w:rFonts w:ascii="Times New Roman" w:hAnsi="Times New Roman"/>
        </w:rPr>
      </w:pPr>
      <w:r w:rsidRPr="0001609A">
        <w:rPr>
          <w:rFonts w:ascii="Times New Roman" w:hAnsi="Times New Roman"/>
        </w:rPr>
        <w:t xml:space="preserve">Failure to follow the terms, conditions, rates, and all other requirements imposed by Tariff 15-C in violation of WAC 480-15-490(3). </w:t>
      </w:r>
    </w:p>
    <w:p w:rsidR="00267F7A" w:rsidRPr="0001609A" w:rsidRDefault="00267F7A" w:rsidP="00267F7A">
      <w:pPr>
        <w:rPr>
          <w:rFonts w:ascii="Times New Roman" w:hAnsi="Times New Roman"/>
        </w:rPr>
      </w:pPr>
      <w:r w:rsidRPr="0001609A">
        <w:rPr>
          <w:rFonts w:ascii="Times New Roman" w:hAnsi="Times New Roman"/>
        </w:rPr>
        <w:br/>
        <w:t xml:space="preserve">Staff recommended that Ironman Moving attend commission-conducted rule and tariff training in Olympia. Staff also recommended that Ironman Moving closely review the 2011 investigation report because it provided valuable technical assistance in each of the areas that needed improvement. Staff did not recommend penalties </w:t>
      </w:r>
      <w:r w:rsidR="00854387" w:rsidRPr="0001609A">
        <w:rPr>
          <w:rFonts w:ascii="Times New Roman" w:hAnsi="Times New Roman"/>
        </w:rPr>
        <w:t>at that time</w:t>
      </w:r>
      <w:r w:rsidRPr="0001609A">
        <w:rPr>
          <w:rFonts w:ascii="Times New Roman" w:hAnsi="Times New Roman"/>
        </w:rPr>
        <w:t>.</w:t>
      </w:r>
    </w:p>
    <w:p w:rsidR="00267F7A" w:rsidRPr="0001609A" w:rsidRDefault="00267F7A" w:rsidP="00267F7A">
      <w:pPr>
        <w:rPr>
          <w:rFonts w:ascii="Times New Roman" w:hAnsi="Times New Roman"/>
        </w:rPr>
      </w:pPr>
    </w:p>
    <w:p w:rsidR="001B38FD" w:rsidRDefault="00267F7A" w:rsidP="001B38FD">
      <w:pPr>
        <w:rPr>
          <w:rFonts w:ascii="Times New Roman" w:hAnsi="Times New Roman"/>
        </w:rPr>
      </w:pPr>
      <w:r w:rsidRPr="0001609A">
        <w:rPr>
          <w:rFonts w:ascii="Times New Roman" w:hAnsi="Times New Roman"/>
        </w:rPr>
        <w:t xml:space="preserve">The 2011 investigation required a follow-up investigation in one year. </w:t>
      </w:r>
    </w:p>
    <w:p w:rsidR="00EB05C9" w:rsidRDefault="00EB05C9" w:rsidP="001B38FD">
      <w:pPr>
        <w:rPr>
          <w:rFonts w:ascii="Times New Roman" w:hAnsi="Times New Roman"/>
        </w:rPr>
      </w:pPr>
    </w:p>
    <w:p w:rsidR="00EB05C9" w:rsidRPr="0001609A" w:rsidRDefault="00EB05C9" w:rsidP="001B38FD">
      <w:pPr>
        <w:rPr>
          <w:rFonts w:ascii="Times New Roman" w:hAnsi="Times New Roman"/>
        </w:rPr>
      </w:pPr>
      <w:r>
        <w:rPr>
          <w:rFonts w:ascii="Times New Roman" w:hAnsi="Times New Roman"/>
        </w:rPr>
        <w:t xml:space="preserve">A copy of the 2011 Investigation Report </w:t>
      </w:r>
      <w:proofErr w:type="gramStart"/>
      <w:r>
        <w:rPr>
          <w:rFonts w:ascii="Times New Roman" w:hAnsi="Times New Roman"/>
        </w:rPr>
        <w:t>is attached</w:t>
      </w:r>
      <w:proofErr w:type="gramEnd"/>
      <w:r>
        <w:rPr>
          <w:rFonts w:ascii="Times New Roman" w:hAnsi="Times New Roman"/>
        </w:rPr>
        <w:t xml:space="preserve"> as Appendix A.</w:t>
      </w:r>
    </w:p>
    <w:p w:rsidR="000271F1" w:rsidRPr="0001609A" w:rsidRDefault="000271F1" w:rsidP="001B38FD">
      <w:pPr>
        <w:rPr>
          <w:rFonts w:ascii="Times New Roman" w:hAnsi="Times New Roman"/>
        </w:rPr>
      </w:pPr>
    </w:p>
    <w:p w:rsidR="0084105F" w:rsidRPr="00F86159" w:rsidRDefault="00F86159" w:rsidP="001B38FD">
      <w:pPr>
        <w:rPr>
          <w:rFonts w:ascii="Times New Roman" w:hAnsi="Times New Roman"/>
          <w:b/>
        </w:rPr>
      </w:pPr>
      <w:r>
        <w:rPr>
          <w:rFonts w:ascii="Times New Roman" w:hAnsi="Times New Roman"/>
          <w:b/>
        </w:rPr>
        <w:t>2012 Investigation</w:t>
      </w:r>
    </w:p>
    <w:p w:rsidR="00EA0FD4" w:rsidRPr="0001609A" w:rsidRDefault="000271F1" w:rsidP="001B38FD">
      <w:pPr>
        <w:rPr>
          <w:rFonts w:ascii="Times New Roman" w:hAnsi="Times New Roman"/>
        </w:rPr>
      </w:pPr>
      <w:r w:rsidRPr="0001609A">
        <w:rPr>
          <w:rFonts w:ascii="Times New Roman" w:hAnsi="Times New Roman"/>
        </w:rPr>
        <w:t xml:space="preserve">Staff reviewed </w:t>
      </w:r>
      <w:r w:rsidR="00187351" w:rsidRPr="0001609A">
        <w:rPr>
          <w:rFonts w:ascii="Times New Roman" w:hAnsi="Times New Roman"/>
        </w:rPr>
        <w:t>39</w:t>
      </w:r>
      <w:r w:rsidRPr="0001609A">
        <w:rPr>
          <w:rFonts w:ascii="Times New Roman" w:hAnsi="Times New Roman"/>
        </w:rPr>
        <w:t xml:space="preserve"> moves conducted by Ironman Moving between the months of April and July 2011, and found that Ironman Moving continues to be in violation of commission rules and Household Goods Tariff 15-C in </w:t>
      </w:r>
      <w:r w:rsidR="00187351" w:rsidRPr="0001609A">
        <w:rPr>
          <w:rFonts w:ascii="Times New Roman" w:hAnsi="Times New Roman"/>
        </w:rPr>
        <w:t>all but one of the areas</w:t>
      </w:r>
      <w:r w:rsidRPr="0001609A">
        <w:rPr>
          <w:rFonts w:ascii="Times New Roman" w:hAnsi="Times New Roman"/>
        </w:rPr>
        <w:t xml:space="preserve"> cited i</w:t>
      </w:r>
      <w:r w:rsidR="00EA0FD4" w:rsidRPr="0001609A">
        <w:rPr>
          <w:rFonts w:ascii="Times New Roman" w:hAnsi="Times New Roman"/>
        </w:rPr>
        <w:t xml:space="preserve">n the 2011 investigation report, as follows: </w:t>
      </w:r>
      <w:r w:rsidR="00EA0FD4" w:rsidRPr="0001609A">
        <w:rPr>
          <w:rFonts w:ascii="Times New Roman" w:hAnsi="Times New Roman"/>
        </w:rPr>
        <w:br/>
      </w:r>
    </w:p>
    <w:p w:rsidR="00EA0FD4" w:rsidRPr="0001609A" w:rsidRDefault="00EA0FD4" w:rsidP="000E6E5B">
      <w:pPr>
        <w:pStyle w:val="ListParagraph"/>
        <w:numPr>
          <w:ilvl w:val="0"/>
          <w:numId w:val="4"/>
        </w:numPr>
        <w:rPr>
          <w:rFonts w:ascii="Times New Roman" w:hAnsi="Times New Roman"/>
        </w:rPr>
      </w:pPr>
      <w:r w:rsidRPr="0001609A">
        <w:rPr>
          <w:rFonts w:ascii="Times New Roman" w:hAnsi="Times New Roman"/>
        </w:rPr>
        <w:t xml:space="preserve">Failure to use a proper estimate format and failure to accurately complete its estimate forms in violation of WAC 480-15-630 and Tariff 15-C, Item 85.  </w:t>
      </w:r>
    </w:p>
    <w:p w:rsidR="00EA0FD4" w:rsidRPr="0001609A" w:rsidRDefault="00EA0FD4" w:rsidP="000E6E5B">
      <w:pPr>
        <w:pStyle w:val="ListParagraph"/>
        <w:numPr>
          <w:ilvl w:val="0"/>
          <w:numId w:val="4"/>
        </w:numPr>
        <w:rPr>
          <w:rFonts w:ascii="Times New Roman" w:hAnsi="Times New Roman"/>
          <w:color w:val="000000"/>
        </w:rPr>
      </w:pPr>
      <w:r w:rsidRPr="0001609A">
        <w:rPr>
          <w:rFonts w:ascii="Times New Roman" w:hAnsi="Times New Roman"/>
        </w:rPr>
        <w:t xml:space="preserve">Failure to use a proper bill of lading format, including contract terms and conditions, in violation of </w:t>
      </w:r>
      <w:r w:rsidRPr="0001609A">
        <w:rPr>
          <w:rFonts w:ascii="Times New Roman" w:hAnsi="Times New Roman"/>
          <w:color w:val="000000"/>
        </w:rPr>
        <w:t xml:space="preserve">WAC 480-15-710 and Tariff 15-C.  </w:t>
      </w:r>
    </w:p>
    <w:p w:rsidR="00EA0FD4" w:rsidRPr="0001609A" w:rsidRDefault="00EA0FD4" w:rsidP="000E6E5B">
      <w:pPr>
        <w:pStyle w:val="ListParagraph"/>
        <w:numPr>
          <w:ilvl w:val="0"/>
          <w:numId w:val="4"/>
        </w:numPr>
        <w:rPr>
          <w:rFonts w:ascii="Times New Roman" w:hAnsi="Times New Roman"/>
        </w:rPr>
      </w:pPr>
      <w:r w:rsidRPr="0001609A">
        <w:rPr>
          <w:rFonts w:ascii="Times New Roman" w:hAnsi="Times New Roman"/>
        </w:rPr>
        <w:t xml:space="preserve">Failure to properly complete bills of lading in violation of WAC 480-15-710 and Tariff 15-C.  </w:t>
      </w:r>
    </w:p>
    <w:p w:rsidR="00EA0FD4" w:rsidRPr="0001609A" w:rsidRDefault="00EA0FD4" w:rsidP="000E6E5B">
      <w:pPr>
        <w:pStyle w:val="ListParagraph"/>
        <w:numPr>
          <w:ilvl w:val="0"/>
          <w:numId w:val="4"/>
        </w:numPr>
        <w:rPr>
          <w:rFonts w:ascii="Times New Roman" w:hAnsi="Times New Roman"/>
        </w:rPr>
      </w:pPr>
      <w:r w:rsidRPr="0001609A">
        <w:rPr>
          <w:rFonts w:ascii="Times New Roman" w:hAnsi="Times New Roman"/>
        </w:rPr>
        <w:t>Use of</w:t>
      </w:r>
      <w:r w:rsidR="0015207B">
        <w:rPr>
          <w:rFonts w:ascii="Times New Roman" w:hAnsi="Times New Roman"/>
        </w:rPr>
        <w:t xml:space="preserve"> an</w:t>
      </w:r>
      <w:r w:rsidRPr="0001609A">
        <w:rPr>
          <w:rFonts w:ascii="Times New Roman" w:hAnsi="Times New Roman"/>
        </w:rPr>
        <w:t xml:space="preserve"> unauthorized trade name </w:t>
      </w:r>
      <w:r w:rsidR="0015207B">
        <w:rPr>
          <w:rFonts w:ascii="Times New Roman" w:hAnsi="Times New Roman"/>
        </w:rPr>
        <w:t>in violation of WAC 480-15-390</w:t>
      </w:r>
      <w:r w:rsidRPr="0001609A">
        <w:rPr>
          <w:rFonts w:ascii="Times New Roman" w:hAnsi="Times New Roman"/>
        </w:rPr>
        <w:t>.</w:t>
      </w:r>
    </w:p>
    <w:p w:rsidR="00EA0FD4" w:rsidRPr="0001609A" w:rsidRDefault="00EA0FD4" w:rsidP="000E6E5B">
      <w:pPr>
        <w:pStyle w:val="ListParagraph"/>
        <w:numPr>
          <w:ilvl w:val="0"/>
          <w:numId w:val="4"/>
        </w:numPr>
        <w:rPr>
          <w:rFonts w:ascii="Times New Roman" w:hAnsi="Times New Roman"/>
        </w:rPr>
      </w:pPr>
      <w:r w:rsidRPr="0001609A">
        <w:rPr>
          <w:rFonts w:ascii="Times New Roman" w:hAnsi="Times New Roman"/>
        </w:rPr>
        <w:t>Advertising in violation of WAC 480-15-610.</w:t>
      </w:r>
    </w:p>
    <w:p w:rsidR="00EA0FD4" w:rsidRPr="0001609A" w:rsidRDefault="00EA0FD4" w:rsidP="000E6E5B">
      <w:pPr>
        <w:pStyle w:val="ListParagraph"/>
        <w:numPr>
          <w:ilvl w:val="0"/>
          <w:numId w:val="4"/>
        </w:numPr>
        <w:rPr>
          <w:rFonts w:ascii="Times New Roman" w:hAnsi="Times New Roman"/>
        </w:rPr>
      </w:pPr>
      <w:r w:rsidRPr="0001609A">
        <w:rPr>
          <w:rFonts w:ascii="Times New Roman" w:hAnsi="Times New Roman"/>
        </w:rPr>
        <w:t>Failure to follow the terms, conditions, rates, and all other requirements imposed by Tariff 15-C in violation of WAC 480-15-490</w:t>
      </w:r>
      <w:r w:rsidR="00933279">
        <w:rPr>
          <w:rFonts w:ascii="Times New Roman" w:hAnsi="Times New Roman"/>
        </w:rPr>
        <w:t>.</w:t>
      </w:r>
      <w:r w:rsidRPr="0001609A">
        <w:rPr>
          <w:rFonts w:ascii="Times New Roman" w:hAnsi="Times New Roman"/>
        </w:rPr>
        <w:t xml:space="preserve"> </w:t>
      </w:r>
    </w:p>
    <w:p w:rsidR="000271F1" w:rsidRPr="0001609A" w:rsidRDefault="000271F1" w:rsidP="001B38FD">
      <w:pPr>
        <w:rPr>
          <w:rFonts w:ascii="Times New Roman" w:hAnsi="Times New Roman"/>
        </w:rPr>
      </w:pPr>
    </w:p>
    <w:p w:rsidR="00757444" w:rsidRPr="0001609A" w:rsidRDefault="00757444">
      <w:pPr>
        <w:rPr>
          <w:rFonts w:ascii="Times New Roman" w:hAnsi="Times New Roman"/>
          <w:b/>
        </w:rPr>
      </w:pPr>
      <w:r w:rsidRPr="0001609A">
        <w:rPr>
          <w:rFonts w:ascii="Times New Roman" w:hAnsi="Times New Roman"/>
          <w:b/>
        </w:rPr>
        <w:t>Recommendation</w:t>
      </w:r>
    </w:p>
    <w:p w:rsidR="000271F1" w:rsidRPr="0001609A" w:rsidRDefault="000271F1" w:rsidP="000271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01609A">
        <w:rPr>
          <w:rFonts w:ascii="Times New Roman" w:hAnsi="Times New Roman"/>
        </w:rPr>
        <w:t>For repeat and continuing violations identified in the 2011 investigation report, staff recommends a total penalty of $</w:t>
      </w:r>
      <w:r w:rsidR="0001609A" w:rsidRPr="0001609A">
        <w:rPr>
          <w:rFonts w:ascii="Times New Roman" w:hAnsi="Times New Roman"/>
        </w:rPr>
        <w:t>2,</w:t>
      </w:r>
      <w:r w:rsidR="0015207B">
        <w:rPr>
          <w:rFonts w:ascii="Times New Roman" w:hAnsi="Times New Roman"/>
        </w:rPr>
        <w:t>3</w:t>
      </w:r>
      <w:r w:rsidR="0001609A" w:rsidRPr="0001609A">
        <w:rPr>
          <w:rFonts w:ascii="Times New Roman" w:hAnsi="Times New Roman"/>
        </w:rPr>
        <w:t>00</w:t>
      </w:r>
      <w:r w:rsidRPr="0001609A">
        <w:rPr>
          <w:rFonts w:ascii="Times New Roman" w:hAnsi="Times New Roman"/>
        </w:rPr>
        <w:t xml:space="preserve"> for the following violations: </w:t>
      </w:r>
    </w:p>
    <w:p w:rsidR="0001609A" w:rsidRPr="0001609A" w:rsidRDefault="0001609A" w:rsidP="0001609A">
      <w:pPr>
        <w:pStyle w:val="NoSpacing"/>
        <w:rPr>
          <w:rFonts w:ascii="Times New Roman" w:hAnsi="Times New Roman"/>
          <w:sz w:val="24"/>
          <w:szCs w:val="24"/>
        </w:rPr>
      </w:pPr>
    </w:p>
    <w:p w:rsidR="00810C38" w:rsidRDefault="00810C38" w:rsidP="0001609A">
      <w:pPr>
        <w:pStyle w:val="ListParagraph"/>
        <w:numPr>
          <w:ilvl w:val="0"/>
          <w:numId w:val="19"/>
        </w:numPr>
        <w:rPr>
          <w:rFonts w:ascii="Times New Roman" w:hAnsi="Times New Roman"/>
        </w:rPr>
      </w:pPr>
      <w:r>
        <w:rPr>
          <w:rFonts w:ascii="Times New Roman" w:hAnsi="Times New Roman"/>
        </w:rPr>
        <w:t>$100 for failure to respond to the commission’s data request by the date directed in violation of RCW 81.04.380.</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provide a cube sheet inventory in violation of </w:t>
      </w:r>
      <w:r w:rsidR="00F86159">
        <w:rPr>
          <w:rFonts w:ascii="Times New Roman" w:hAnsi="Times New Roman"/>
        </w:rPr>
        <w:t xml:space="preserve">WAC 480-15-630 and </w:t>
      </w:r>
      <w:r w:rsidRPr="0001609A">
        <w:rPr>
          <w:rFonts w:ascii="Times New Roman" w:hAnsi="Times New Roman"/>
        </w:rPr>
        <w:t>Tariff 15-C, Item 85(2</w:t>
      </w:r>
      <w:proofErr w:type="gramStart"/>
      <w:r w:rsidRPr="0001609A">
        <w:rPr>
          <w:rFonts w:ascii="Times New Roman" w:hAnsi="Times New Roman"/>
        </w:rPr>
        <w:t>)(</w:t>
      </w:r>
      <w:proofErr w:type="gramEnd"/>
      <w:r w:rsidRPr="0001609A">
        <w:rPr>
          <w:rFonts w:ascii="Times New Roman" w:hAnsi="Times New Roman"/>
        </w:rPr>
        <w:t>g).</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include a space </w:t>
      </w:r>
      <w:r w:rsidR="00F86159">
        <w:rPr>
          <w:rFonts w:ascii="Times New Roman" w:hAnsi="Times New Roman"/>
        </w:rPr>
        <w:t xml:space="preserve">on the estimate </w:t>
      </w:r>
      <w:r w:rsidRPr="0001609A">
        <w:rPr>
          <w:rFonts w:ascii="Times New Roman" w:hAnsi="Times New Roman"/>
        </w:rPr>
        <w:t xml:space="preserve">for the customer’s signature and the date signed in violation of </w:t>
      </w:r>
      <w:r w:rsidR="00F86159">
        <w:rPr>
          <w:rFonts w:ascii="Times New Roman" w:hAnsi="Times New Roman"/>
        </w:rPr>
        <w:t xml:space="preserve">WAC 480-15-630 and </w:t>
      </w:r>
      <w:r w:rsidRPr="0001609A">
        <w:rPr>
          <w:rFonts w:ascii="Times New Roman" w:hAnsi="Times New Roman"/>
        </w:rPr>
        <w:t>Tariff 15-C, Item 85(2</w:t>
      </w:r>
      <w:proofErr w:type="gramStart"/>
      <w:r w:rsidRPr="0001609A">
        <w:rPr>
          <w:rFonts w:ascii="Times New Roman" w:hAnsi="Times New Roman"/>
        </w:rPr>
        <w:t>)(</w:t>
      </w:r>
      <w:proofErr w:type="gramEnd"/>
      <w:r w:rsidRPr="0001609A">
        <w:rPr>
          <w:rFonts w:ascii="Times New Roman" w:hAnsi="Times New Roman"/>
        </w:rPr>
        <w:t>s).</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include a space </w:t>
      </w:r>
      <w:r w:rsidR="00F86159">
        <w:rPr>
          <w:rFonts w:ascii="Times New Roman" w:hAnsi="Times New Roman"/>
        </w:rPr>
        <w:t xml:space="preserve">on the estimate </w:t>
      </w:r>
      <w:r w:rsidRPr="0001609A">
        <w:rPr>
          <w:rFonts w:ascii="Times New Roman" w:hAnsi="Times New Roman"/>
        </w:rPr>
        <w:t xml:space="preserve">for the customer to sign or initial that the customer received the brochure “Your Guide to Moving in Washington State” in violation of </w:t>
      </w:r>
      <w:r w:rsidR="00F86159">
        <w:rPr>
          <w:rFonts w:ascii="Times New Roman" w:hAnsi="Times New Roman"/>
        </w:rPr>
        <w:t>WAC 480-15-630 and</w:t>
      </w:r>
      <w:r w:rsidR="00F86159" w:rsidRPr="0001609A">
        <w:rPr>
          <w:rFonts w:ascii="Times New Roman" w:hAnsi="Times New Roman"/>
        </w:rPr>
        <w:t xml:space="preserve"> </w:t>
      </w:r>
      <w:r w:rsidRPr="0001609A">
        <w:rPr>
          <w:rFonts w:ascii="Times New Roman" w:hAnsi="Times New Roman"/>
        </w:rPr>
        <w:t>Tariff 15-C, Item 85(2)(c).</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include a section </w:t>
      </w:r>
      <w:r w:rsidR="00F86159">
        <w:rPr>
          <w:rFonts w:ascii="Times New Roman" w:hAnsi="Times New Roman"/>
        </w:rPr>
        <w:t xml:space="preserve">on the estimate </w:t>
      </w:r>
      <w:r w:rsidRPr="0001609A">
        <w:rPr>
          <w:rFonts w:ascii="Times New Roman" w:hAnsi="Times New Roman"/>
        </w:rPr>
        <w:t xml:space="preserve">for recording third-party or accessorial services and associated charges in violation of </w:t>
      </w:r>
      <w:r w:rsidR="00F86159">
        <w:rPr>
          <w:rFonts w:ascii="Times New Roman" w:hAnsi="Times New Roman"/>
        </w:rPr>
        <w:t>WAC 480-15-630 and</w:t>
      </w:r>
      <w:r w:rsidR="00F86159" w:rsidRPr="0001609A">
        <w:rPr>
          <w:rFonts w:ascii="Times New Roman" w:hAnsi="Times New Roman"/>
        </w:rPr>
        <w:t xml:space="preserve"> </w:t>
      </w:r>
      <w:r w:rsidRPr="0001609A">
        <w:rPr>
          <w:rFonts w:ascii="Times New Roman" w:hAnsi="Times New Roman"/>
        </w:rPr>
        <w:t>Tariff 15-C, Item 85(2</w:t>
      </w:r>
      <w:proofErr w:type="gramStart"/>
      <w:r w:rsidRPr="0001609A">
        <w:rPr>
          <w:rFonts w:ascii="Times New Roman" w:hAnsi="Times New Roman"/>
        </w:rPr>
        <w:t>)(</w:t>
      </w:r>
      <w:proofErr w:type="gramEnd"/>
      <w:r w:rsidRPr="0001609A">
        <w:rPr>
          <w:rFonts w:ascii="Times New Roman" w:hAnsi="Times New Roman"/>
        </w:rPr>
        <w:t>l).</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obtain the customer’s signature on each of the 39 estimates reviewed in violation of </w:t>
      </w:r>
      <w:r w:rsidR="00F86159">
        <w:rPr>
          <w:rFonts w:ascii="Times New Roman" w:hAnsi="Times New Roman"/>
        </w:rPr>
        <w:t>WAC 480-15-630 and</w:t>
      </w:r>
      <w:r w:rsidR="00F86159" w:rsidRPr="0001609A">
        <w:rPr>
          <w:rFonts w:ascii="Times New Roman" w:hAnsi="Times New Roman"/>
        </w:rPr>
        <w:t xml:space="preserve"> </w:t>
      </w:r>
      <w:r w:rsidRPr="0001609A">
        <w:rPr>
          <w:rFonts w:ascii="Times New Roman" w:hAnsi="Times New Roman"/>
        </w:rPr>
        <w:t>Tariff 15-C, Item 85(2</w:t>
      </w:r>
      <w:proofErr w:type="gramStart"/>
      <w:r w:rsidRPr="0001609A">
        <w:rPr>
          <w:rFonts w:ascii="Times New Roman" w:hAnsi="Times New Roman"/>
        </w:rPr>
        <w:t>)(</w:t>
      </w:r>
      <w:proofErr w:type="gramEnd"/>
      <w:r w:rsidRPr="0001609A">
        <w:rPr>
          <w:rFonts w:ascii="Times New Roman" w:hAnsi="Times New Roman"/>
        </w:rPr>
        <w:t>s).</w:t>
      </w:r>
      <w:r w:rsidR="00F86159">
        <w:rPr>
          <w:rFonts w:ascii="Times New Roman" w:hAnsi="Times New Roman"/>
        </w:rPr>
        <w:t xml:space="preserve"> </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obtain the customer’s initials next to the chosen valuation option on each of the 39 estimates reviewed in violation of </w:t>
      </w:r>
      <w:r w:rsidR="00F86159">
        <w:rPr>
          <w:rFonts w:ascii="Times New Roman" w:hAnsi="Times New Roman"/>
        </w:rPr>
        <w:t>WAC 480-15-630 and</w:t>
      </w:r>
      <w:r w:rsidR="00F86159" w:rsidRPr="0001609A">
        <w:rPr>
          <w:rFonts w:ascii="Times New Roman" w:hAnsi="Times New Roman"/>
        </w:rPr>
        <w:t xml:space="preserve"> </w:t>
      </w:r>
      <w:r w:rsidRPr="0001609A">
        <w:rPr>
          <w:rFonts w:ascii="Times New Roman" w:hAnsi="Times New Roman"/>
        </w:rPr>
        <w:t>Tariff 15-C, Item 85(2</w:t>
      </w:r>
      <w:proofErr w:type="gramStart"/>
      <w:r w:rsidRPr="0001609A">
        <w:rPr>
          <w:rFonts w:ascii="Times New Roman" w:hAnsi="Times New Roman"/>
        </w:rPr>
        <w:t>)(</w:t>
      </w:r>
      <w:proofErr w:type="gramEnd"/>
      <w:r w:rsidRPr="0001609A">
        <w:rPr>
          <w:rFonts w:ascii="Times New Roman" w:hAnsi="Times New Roman"/>
        </w:rPr>
        <w:t>m).</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include a section </w:t>
      </w:r>
      <w:r w:rsidR="00F86159">
        <w:rPr>
          <w:rFonts w:ascii="Times New Roman" w:hAnsi="Times New Roman"/>
        </w:rPr>
        <w:t xml:space="preserve">on the bill of lading </w:t>
      </w:r>
      <w:r w:rsidRPr="0001609A">
        <w:rPr>
          <w:rFonts w:ascii="Times New Roman" w:hAnsi="Times New Roman"/>
        </w:rPr>
        <w:t xml:space="preserve">for declaring the length of time and location at which the customer wishes property to be stored in violation of </w:t>
      </w:r>
      <w:r w:rsidR="00F86159">
        <w:rPr>
          <w:rFonts w:ascii="Times New Roman" w:hAnsi="Times New Roman"/>
        </w:rPr>
        <w:t xml:space="preserve">WAC 480-15-710 and </w:t>
      </w:r>
      <w:r w:rsidRPr="0001609A">
        <w:rPr>
          <w:rFonts w:ascii="Times New Roman" w:hAnsi="Times New Roman"/>
        </w:rPr>
        <w:t>Tariff 15-C, Item 95(1</w:t>
      </w:r>
      <w:proofErr w:type="gramStart"/>
      <w:r w:rsidRPr="0001609A">
        <w:rPr>
          <w:rFonts w:ascii="Times New Roman" w:hAnsi="Times New Roman"/>
        </w:rPr>
        <w:t>)(</w:t>
      </w:r>
      <w:proofErr w:type="gramEnd"/>
      <w:r w:rsidRPr="0001609A">
        <w:rPr>
          <w:rFonts w:ascii="Times New Roman" w:hAnsi="Times New Roman"/>
        </w:rPr>
        <w:t>g).</w:t>
      </w:r>
      <w:r w:rsidR="00F86159">
        <w:rPr>
          <w:rFonts w:ascii="Times New Roman" w:hAnsi="Times New Roman"/>
        </w:rPr>
        <w:t xml:space="preserve"> </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include a section </w:t>
      </w:r>
      <w:r w:rsidR="00F86159">
        <w:rPr>
          <w:rFonts w:ascii="Times New Roman" w:hAnsi="Times New Roman"/>
        </w:rPr>
        <w:t xml:space="preserve">on the bill of lading </w:t>
      </w:r>
      <w:r w:rsidRPr="0001609A">
        <w:rPr>
          <w:rFonts w:ascii="Times New Roman" w:hAnsi="Times New Roman"/>
        </w:rPr>
        <w:t xml:space="preserve">to indicate whether the associated estimate is binding or non-binding in violation of </w:t>
      </w:r>
      <w:r w:rsidR="00F86159">
        <w:rPr>
          <w:rFonts w:ascii="Times New Roman" w:hAnsi="Times New Roman"/>
        </w:rPr>
        <w:t xml:space="preserve">WAC 480-15-710 and </w:t>
      </w:r>
      <w:r w:rsidRPr="0001609A">
        <w:rPr>
          <w:rFonts w:ascii="Times New Roman" w:hAnsi="Times New Roman"/>
        </w:rPr>
        <w:t>Tariff 15-C, Item 95(1)(h).</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$100 for failure to include a statement</w:t>
      </w:r>
      <w:r w:rsidR="00F86159">
        <w:rPr>
          <w:rFonts w:ascii="Times New Roman" w:hAnsi="Times New Roman"/>
        </w:rPr>
        <w:t xml:space="preserve"> on the bill of lading</w:t>
      </w:r>
      <w:r w:rsidRPr="0001609A">
        <w:rPr>
          <w:rFonts w:ascii="Times New Roman" w:hAnsi="Times New Roman"/>
        </w:rPr>
        <w:t xml:space="preserve"> that the carrier must release the shipment to a customer upon payment of no more than 110 percent of the estimated charges when the carrier uses a non-binding estimate in violation of </w:t>
      </w:r>
      <w:r w:rsidR="00F86159">
        <w:rPr>
          <w:rFonts w:ascii="Times New Roman" w:hAnsi="Times New Roman"/>
        </w:rPr>
        <w:t xml:space="preserve">WAC 480-15-710 and </w:t>
      </w:r>
      <w:r w:rsidRPr="0001609A">
        <w:rPr>
          <w:rFonts w:ascii="Times New Roman" w:hAnsi="Times New Roman"/>
        </w:rPr>
        <w:t>Tariff 15-C, Item 95(1)(</w:t>
      </w:r>
      <w:proofErr w:type="spellStart"/>
      <w:r w:rsidRPr="0001609A">
        <w:rPr>
          <w:rFonts w:ascii="Times New Roman" w:hAnsi="Times New Roman"/>
        </w:rPr>
        <w:t>i</w:t>
      </w:r>
      <w:proofErr w:type="spellEnd"/>
      <w:r w:rsidRPr="0001609A">
        <w:rPr>
          <w:rFonts w:ascii="Times New Roman" w:hAnsi="Times New Roman"/>
        </w:rPr>
        <w:t>).</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include an explanation of the valuation options </w:t>
      </w:r>
      <w:r w:rsidR="00F86159">
        <w:rPr>
          <w:rFonts w:ascii="Times New Roman" w:hAnsi="Times New Roman"/>
        </w:rPr>
        <w:t xml:space="preserve">on the bill of lading </w:t>
      </w:r>
      <w:r w:rsidRPr="0001609A">
        <w:rPr>
          <w:rFonts w:ascii="Times New Roman" w:hAnsi="Times New Roman"/>
        </w:rPr>
        <w:t xml:space="preserve">in violation of </w:t>
      </w:r>
      <w:r w:rsidR="00F86159">
        <w:rPr>
          <w:rFonts w:ascii="Times New Roman" w:hAnsi="Times New Roman"/>
        </w:rPr>
        <w:t xml:space="preserve">WAC 480-15-710 and </w:t>
      </w:r>
      <w:r w:rsidRPr="0001609A">
        <w:rPr>
          <w:rFonts w:ascii="Times New Roman" w:hAnsi="Times New Roman"/>
        </w:rPr>
        <w:t>Tariff 15-C, Item 95(1</w:t>
      </w:r>
      <w:proofErr w:type="gramStart"/>
      <w:r w:rsidRPr="0001609A">
        <w:rPr>
          <w:rFonts w:ascii="Times New Roman" w:hAnsi="Times New Roman"/>
        </w:rPr>
        <w:t>)(</w:t>
      </w:r>
      <w:proofErr w:type="gramEnd"/>
      <w:r w:rsidRPr="0001609A">
        <w:rPr>
          <w:rFonts w:ascii="Times New Roman" w:hAnsi="Times New Roman"/>
        </w:rPr>
        <w:t xml:space="preserve">k). </w:t>
      </w:r>
      <w:r w:rsidR="00F86159">
        <w:rPr>
          <w:rFonts w:ascii="Times New Roman" w:hAnsi="Times New Roman"/>
        </w:rPr>
        <w:t xml:space="preserve"> </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include the amount and type of every charge assessed as a separate line item </w:t>
      </w:r>
      <w:r w:rsidR="00F86159">
        <w:rPr>
          <w:rFonts w:ascii="Times New Roman" w:hAnsi="Times New Roman"/>
        </w:rPr>
        <w:t xml:space="preserve">on the bill of lading </w:t>
      </w:r>
      <w:r w:rsidRPr="0001609A">
        <w:rPr>
          <w:rFonts w:ascii="Times New Roman" w:hAnsi="Times New Roman"/>
        </w:rPr>
        <w:t xml:space="preserve">in violation of </w:t>
      </w:r>
      <w:r w:rsidR="00F86159">
        <w:rPr>
          <w:rFonts w:ascii="Times New Roman" w:hAnsi="Times New Roman"/>
        </w:rPr>
        <w:t xml:space="preserve">WAC 480-15-710 and </w:t>
      </w:r>
      <w:r w:rsidRPr="0001609A">
        <w:rPr>
          <w:rFonts w:ascii="Times New Roman" w:hAnsi="Times New Roman"/>
        </w:rPr>
        <w:t>Tariff 15-C, Item 95(1</w:t>
      </w:r>
      <w:proofErr w:type="gramStart"/>
      <w:r w:rsidRPr="0001609A">
        <w:rPr>
          <w:rFonts w:ascii="Times New Roman" w:hAnsi="Times New Roman"/>
        </w:rPr>
        <w:t>)(</w:t>
      </w:r>
      <w:proofErr w:type="gramEnd"/>
      <w:r w:rsidRPr="0001609A">
        <w:rPr>
          <w:rFonts w:ascii="Times New Roman" w:hAnsi="Times New Roman"/>
        </w:rPr>
        <w:t xml:space="preserve">n). </w:t>
      </w:r>
    </w:p>
    <w:p w:rsidR="0001609A" w:rsidRPr="0001609A" w:rsidRDefault="0001609A" w:rsidP="0001609A">
      <w:pPr>
        <w:pStyle w:val="ListParagraph"/>
        <w:numPr>
          <w:ilvl w:val="0"/>
          <w:numId w:val="19"/>
        </w:numPr>
        <w:rPr>
          <w:rFonts w:ascii="Times New Roman" w:hAnsi="Times New Roman"/>
        </w:rPr>
      </w:pPr>
      <w:r w:rsidRPr="0001609A">
        <w:rPr>
          <w:rFonts w:ascii="Times New Roman" w:hAnsi="Times New Roman"/>
        </w:rPr>
        <w:t xml:space="preserve">$100 for failure to include contract terms and conditions </w:t>
      </w:r>
      <w:r w:rsidR="00F86159">
        <w:rPr>
          <w:rFonts w:ascii="Times New Roman" w:hAnsi="Times New Roman"/>
        </w:rPr>
        <w:t xml:space="preserve">on the bill of lading </w:t>
      </w:r>
      <w:r w:rsidRPr="0001609A">
        <w:rPr>
          <w:rFonts w:ascii="Times New Roman" w:hAnsi="Times New Roman"/>
        </w:rPr>
        <w:t xml:space="preserve">in violation of </w:t>
      </w:r>
      <w:r w:rsidR="00F86159">
        <w:rPr>
          <w:rFonts w:ascii="Times New Roman" w:hAnsi="Times New Roman"/>
        </w:rPr>
        <w:t xml:space="preserve">WAC 480-15-710 and </w:t>
      </w:r>
      <w:r w:rsidRPr="0001609A">
        <w:rPr>
          <w:rFonts w:ascii="Times New Roman" w:hAnsi="Times New Roman"/>
        </w:rPr>
        <w:t>Tariff 15-C, Item 95(2).</w:t>
      </w:r>
    </w:p>
    <w:p w:rsidR="0001609A" w:rsidRPr="0001609A" w:rsidRDefault="0001609A" w:rsidP="0001609A">
      <w:pPr>
        <w:pStyle w:val="ListParagraph"/>
        <w:numPr>
          <w:ilvl w:val="0"/>
          <w:numId w:val="17"/>
        </w:numPr>
        <w:rPr>
          <w:rFonts w:ascii="Times New Roman" w:hAnsi="Times New Roman"/>
        </w:rPr>
      </w:pPr>
      <w:r w:rsidRPr="0001609A">
        <w:rPr>
          <w:rFonts w:ascii="Times New Roman" w:hAnsi="Times New Roman"/>
        </w:rPr>
        <w:t xml:space="preserve">$100 for failure to obtain the customer’s initials next to the chosen valuation option </w:t>
      </w:r>
      <w:r w:rsidR="00F86159">
        <w:rPr>
          <w:rFonts w:ascii="Times New Roman" w:hAnsi="Times New Roman"/>
        </w:rPr>
        <w:t xml:space="preserve">on the bill of lading </w:t>
      </w:r>
      <w:r w:rsidRPr="0001609A">
        <w:rPr>
          <w:rFonts w:ascii="Times New Roman" w:hAnsi="Times New Roman"/>
        </w:rPr>
        <w:t xml:space="preserve">in violation of </w:t>
      </w:r>
      <w:r w:rsidR="00F86159">
        <w:rPr>
          <w:rFonts w:ascii="Times New Roman" w:hAnsi="Times New Roman"/>
        </w:rPr>
        <w:t xml:space="preserve">WAC 480-15-710 and </w:t>
      </w:r>
      <w:r w:rsidRPr="0001609A">
        <w:rPr>
          <w:rFonts w:ascii="Times New Roman" w:hAnsi="Times New Roman"/>
        </w:rPr>
        <w:t xml:space="preserve">Tariff 15-C, Item 95(1)(k). </w:t>
      </w:r>
    </w:p>
    <w:p w:rsidR="0001609A" w:rsidRPr="0001609A" w:rsidRDefault="0001609A" w:rsidP="0001609A">
      <w:pPr>
        <w:pStyle w:val="ListParagraph"/>
        <w:numPr>
          <w:ilvl w:val="0"/>
          <w:numId w:val="17"/>
        </w:numPr>
        <w:rPr>
          <w:rFonts w:ascii="Times New Roman" w:hAnsi="Times New Roman"/>
        </w:rPr>
      </w:pPr>
      <w:r w:rsidRPr="0001609A">
        <w:rPr>
          <w:rFonts w:ascii="Times New Roman" w:hAnsi="Times New Roman"/>
        </w:rPr>
        <w:t>$100 for use of an unauthorized trade name on the</w:t>
      </w:r>
      <w:r w:rsidR="00F86159">
        <w:rPr>
          <w:rFonts w:ascii="Times New Roman" w:hAnsi="Times New Roman"/>
        </w:rPr>
        <w:t xml:space="preserve"> company’s estimate form</w:t>
      </w:r>
      <w:r w:rsidR="0015207B">
        <w:rPr>
          <w:rFonts w:ascii="Times New Roman" w:hAnsi="Times New Roman"/>
        </w:rPr>
        <w:t>, bill of lading, and website,</w:t>
      </w:r>
      <w:r w:rsidRPr="0001609A">
        <w:rPr>
          <w:rFonts w:ascii="Times New Roman" w:hAnsi="Times New Roman"/>
        </w:rPr>
        <w:t xml:space="preserve"> in violation of WAC 480-15-390</w:t>
      </w:r>
      <w:r w:rsidR="000C62CD">
        <w:rPr>
          <w:rFonts w:ascii="Times New Roman" w:hAnsi="Times New Roman"/>
        </w:rPr>
        <w:t>.</w:t>
      </w:r>
    </w:p>
    <w:p w:rsidR="0001609A" w:rsidRPr="0001609A" w:rsidRDefault="0001609A" w:rsidP="0001609A">
      <w:pPr>
        <w:pStyle w:val="ListParagraph"/>
        <w:numPr>
          <w:ilvl w:val="0"/>
          <w:numId w:val="13"/>
        </w:numPr>
        <w:rPr>
          <w:rFonts w:ascii="Times New Roman" w:hAnsi="Times New Roman"/>
        </w:rPr>
      </w:pPr>
      <w:r w:rsidRPr="0001609A">
        <w:rPr>
          <w:rFonts w:ascii="Times New Roman" w:hAnsi="Times New Roman"/>
        </w:rPr>
        <w:t>$100 for failure to include the company’s commission-issued permit number in violation of WAC 480-15-610(1)</w:t>
      </w:r>
      <w:r w:rsidR="00F86159">
        <w:rPr>
          <w:rFonts w:ascii="Times New Roman" w:hAnsi="Times New Roman"/>
        </w:rPr>
        <w:t>.</w:t>
      </w:r>
    </w:p>
    <w:p w:rsidR="0001609A" w:rsidRPr="0001609A" w:rsidRDefault="0001609A" w:rsidP="0001609A">
      <w:pPr>
        <w:pStyle w:val="ListParagraph"/>
        <w:numPr>
          <w:ilvl w:val="0"/>
          <w:numId w:val="13"/>
        </w:numPr>
        <w:rPr>
          <w:rFonts w:ascii="Times New Roman" w:hAnsi="Times New Roman"/>
        </w:rPr>
      </w:pPr>
      <w:r w:rsidRPr="0001609A">
        <w:rPr>
          <w:rFonts w:ascii="Times New Roman" w:hAnsi="Times New Roman"/>
        </w:rPr>
        <w:t>$100 for failure to use the company’s trade name as recorded at the commission in the company’s URL (web address) in violation of WAC 480-15-610(1)</w:t>
      </w:r>
      <w:r w:rsidR="00F86159">
        <w:rPr>
          <w:rFonts w:ascii="Times New Roman" w:hAnsi="Times New Roman"/>
        </w:rPr>
        <w:t>.</w:t>
      </w:r>
    </w:p>
    <w:p w:rsidR="0001609A" w:rsidRPr="0001609A" w:rsidRDefault="0001609A" w:rsidP="0001609A">
      <w:pPr>
        <w:pStyle w:val="ListParagraph"/>
        <w:numPr>
          <w:ilvl w:val="0"/>
          <w:numId w:val="13"/>
        </w:numPr>
        <w:rPr>
          <w:rFonts w:ascii="Times New Roman" w:hAnsi="Times New Roman"/>
        </w:rPr>
      </w:pPr>
      <w:r w:rsidRPr="0001609A">
        <w:rPr>
          <w:rFonts w:ascii="Times New Roman" w:hAnsi="Times New Roman"/>
        </w:rPr>
        <w:t>$100 for failure to use the company’s trade name as recorded at the commission</w:t>
      </w:r>
      <w:r w:rsidR="00F86159">
        <w:rPr>
          <w:rFonts w:ascii="Times New Roman" w:hAnsi="Times New Roman"/>
        </w:rPr>
        <w:t xml:space="preserve"> </w:t>
      </w:r>
      <w:r w:rsidRPr="0001609A">
        <w:rPr>
          <w:rFonts w:ascii="Times New Roman" w:hAnsi="Times New Roman"/>
        </w:rPr>
        <w:t>on the website itself</w:t>
      </w:r>
      <w:r w:rsidR="00F86159">
        <w:rPr>
          <w:rFonts w:ascii="Times New Roman" w:hAnsi="Times New Roman"/>
        </w:rPr>
        <w:t>.</w:t>
      </w:r>
    </w:p>
    <w:p w:rsidR="0001609A" w:rsidRPr="0001609A" w:rsidRDefault="0001609A" w:rsidP="0001609A">
      <w:pPr>
        <w:pStyle w:val="ListParagraph"/>
        <w:numPr>
          <w:ilvl w:val="0"/>
          <w:numId w:val="13"/>
        </w:numPr>
        <w:rPr>
          <w:rFonts w:ascii="Times New Roman" w:hAnsi="Times New Roman"/>
        </w:rPr>
      </w:pPr>
      <w:r w:rsidRPr="0001609A">
        <w:rPr>
          <w:rFonts w:ascii="Times New Roman" w:hAnsi="Times New Roman"/>
        </w:rPr>
        <w:t xml:space="preserve">$100 for failure to include the company’s physical address </w:t>
      </w:r>
      <w:r w:rsidR="00F86159">
        <w:rPr>
          <w:rFonts w:ascii="Times New Roman" w:hAnsi="Times New Roman"/>
        </w:rPr>
        <w:t xml:space="preserve">on the company’s website </w:t>
      </w:r>
      <w:r w:rsidRPr="0001609A">
        <w:rPr>
          <w:rFonts w:ascii="Times New Roman" w:hAnsi="Times New Roman"/>
        </w:rPr>
        <w:t>in violation of WAC 480-15-610(1)</w:t>
      </w:r>
      <w:r w:rsidR="00F86159">
        <w:rPr>
          <w:rFonts w:ascii="Times New Roman" w:hAnsi="Times New Roman"/>
        </w:rPr>
        <w:t>.</w:t>
      </w:r>
    </w:p>
    <w:p w:rsidR="0001609A" w:rsidRPr="0001609A" w:rsidRDefault="0001609A" w:rsidP="0001609A">
      <w:pPr>
        <w:pStyle w:val="ListParagraph"/>
        <w:numPr>
          <w:ilvl w:val="0"/>
          <w:numId w:val="13"/>
        </w:numPr>
        <w:rPr>
          <w:rFonts w:ascii="Times New Roman" w:hAnsi="Times New Roman"/>
        </w:rPr>
      </w:pPr>
      <w:r w:rsidRPr="0001609A">
        <w:rPr>
          <w:rFonts w:ascii="Times New Roman" w:hAnsi="Times New Roman"/>
        </w:rPr>
        <w:t xml:space="preserve">$100 for displaying the video clip that advertises “free use of moving boxes” </w:t>
      </w:r>
      <w:r w:rsidR="00F86159">
        <w:rPr>
          <w:rFonts w:ascii="Times New Roman" w:hAnsi="Times New Roman"/>
        </w:rPr>
        <w:t xml:space="preserve">on the company’s website </w:t>
      </w:r>
      <w:r w:rsidRPr="0001609A">
        <w:rPr>
          <w:rFonts w:ascii="Times New Roman" w:hAnsi="Times New Roman"/>
        </w:rPr>
        <w:t>in violation of WAC 480-15-610(6)</w:t>
      </w:r>
      <w:r w:rsidR="00F86159">
        <w:rPr>
          <w:rFonts w:ascii="Times New Roman" w:hAnsi="Times New Roman"/>
        </w:rPr>
        <w:t>.</w:t>
      </w:r>
    </w:p>
    <w:p w:rsidR="0001609A" w:rsidRPr="0001609A" w:rsidRDefault="0001609A" w:rsidP="0001609A">
      <w:pPr>
        <w:pStyle w:val="ListParagraph"/>
        <w:numPr>
          <w:ilvl w:val="0"/>
          <w:numId w:val="13"/>
        </w:numPr>
        <w:rPr>
          <w:rFonts w:ascii="Times New Roman" w:hAnsi="Times New Roman"/>
          <w:bCs/>
        </w:rPr>
      </w:pPr>
      <w:r w:rsidRPr="0001609A">
        <w:rPr>
          <w:rFonts w:ascii="Times New Roman" w:hAnsi="Times New Roman"/>
          <w:bCs/>
        </w:rPr>
        <w:t>$100 for failure to bill the require</w:t>
      </w:r>
      <w:r w:rsidR="003A3378">
        <w:rPr>
          <w:rFonts w:ascii="Times New Roman" w:hAnsi="Times New Roman"/>
          <w:bCs/>
        </w:rPr>
        <w:t>d</w:t>
      </w:r>
      <w:r w:rsidRPr="0001609A">
        <w:rPr>
          <w:rFonts w:ascii="Times New Roman" w:hAnsi="Times New Roman"/>
          <w:bCs/>
        </w:rPr>
        <w:t xml:space="preserve"> minimum hours for weekend moves in violation of WAC 480-15-490 and Tariff 15-C, Item 230.</w:t>
      </w:r>
    </w:p>
    <w:p w:rsidR="0001609A" w:rsidRPr="0001609A" w:rsidRDefault="0001609A" w:rsidP="0001609A">
      <w:pPr>
        <w:pStyle w:val="ListParagraph"/>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01609A">
        <w:rPr>
          <w:rFonts w:ascii="Times New Roman" w:hAnsi="Times New Roman"/>
          <w:bCs/>
        </w:rPr>
        <w:t>$100 for improperly recording time in increments of one, five, and ten minutes, in violation of WAC 480-15-490 and Tariff 15-C, Item 230.</w:t>
      </w:r>
    </w:p>
    <w:p w:rsidR="0001609A" w:rsidRPr="0001609A" w:rsidRDefault="0001609A" w:rsidP="0001609A">
      <w:pPr>
        <w:pStyle w:val="ListParagraph"/>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01609A">
        <w:rPr>
          <w:rFonts w:ascii="Times New Roman" w:hAnsi="Times New Roman"/>
          <w:bCs/>
        </w:rPr>
        <w:t>$100 for engaging in a “box loaning program” in violation of WAC 480-15-490 and Tariff 15-C, Item 225.</w:t>
      </w:r>
    </w:p>
    <w:p w:rsidR="00ED237E" w:rsidRPr="0001609A" w:rsidRDefault="00ED237E"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ED3235" w:rsidRPr="0001609A" w:rsidRDefault="00ED3235" w:rsidP="00ED323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01609A">
        <w:rPr>
          <w:rFonts w:ascii="Times New Roman" w:hAnsi="Times New Roman"/>
        </w:rPr>
        <w:t>Staff recommends that Ironman Moving implement the changes outlined in this report immediately, and submit both a written compliance plan and copies of its modified forms to staff for review.</w:t>
      </w:r>
    </w:p>
    <w:p w:rsidR="00547F30" w:rsidRPr="0001609A" w:rsidRDefault="00547F30"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Pr="0001609A" w:rsidRDefault="00547F30"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Pr="0001609A" w:rsidRDefault="00547F30" w:rsidP="00547F30">
      <w:pPr>
        <w:pStyle w:val="NoSpacing"/>
        <w:rPr>
          <w:rFonts w:ascii="Times New Roman" w:hAnsi="Times New Roman"/>
          <w:sz w:val="24"/>
          <w:szCs w:val="24"/>
        </w:rPr>
      </w:pPr>
    </w:p>
    <w:p w:rsidR="00547F30" w:rsidRPr="0001609A" w:rsidRDefault="00547F30">
      <w:pPr>
        <w:rPr>
          <w:rFonts w:ascii="Times New Roman" w:hAnsi="Times New Roman"/>
          <w:b/>
          <w:bCs/>
        </w:rPr>
      </w:pPr>
      <w:r w:rsidRPr="0001609A">
        <w:rPr>
          <w:rFonts w:ascii="Times New Roman" w:hAnsi="Times New Roman"/>
        </w:rPr>
        <w:br w:type="page"/>
      </w:r>
    </w:p>
    <w:p w:rsidR="00D33056" w:rsidRPr="0001609A" w:rsidRDefault="00D33056">
      <w:pPr>
        <w:pStyle w:val="Heading4"/>
        <w:widowControl/>
        <w:autoSpaceDE/>
        <w:autoSpaceDN/>
        <w:adjustRightInd/>
        <w:rPr>
          <w:sz w:val="24"/>
        </w:rPr>
      </w:pPr>
      <w:r w:rsidRPr="0001609A">
        <w:rPr>
          <w:sz w:val="24"/>
        </w:rPr>
        <w:t>BACKGROUND</w:t>
      </w:r>
    </w:p>
    <w:p w:rsidR="00D33056" w:rsidRPr="0001609A" w:rsidRDefault="00D33056">
      <w:pPr>
        <w:pStyle w:val="Heading1"/>
      </w:pPr>
    </w:p>
    <w:p w:rsidR="00D33056" w:rsidRPr="0001609A" w:rsidRDefault="00144F0C">
      <w:pPr>
        <w:pStyle w:val="Heading1"/>
      </w:pPr>
      <w:r w:rsidRPr="0001609A">
        <w:t>Company History</w:t>
      </w:r>
    </w:p>
    <w:p w:rsidR="00144F0C" w:rsidRPr="0001609A" w:rsidRDefault="00182C04" w:rsidP="002F46FB">
      <w:pPr>
        <w:rPr>
          <w:rFonts w:ascii="Times New Roman" w:hAnsi="Times New Roman"/>
        </w:rPr>
      </w:pPr>
      <w:r w:rsidRPr="0001609A">
        <w:rPr>
          <w:rFonts w:ascii="Times New Roman" w:hAnsi="Times New Roman"/>
        </w:rPr>
        <w:t xml:space="preserve">Ironman Moving </w:t>
      </w:r>
      <w:proofErr w:type="gramStart"/>
      <w:r w:rsidR="002F46FB" w:rsidRPr="0001609A">
        <w:rPr>
          <w:rFonts w:ascii="Times New Roman" w:hAnsi="Times New Roman"/>
        </w:rPr>
        <w:t>was granted</w:t>
      </w:r>
      <w:proofErr w:type="gramEnd"/>
      <w:r w:rsidR="002F46FB" w:rsidRPr="0001609A">
        <w:rPr>
          <w:rFonts w:ascii="Times New Roman" w:hAnsi="Times New Roman"/>
        </w:rPr>
        <w:t xml:space="preserve"> temporary authority on </w:t>
      </w:r>
      <w:r w:rsidR="009C0712" w:rsidRPr="0001609A">
        <w:rPr>
          <w:rFonts w:ascii="Times New Roman" w:hAnsi="Times New Roman"/>
        </w:rPr>
        <w:t xml:space="preserve">January 10, 2002. </w:t>
      </w:r>
      <w:r w:rsidR="002F46FB" w:rsidRPr="0001609A">
        <w:rPr>
          <w:rFonts w:ascii="Times New Roman" w:hAnsi="Times New Roman"/>
        </w:rPr>
        <w:t xml:space="preserve">On March 13, 2002, </w:t>
      </w:r>
      <w:r w:rsidR="009C0712" w:rsidRPr="0001609A">
        <w:rPr>
          <w:rFonts w:ascii="Times New Roman" w:hAnsi="Times New Roman"/>
        </w:rPr>
        <w:t>the company</w:t>
      </w:r>
      <w:r w:rsidR="00262A6B">
        <w:rPr>
          <w:rFonts w:ascii="Times New Roman" w:hAnsi="Times New Roman"/>
        </w:rPr>
        <w:t xml:space="preserve"> </w:t>
      </w:r>
      <w:proofErr w:type="gramStart"/>
      <w:r w:rsidR="00262A6B">
        <w:rPr>
          <w:rFonts w:ascii="Times New Roman" w:hAnsi="Times New Roman"/>
        </w:rPr>
        <w:t>was granted</w:t>
      </w:r>
      <w:proofErr w:type="gramEnd"/>
      <w:r w:rsidR="00262A6B">
        <w:rPr>
          <w:rFonts w:ascii="Times New Roman" w:hAnsi="Times New Roman"/>
        </w:rPr>
        <w:t xml:space="preserve"> permanent</w:t>
      </w:r>
      <w:r w:rsidR="0074176F" w:rsidRPr="0001609A">
        <w:rPr>
          <w:rFonts w:ascii="Times New Roman" w:hAnsi="Times New Roman"/>
        </w:rPr>
        <w:t xml:space="preserve"> </w:t>
      </w:r>
      <w:r w:rsidR="002F46FB" w:rsidRPr="0001609A">
        <w:rPr>
          <w:rFonts w:ascii="Times New Roman" w:hAnsi="Times New Roman"/>
        </w:rPr>
        <w:t xml:space="preserve">authority in Docket No. </w:t>
      </w:r>
      <w:proofErr w:type="gramStart"/>
      <w:r w:rsidR="002F46FB" w:rsidRPr="0001609A">
        <w:rPr>
          <w:rFonts w:ascii="Times New Roman" w:hAnsi="Times New Roman"/>
        </w:rPr>
        <w:t>MV-151457.</w:t>
      </w:r>
      <w:proofErr w:type="gramEnd"/>
    </w:p>
    <w:p w:rsidR="00144F0C" w:rsidRPr="0001609A" w:rsidRDefault="00144F0C" w:rsidP="009928FC">
      <w:pPr>
        <w:rPr>
          <w:rFonts w:ascii="Times New Roman" w:hAnsi="Times New Roman"/>
        </w:rPr>
      </w:pPr>
    </w:p>
    <w:p w:rsidR="00941968" w:rsidRPr="0001609A" w:rsidRDefault="002F46FB" w:rsidP="00B107B7">
      <w:pPr>
        <w:rPr>
          <w:rFonts w:ascii="Times New Roman" w:hAnsi="Times New Roman"/>
        </w:rPr>
      </w:pPr>
      <w:r w:rsidRPr="0001609A">
        <w:rPr>
          <w:rFonts w:ascii="Times New Roman" w:hAnsi="Times New Roman"/>
        </w:rPr>
        <w:t xml:space="preserve">Eric Stewart d/b/a Ironman Moving Services is a sole proprietorship governed by Eric and Susan Stewart. The company’s business address is </w:t>
      </w:r>
      <w:r w:rsidR="00854387" w:rsidRPr="0001609A">
        <w:rPr>
          <w:rFonts w:ascii="Times New Roman" w:hAnsi="Times New Roman"/>
        </w:rPr>
        <w:t>4215A Britton Road</w:t>
      </w:r>
      <w:r w:rsidRPr="0001609A">
        <w:rPr>
          <w:rFonts w:ascii="Times New Roman" w:hAnsi="Times New Roman"/>
        </w:rPr>
        <w:t>,</w:t>
      </w:r>
      <w:r w:rsidR="00854387" w:rsidRPr="0001609A">
        <w:rPr>
          <w:rFonts w:ascii="Times New Roman" w:hAnsi="Times New Roman"/>
        </w:rPr>
        <w:t xml:space="preserve"> Belli</w:t>
      </w:r>
      <w:r w:rsidR="00662A26" w:rsidRPr="0001609A">
        <w:rPr>
          <w:rFonts w:ascii="Times New Roman" w:hAnsi="Times New Roman"/>
        </w:rPr>
        <w:t>n</w:t>
      </w:r>
      <w:r w:rsidR="00854387" w:rsidRPr="0001609A">
        <w:rPr>
          <w:rFonts w:ascii="Times New Roman" w:hAnsi="Times New Roman"/>
        </w:rPr>
        <w:t>gham,</w:t>
      </w:r>
      <w:r w:rsidRPr="0001609A">
        <w:rPr>
          <w:rFonts w:ascii="Times New Roman" w:hAnsi="Times New Roman"/>
        </w:rPr>
        <w:t xml:space="preserve"> Washington 98226.</w:t>
      </w:r>
    </w:p>
    <w:p w:rsidR="002F46FB" w:rsidRPr="0001609A" w:rsidRDefault="002F46FB" w:rsidP="00B107B7">
      <w:pPr>
        <w:rPr>
          <w:rFonts w:ascii="Times New Roman" w:hAnsi="Times New Roman"/>
        </w:rPr>
      </w:pPr>
    </w:p>
    <w:p w:rsidR="00941968" w:rsidRPr="0001609A" w:rsidRDefault="00941968" w:rsidP="00B107B7">
      <w:pPr>
        <w:rPr>
          <w:rFonts w:ascii="Times New Roman" w:hAnsi="Times New Roman"/>
          <w:b/>
        </w:rPr>
      </w:pPr>
      <w:r w:rsidRPr="0001609A">
        <w:rPr>
          <w:rFonts w:ascii="Times New Roman" w:hAnsi="Times New Roman"/>
          <w:b/>
        </w:rPr>
        <w:t>Company Information</w:t>
      </w:r>
    </w:p>
    <w:p w:rsidR="00225B36" w:rsidRPr="0001609A" w:rsidRDefault="00941968" w:rsidP="00941968">
      <w:pPr>
        <w:tabs>
          <w:tab w:val="left" w:pos="1440"/>
          <w:tab w:val="left" w:pos="4320"/>
        </w:tabs>
        <w:rPr>
          <w:rFonts w:ascii="Times New Roman" w:hAnsi="Times New Roman"/>
        </w:rPr>
      </w:pPr>
      <w:r w:rsidRPr="0001609A">
        <w:rPr>
          <w:rFonts w:ascii="Times New Roman" w:hAnsi="Times New Roman"/>
        </w:rPr>
        <w:t xml:space="preserve">Since </w:t>
      </w:r>
      <w:r w:rsidR="00965882" w:rsidRPr="0001609A">
        <w:rPr>
          <w:rFonts w:ascii="Times New Roman" w:hAnsi="Times New Roman"/>
        </w:rPr>
        <w:t>2002</w:t>
      </w:r>
      <w:r w:rsidRPr="0001609A">
        <w:rPr>
          <w:rFonts w:ascii="Times New Roman" w:hAnsi="Times New Roman"/>
        </w:rPr>
        <w:t xml:space="preserve">, when </w:t>
      </w:r>
      <w:r w:rsidR="000F7D58" w:rsidRPr="0001609A">
        <w:rPr>
          <w:rFonts w:ascii="Times New Roman" w:hAnsi="Times New Roman"/>
        </w:rPr>
        <w:t>Ironman Moving</w:t>
      </w:r>
      <w:r w:rsidR="009C0712" w:rsidRPr="0001609A">
        <w:rPr>
          <w:rFonts w:ascii="Times New Roman" w:hAnsi="Times New Roman"/>
        </w:rPr>
        <w:t xml:space="preserve"> </w:t>
      </w:r>
      <w:proofErr w:type="gramStart"/>
      <w:r w:rsidR="009C0712" w:rsidRPr="0001609A">
        <w:rPr>
          <w:rFonts w:ascii="Times New Roman" w:hAnsi="Times New Roman"/>
        </w:rPr>
        <w:t>was granted</w:t>
      </w:r>
      <w:proofErr w:type="gramEnd"/>
      <w:r w:rsidR="009C0712" w:rsidRPr="0001609A">
        <w:rPr>
          <w:rFonts w:ascii="Times New Roman" w:hAnsi="Times New Roman"/>
        </w:rPr>
        <w:t xml:space="preserve"> permanent </w:t>
      </w:r>
      <w:r w:rsidR="0074176F" w:rsidRPr="0001609A">
        <w:rPr>
          <w:rFonts w:ascii="Times New Roman" w:hAnsi="Times New Roman"/>
        </w:rPr>
        <w:t xml:space="preserve">operating </w:t>
      </w:r>
      <w:r w:rsidR="009C0712" w:rsidRPr="0001609A">
        <w:rPr>
          <w:rFonts w:ascii="Times New Roman" w:hAnsi="Times New Roman"/>
        </w:rPr>
        <w:t>authority</w:t>
      </w:r>
      <w:r w:rsidRPr="0001609A">
        <w:rPr>
          <w:rFonts w:ascii="Times New Roman" w:hAnsi="Times New Roman"/>
        </w:rPr>
        <w:t xml:space="preserve">, </w:t>
      </w:r>
      <w:r w:rsidR="00965882" w:rsidRPr="0001609A">
        <w:rPr>
          <w:rFonts w:ascii="Times New Roman" w:hAnsi="Times New Roman"/>
        </w:rPr>
        <w:t xml:space="preserve">there </w:t>
      </w:r>
      <w:r w:rsidR="00ED3235" w:rsidRPr="0001609A">
        <w:rPr>
          <w:rFonts w:ascii="Times New Roman" w:hAnsi="Times New Roman"/>
        </w:rPr>
        <w:t>has been one</w:t>
      </w:r>
      <w:r w:rsidR="00965882" w:rsidRPr="0001609A">
        <w:rPr>
          <w:rFonts w:ascii="Times New Roman" w:hAnsi="Times New Roman"/>
        </w:rPr>
        <w:t xml:space="preserve"> consumer complaint filed against the company.</w:t>
      </w:r>
      <w:r w:rsidR="00225B36" w:rsidRPr="0001609A">
        <w:rPr>
          <w:rFonts w:ascii="Times New Roman" w:hAnsi="Times New Roman"/>
        </w:rPr>
        <w:t xml:space="preserve"> </w:t>
      </w:r>
    </w:p>
    <w:p w:rsidR="00E06F35" w:rsidRPr="0001609A" w:rsidRDefault="00E06F35" w:rsidP="00941968">
      <w:pPr>
        <w:tabs>
          <w:tab w:val="left" w:pos="1440"/>
          <w:tab w:val="left" w:pos="4320"/>
        </w:tabs>
        <w:rPr>
          <w:rFonts w:ascii="Times New Roman" w:hAnsi="Times New Roman"/>
        </w:rPr>
      </w:pPr>
    </w:p>
    <w:p w:rsidR="000F7D58" w:rsidRPr="0001609A" w:rsidRDefault="000F7D58" w:rsidP="00941968">
      <w:pPr>
        <w:tabs>
          <w:tab w:val="left" w:pos="1440"/>
          <w:tab w:val="left" w:pos="4320"/>
        </w:tabs>
        <w:rPr>
          <w:rFonts w:ascii="Times New Roman" w:hAnsi="Times New Roman"/>
        </w:rPr>
      </w:pPr>
      <w:r w:rsidRPr="0001609A">
        <w:rPr>
          <w:rFonts w:ascii="Times New Roman" w:hAnsi="Times New Roman"/>
        </w:rPr>
        <w:t xml:space="preserve">On July 9, 2002, the company’s permit </w:t>
      </w:r>
      <w:proofErr w:type="gramStart"/>
      <w:r w:rsidRPr="0001609A">
        <w:rPr>
          <w:rFonts w:ascii="Times New Roman" w:hAnsi="Times New Roman"/>
        </w:rPr>
        <w:t>was suspended</w:t>
      </w:r>
      <w:proofErr w:type="gramEnd"/>
      <w:r w:rsidRPr="0001609A">
        <w:rPr>
          <w:rFonts w:ascii="Times New Roman" w:hAnsi="Times New Roman"/>
        </w:rPr>
        <w:t xml:space="preserve"> for failure to maintain required insurance in Docket No. </w:t>
      </w:r>
      <w:proofErr w:type="gramStart"/>
      <w:r w:rsidRPr="0001609A">
        <w:rPr>
          <w:rFonts w:ascii="Times New Roman" w:hAnsi="Times New Roman"/>
        </w:rPr>
        <w:t>MV-152205.</w:t>
      </w:r>
      <w:proofErr w:type="gramEnd"/>
      <w:r w:rsidRPr="0001609A">
        <w:rPr>
          <w:rFonts w:ascii="Times New Roman" w:hAnsi="Times New Roman"/>
        </w:rPr>
        <w:t xml:space="preserve"> Proof of insurance </w:t>
      </w:r>
      <w:proofErr w:type="gramStart"/>
      <w:r w:rsidRPr="0001609A">
        <w:rPr>
          <w:rFonts w:ascii="Times New Roman" w:hAnsi="Times New Roman"/>
        </w:rPr>
        <w:t>was received</w:t>
      </w:r>
      <w:proofErr w:type="gramEnd"/>
      <w:r w:rsidRPr="0001609A">
        <w:rPr>
          <w:rFonts w:ascii="Times New Roman" w:hAnsi="Times New Roman"/>
        </w:rPr>
        <w:t xml:space="preserve"> on July 29, 2002, and the company’s permit was reinstated. </w:t>
      </w:r>
    </w:p>
    <w:p w:rsidR="000F7D58" w:rsidRPr="0001609A" w:rsidRDefault="000F7D58" w:rsidP="00941968">
      <w:pPr>
        <w:tabs>
          <w:tab w:val="left" w:pos="1440"/>
          <w:tab w:val="left" w:pos="4320"/>
        </w:tabs>
        <w:rPr>
          <w:rFonts w:ascii="Times New Roman" w:hAnsi="Times New Roman"/>
        </w:rPr>
      </w:pPr>
    </w:p>
    <w:p w:rsidR="000F7D58" w:rsidRPr="0001609A" w:rsidRDefault="000F7D58" w:rsidP="00941968">
      <w:pPr>
        <w:tabs>
          <w:tab w:val="left" w:pos="1440"/>
          <w:tab w:val="left" w:pos="4320"/>
        </w:tabs>
        <w:rPr>
          <w:rFonts w:ascii="Times New Roman" w:hAnsi="Times New Roman"/>
        </w:rPr>
      </w:pPr>
      <w:proofErr w:type="gramStart"/>
      <w:r w:rsidRPr="0001609A">
        <w:rPr>
          <w:rFonts w:ascii="Times New Roman" w:hAnsi="Times New Roman"/>
        </w:rPr>
        <w:t>Further suspensions under Docket No.</w:t>
      </w:r>
      <w:proofErr w:type="gramEnd"/>
      <w:r w:rsidRPr="0001609A">
        <w:rPr>
          <w:rFonts w:ascii="Times New Roman" w:hAnsi="Times New Roman"/>
        </w:rPr>
        <w:t xml:space="preserve"> TV-030971 occurred as follows:</w:t>
      </w:r>
    </w:p>
    <w:p w:rsidR="00BE5700" w:rsidRPr="0001609A" w:rsidRDefault="0074176F" w:rsidP="000E6E5B">
      <w:pPr>
        <w:pStyle w:val="ListParagraph"/>
        <w:numPr>
          <w:ilvl w:val="0"/>
          <w:numId w:val="12"/>
        </w:numPr>
        <w:tabs>
          <w:tab w:val="left" w:pos="1440"/>
          <w:tab w:val="left" w:pos="4320"/>
        </w:tabs>
        <w:rPr>
          <w:rFonts w:ascii="Times New Roman" w:hAnsi="Times New Roman"/>
        </w:rPr>
      </w:pPr>
      <w:r w:rsidRPr="0001609A">
        <w:rPr>
          <w:rFonts w:ascii="Times New Roman" w:hAnsi="Times New Roman"/>
        </w:rPr>
        <w:t>November 7, 2003: suspended</w:t>
      </w:r>
      <w:r w:rsidR="00BE5700" w:rsidRPr="0001609A">
        <w:rPr>
          <w:rFonts w:ascii="Times New Roman" w:hAnsi="Times New Roman"/>
        </w:rPr>
        <w:t xml:space="preserve"> for failure </w:t>
      </w:r>
      <w:r w:rsidR="00580380" w:rsidRPr="0001609A">
        <w:rPr>
          <w:rFonts w:ascii="Times New Roman" w:hAnsi="Times New Roman"/>
        </w:rPr>
        <w:t>to maintain required insurance; r</w:t>
      </w:r>
      <w:r w:rsidR="00BE5700" w:rsidRPr="0001609A">
        <w:rPr>
          <w:rFonts w:ascii="Times New Roman" w:hAnsi="Times New Roman"/>
        </w:rPr>
        <w:t>einstated November 10, 2003.</w:t>
      </w:r>
    </w:p>
    <w:p w:rsidR="000F7D58" w:rsidRPr="0001609A" w:rsidRDefault="000F7D58" w:rsidP="000E6E5B">
      <w:pPr>
        <w:pStyle w:val="ListParagraph"/>
        <w:numPr>
          <w:ilvl w:val="0"/>
          <w:numId w:val="11"/>
        </w:numPr>
        <w:tabs>
          <w:tab w:val="left" w:pos="1440"/>
          <w:tab w:val="left" w:pos="4320"/>
        </w:tabs>
        <w:rPr>
          <w:rFonts w:ascii="Times New Roman" w:hAnsi="Times New Roman"/>
        </w:rPr>
      </w:pPr>
      <w:r w:rsidRPr="0001609A">
        <w:rPr>
          <w:rFonts w:ascii="Times New Roman" w:hAnsi="Times New Roman"/>
        </w:rPr>
        <w:t>July 7, 2004</w:t>
      </w:r>
      <w:r w:rsidR="0074176F" w:rsidRPr="0001609A">
        <w:rPr>
          <w:rFonts w:ascii="Times New Roman" w:hAnsi="Times New Roman"/>
        </w:rPr>
        <w:t>: suspended</w:t>
      </w:r>
      <w:r w:rsidRPr="0001609A">
        <w:rPr>
          <w:rFonts w:ascii="Times New Roman" w:hAnsi="Times New Roman"/>
        </w:rPr>
        <w:t xml:space="preserve"> for failure t</w:t>
      </w:r>
      <w:r w:rsidR="00580380" w:rsidRPr="0001609A">
        <w:rPr>
          <w:rFonts w:ascii="Times New Roman" w:hAnsi="Times New Roman"/>
        </w:rPr>
        <w:t>o maintain required insurance; r</w:t>
      </w:r>
      <w:r w:rsidRPr="0001609A">
        <w:rPr>
          <w:rFonts w:ascii="Times New Roman" w:hAnsi="Times New Roman"/>
        </w:rPr>
        <w:t>einstated July 23, 2004.</w:t>
      </w:r>
    </w:p>
    <w:p w:rsidR="000F7D58" w:rsidRPr="0001609A" w:rsidRDefault="0074176F" w:rsidP="000E6E5B">
      <w:pPr>
        <w:pStyle w:val="ListParagraph"/>
        <w:numPr>
          <w:ilvl w:val="0"/>
          <w:numId w:val="11"/>
        </w:numPr>
        <w:tabs>
          <w:tab w:val="left" w:pos="1440"/>
          <w:tab w:val="left" w:pos="4320"/>
        </w:tabs>
        <w:rPr>
          <w:rFonts w:ascii="Times New Roman" w:hAnsi="Times New Roman"/>
        </w:rPr>
      </w:pPr>
      <w:r w:rsidRPr="0001609A">
        <w:rPr>
          <w:rFonts w:ascii="Times New Roman" w:hAnsi="Times New Roman"/>
        </w:rPr>
        <w:t>December 28, 2004: suspended</w:t>
      </w:r>
      <w:r w:rsidR="000F7D58" w:rsidRPr="0001609A">
        <w:rPr>
          <w:rFonts w:ascii="Times New Roman" w:hAnsi="Times New Roman"/>
        </w:rPr>
        <w:t xml:space="preserve"> for failure to ma</w:t>
      </w:r>
      <w:r w:rsidR="00580380" w:rsidRPr="0001609A">
        <w:rPr>
          <w:rFonts w:ascii="Times New Roman" w:hAnsi="Times New Roman"/>
        </w:rPr>
        <w:t>intain required insurance; r</w:t>
      </w:r>
      <w:r w:rsidR="000F7D58" w:rsidRPr="0001609A">
        <w:rPr>
          <w:rFonts w:ascii="Times New Roman" w:hAnsi="Times New Roman"/>
        </w:rPr>
        <w:t>einstated January 6, 2005.</w:t>
      </w:r>
    </w:p>
    <w:p w:rsidR="000F7D58" w:rsidRPr="0001609A" w:rsidRDefault="000F7D58" w:rsidP="000F7D58">
      <w:pPr>
        <w:pStyle w:val="ListParagraph"/>
        <w:tabs>
          <w:tab w:val="left" w:pos="1440"/>
          <w:tab w:val="left" w:pos="4320"/>
        </w:tabs>
        <w:rPr>
          <w:rFonts w:ascii="Times New Roman" w:hAnsi="Times New Roman"/>
        </w:rPr>
      </w:pPr>
    </w:p>
    <w:p w:rsidR="000F7D58" w:rsidRPr="0001609A" w:rsidRDefault="00BE5700" w:rsidP="00941968">
      <w:pPr>
        <w:tabs>
          <w:tab w:val="left" w:pos="1440"/>
          <w:tab w:val="left" w:pos="4320"/>
        </w:tabs>
        <w:rPr>
          <w:rFonts w:ascii="Times New Roman" w:hAnsi="Times New Roman"/>
        </w:rPr>
      </w:pPr>
      <w:r w:rsidRPr="0001609A">
        <w:rPr>
          <w:rFonts w:ascii="Times New Roman" w:hAnsi="Times New Roman"/>
        </w:rPr>
        <w:t xml:space="preserve">On June 13, 2006, Ironman Moving was assessed a $100 penalty in Docket No. </w:t>
      </w:r>
      <w:proofErr w:type="gramStart"/>
      <w:r w:rsidRPr="0001609A">
        <w:rPr>
          <w:rFonts w:ascii="Times New Roman" w:hAnsi="Times New Roman"/>
        </w:rPr>
        <w:t>TV-060980 for failure to timely file an annual report for 2005.</w:t>
      </w:r>
      <w:proofErr w:type="gramEnd"/>
      <w:r w:rsidR="0074176F" w:rsidRPr="0001609A">
        <w:rPr>
          <w:rFonts w:ascii="Times New Roman" w:hAnsi="Times New Roman"/>
        </w:rPr>
        <w:t xml:space="preserve"> The company filed its report on September 22, 2006.</w:t>
      </w:r>
    </w:p>
    <w:p w:rsidR="00BE5700" w:rsidRPr="0001609A" w:rsidRDefault="00BE5700" w:rsidP="00941968">
      <w:pPr>
        <w:tabs>
          <w:tab w:val="left" w:pos="1440"/>
          <w:tab w:val="left" w:pos="4320"/>
        </w:tabs>
        <w:rPr>
          <w:rFonts w:ascii="Times New Roman" w:hAnsi="Times New Roman"/>
        </w:rPr>
      </w:pPr>
    </w:p>
    <w:p w:rsidR="00BE5700" w:rsidRPr="0001609A" w:rsidRDefault="00BE5700" w:rsidP="00941968">
      <w:pPr>
        <w:tabs>
          <w:tab w:val="left" w:pos="1440"/>
          <w:tab w:val="left" w:pos="4320"/>
        </w:tabs>
        <w:rPr>
          <w:rFonts w:ascii="Times New Roman" w:hAnsi="Times New Roman"/>
        </w:rPr>
      </w:pPr>
      <w:r w:rsidRPr="0001609A">
        <w:rPr>
          <w:rFonts w:ascii="Times New Roman" w:hAnsi="Times New Roman"/>
        </w:rPr>
        <w:t xml:space="preserve">On June 20, 2007, Ironman Moving was assessed a $200 penalty in Docket No. </w:t>
      </w:r>
      <w:proofErr w:type="gramStart"/>
      <w:r w:rsidRPr="0001609A">
        <w:rPr>
          <w:rFonts w:ascii="Times New Roman" w:hAnsi="Times New Roman"/>
        </w:rPr>
        <w:t>TV-071267 for a repeat failure to timely file an annual report for 2006.</w:t>
      </w:r>
      <w:proofErr w:type="gramEnd"/>
      <w:r w:rsidR="0074176F" w:rsidRPr="0001609A">
        <w:rPr>
          <w:rFonts w:ascii="Times New Roman" w:hAnsi="Times New Roman"/>
        </w:rPr>
        <w:t xml:space="preserve"> The company filed its report on July 18, 2007.</w:t>
      </w:r>
    </w:p>
    <w:p w:rsidR="00BE5700" w:rsidRPr="0001609A" w:rsidRDefault="00BE5700" w:rsidP="00941968">
      <w:pPr>
        <w:tabs>
          <w:tab w:val="left" w:pos="1440"/>
          <w:tab w:val="left" w:pos="4320"/>
        </w:tabs>
        <w:rPr>
          <w:rFonts w:ascii="Times New Roman" w:hAnsi="Times New Roman"/>
        </w:rPr>
      </w:pPr>
    </w:p>
    <w:p w:rsidR="00BE5700" w:rsidRPr="0001609A" w:rsidRDefault="00BE5700" w:rsidP="00941968">
      <w:pPr>
        <w:tabs>
          <w:tab w:val="left" w:pos="1440"/>
          <w:tab w:val="left" w:pos="4320"/>
        </w:tabs>
        <w:rPr>
          <w:rFonts w:ascii="Times New Roman" w:hAnsi="Times New Roman"/>
        </w:rPr>
      </w:pPr>
      <w:r w:rsidRPr="0001609A">
        <w:rPr>
          <w:rFonts w:ascii="Times New Roman" w:hAnsi="Times New Roman"/>
        </w:rPr>
        <w:t xml:space="preserve">On June 19, 2008, Ironman Moving was assessed a $300 penalty in Docket No. </w:t>
      </w:r>
      <w:proofErr w:type="gramStart"/>
      <w:r w:rsidRPr="0001609A">
        <w:rPr>
          <w:rFonts w:ascii="Times New Roman" w:hAnsi="Times New Roman"/>
        </w:rPr>
        <w:t>TV-081103 for a repeat failure to timely file an annual report for 2007.</w:t>
      </w:r>
      <w:proofErr w:type="gramEnd"/>
      <w:r w:rsidR="0074176F" w:rsidRPr="0001609A">
        <w:rPr>
          <w:rFonts w:ascii="Times New Roman" w:hAnsi="Times New Roman"/>
        </w:rPr>
        <w:t xml:space="preserve"> The company filed its report November 18, 2009.</w:t>
      </w:r>
    </w:p>
    <w:p w:rsidR="00BE5700" w:rsidRPr="0001609A" w:rsidRDefault="00BE5700" w:rsidP="00941968">
      <w:pPr>
        <w:tabs>
          <w:tab w:val="left" w:pos="1440"/>
          <w:tab w:val="left" w:pos="4320"/>
        </w:tabs>
        <w:rPr>
          <w:rFonts w:ascii="Times New Roman" w:hAnsi="Times New Roman"/>
        </w:rPr>
      </w:pPr>
    </w:p>
    <w:p w:rsidR="00BE5700" w:rsidRPr="0001609A" w:rsidRDefault="00BE5700" w:rsidP="00941968">
      <w:pPr>
        <w:tabs>
          <w:tab w:val="left" w:pos="1440"/>
          <w:tab w:val="left" w:pos="4320"/>
        </w:tabs>
        <w:rPr>
          <w:rFonts w:ascii="Times New Roman" w:hAnsi="Times New Roman"/>
        </w:rPr>
      </w:pPr>
      <w:r w:rsidRPr="0001609A">
        <w:rPr>
          <w:rFonts w:ascii="Times New Roman" w:hAnsi="Times New Roman"/>
        </w:rPr>
        <w:t xml:space="preserve">On June 11, 2010, Ironman Moving was assessed a $100 penalty in Docket No. </w:t>
      </w:r>
      <w:proofErr w:type="gramStart"/>
      <w:r w:rsidRPr="0001609A">
        <w:rPr>
          <w:rFonts w:ascii="Times New Roman" w:hAnsi="Times New Roman"/>
        </w:rPr>
        <w:t>TV-101009 for failure to timely file an annual report for 2009.</w:t>
      </w:r>
      <w:proofErr w:type="gramEnd"/>
      <w:r w:rsidR="0074176F" w:rsidRPr="0001609A">
        <w:rPr>
          <w:rFonts w:ascii="Times New Roman" w:hAnsi="Times New Roman"/>
        </w:rPr>
        <w:t xml:space="preserve"> </w:t>
      </w:r>
      <w:r w:rsidR="005E1AD2" w:rsidRPr="0001609A">
        <w:rPr>
          <w:rFonts w:ascii="Times New Roman" w:hAnsi="Times New Roman"/>
        </w:rPr>
        <w:t>The company filed its report on December 1, 2010.</w:t>
      </w:r>
    </w:p>
    <w:p w:rsidR="00225B36" w:rsidRPr="0001609A" w:rsidRDefault="00225B36" w:rsidP="00941968">
      <w:pPr>
        <w:tabs>
          <w:tab w:val="left" w:pos="1440"/>
          <w:tab w:val="left" w:pos="4320"/>
        </w:tabs>
        <w:rPr>
          <w:rFonts w:ascii="Times New Roman" w:hAnsi="Times New Roman"/>
        </w:rPr>
      </w:pPr>
    </w:p>
    <w:p w:rsidR="0074176F" w:rsidRPr="0001609A" w:rsidRDefault="005E1AD2" w:rsidP="00941968">
      <w:pPr>
        <w:tabs>
          <w:tab w:val="left" w:pos="1440"/>
          <w:tab w:val="left" w:pos="4320"/>
        </w:tabs>
        <w:rPr>
          <w:rFonts w:ascii="Times New Roman" w:hAnsi="Times New Roman"/>
        </w:rPr>
      </w:pPr>
      <w:r w:rsidRPr="0001609A">
        <w:rPr>
          <w:rFonts w:ascii="Times New Roman" w:hAnsi="Times New Roman"/>
        </w:rPr>
        <w:t>On July 12, 2011, Ironman Moving was assessed a $200 penalty in Docket TV-111139 for failure to timely file an annual report for 2010. The company filed its report on June 22, 2011.</w:t>
      </w:r>
    </w:p>
    <w:p w:rsidR="0074176F" w:rsidRPr="0001609A" w:rsidRDefault="0074176F" w:rsidP="00941968">
      <w:pPr>
        <w:tabs>
          <w:tab w:val="left" w:pos="1440"/>
          <w:tab w:val="left" w:pos="4320"/>
        </w:tabs>
        <w:rPr>
          <w:rFonts w:ascii="Times New Roman" w:hAnsi="Times New Roman"/>
        </w:rPr>
      </w:pPr>
    </w:p>
    <w:p w:rsidR="0074176F" w:rsidRPr="0001609A" w:rsidRDefault="0074176F" w:rsidP="00941968">
      <w:pPr>
        <w:tabs>
          <w:tab w:val="left" w:pos="1440"/>
          <w:tab w:val="left" w:pos="4320"/>
        </w:tabs>
        <w:rPr>
          <w:rFonts w:ascii="Times New Roman" w:hAnsi="Times New Roman"/>
        </w:rPr>
      </w:pPr>
    </w:p>
    <w:p w:rsidR="00941968" w:rsidRPr="0001609A" w:rsidRDefault="00941968" w:rsidP="00941968">
      <w:pPr>
        <w:tabs>
          <w:tab w:val="left" w:pos="1440"/>
          <w:tab w:val="left" w:pos="4320"/>
        </w:tabs>
        <w:rPr>
          <w:rFonts w:ascii="Times New Roman" w:hAnsi="Times New Roman"/>
        </w:rPr>
      </w:pPr>
      <w:r w:rsidRPr="0001609A">
        <w:rPr>
          <w:rFonts w:ascii="Times New Roman" w:hAnsi="Times New Roman"/>
        </w:rPr>
        <w:t xml:space="preserve">Revenue for </w:t>
      </w:r>
      <w:r w:rsidR="00BE5700" w:rsidRPr="0001609A">
        <w:rPr>
          <w:rFonts w:ascii="Times New Roman" w:hAnsi="Times New Roman"/>
        </w:rPr>
        <w:t xml:space="preserve">Ironman Moving </w:t>
      </w:r>
      <w:r w:rsidRPr="0001609A">
        <w:rPr>
          <w:rFonts w:ascii="Times New Roman" w:hAnsi="Times New Roman"/>
        </w:rPr>
        <w:t xml:space="preserve">as reflected in its </w:t>
      </w:r>
      <w:r w:rsidR="00BE5700" w:rsidRPr="0001609A">
        <w:rPr>
          <w:rFonts w:ascii="Times New Roman" w:hAnsi="Times New Roman"/>
        </w:rPr>
        <w:t xml:space="preserve">most recent </w:t>
      </w:r>
      <w:r w:rsidRPr="0001609A">
        <w:rPr>
          <w:rFonts w:ascii="Times New Roman" w:hAnsi="Times New Roman"/>
        </w:rPr>
        <w:t>annual reports</w:t>
      </w:r>
      <w:r w:rsidR="00580380" w:rsidRPr="0001609A">
        <w:rPr>
          <w:rFonts w:ascii="Times New Roman" w:hAnsi="Times New Roman"/>
        </w:rPr>
        <w:t xml:space="preserve"> filed with the commission</w:t>
      </w:r>
      <w:r w:rsidRPr="0001609A">
        <w:rPr>
          <w:rFonts w:ascii="Times New Roman" w:hAnsi="Times New Roman"/>
        </w:rPr>
        <w:t xml:space="preserve"> is as follows:</w:t>
      </w:r>
    </w:p>
    <w:p w:rsidR="00941968" w:rsidRPr="0001609A" w:rsidRDefault="00941968" w:rsidP="00941968">
      <w:pPr>
        <w:tabs>
          <w:tab w:val="left" w:pos="1440"/>
          <w:tab w:val="left" w:pos="4320"/>
        </w:tabs>
        <w:rPr>
          <w:rFonts w:ascii="Times New Roman" w:hAnsi="Times New Roman"/>
        </w:rPr>
      </w:pPr>
    </w:p>
    <w:tbl>
      <w:tblPr>
        <w:tblW w:w="0" w:type="auto"/>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484"/>
        <w:gridCol w:w="2304"/>
      </w:tblGrid>
      <w:tr w:rsidR="00941968" w:rsidRPr="0001609A" w:rsidTr="000271F1">
        <w:trPr>
          <w:trHeight w:val="332"/>
        </w:trPr>
        <w:tc>
          <w:tcPr>
            <w:tcW w:w="2124" w:type="dxa"/>
          </w:tcPr>
          <w:p w:rsidR="00941968" w:rsidRPr="0001609A" w:rsidRDefault="00941968" w:rsidP="00941968">
            <w:pPr>
              <w:tabs>
                <w:tab w:val="left" w:pos="1440"/>
                <w:tab w:val="left" w:pos="4320"/>
              </w:tabs>
              <w:jc w:val="center"/>
              <w:rPr>
                <w:rFonts w:ascii="Times New Roman" w:hAnsi="Times New Roman"/>
              </w:rPr>
            </w:pPr>
            <w:r w:rsidRPr="0001609A">
              <w:rPr>
                <w:rFonts w:ascii="Times New Roman" w:hAnsi="Times New Roman"/>
              </w:rPr>
              <w:t>Reporting Year</w:t>
            </w:r>
          </w:p>
        </w:tc>
        <w:tc>
          <w:tcPr>
            <w:tcW w:w="2484" w:type="dxa"/>
          </w:tcPr>
          <w:p w:rsidR="00941968" w:rsidRPr="0001609A" w:rsidRDefault="00941968" w:rsidP="00941968">
            <w:pPr>
              <w:tabs>
                <w:tab w:val="left" w:pos="1440"/>
                <w:tab w:val="left" w:pos="4320"/>
              </w:tabs>
              <w:jc w:val="center"/>
              <w:rPr>
                <w:rFonts w:ascii="Times New Roman" w:hAnsi="Times New Roman"/>
              </w:rPr>
            </w:pPr>
            <w:r w:rsidRPr="0001609A">
              <w:rPr>
                <w:rFonts w:ascii="Times New Roman" w:hAnsi="Times New Roman"/>
              </w:rPr>
              <w:t>Date Filed</w:t>
            </w:r>
          </w:p>
        </w:tc>
        <w:tc>
          <w:tcPr>
            <w:tcW w:w="2304" w:type="dxa"/>
          </w:tcPr>
          <w:p w:rsidR="00941968" w:rsidRPr="0001609A" w:rsidRDefault="00941968" w:rsidP="00941968">
            <w:pPr>
              <w:tabs>
                <w:tab w:val="left" w:pos="1440"/>
                <w:tab w:val="left" w:pos="4320"/>
              </w:tabs>
              <w:jc w:val="center"/>
              <w:rPr>
                <w:rFonts w:ascii="Times New Roman" w:hAnsi="Times New Roman"/>
              </w:rPr>
            </w:pPr>
            <w:r w:rsidRPr="0001609A">
              <w:rPr>
                <w:rFonts w:ascii="Times New Roman" w:hAnsi="Times New Roman"/>
              </w:rPr>
              <w:t>Revenue</w:t>
            </w:r>
          </w:p>
        </w:tc>
      </w:tr>
      <w:tr w:rsidR="00941968" w:rsidRPr="0001609A" w:rsidTr="00941968">
        <w:tc>
          <w:tcPr>
            <w:tcW w:w="2124" w:type="dxa"/>
          </w:tcPr>
          <w:p w:rsidR="00941968" w:rsidRPr="0001609A" w:rsidRDefault="00941968" w:rsidP="000271F1">
            <w:pPr>
              <w:tabs>
                <w:tab w:val="left" w:pos="1440"/>
                <w:tab w:val="left" w:pos="4320"/>
              </w:tabs>
              <w:jc w:val="center"/>
              <w:rPr>
                <w:rFonts w:ascii="Times New Roman" w:hAnsi="Times New Roman"/>
              </w:rPr>
            </w:pPr>
            <w:r w:rsidRPr="0001609A">
              <w:rPr>
                <w:rFonts w:ascii="Times New Roman" w:hAnsi="Times New Roman"/>
              </w:rPr>
              <w:t>200</w:t>
            </w:r>
            <w:r w:rsidR="000271F1" w:rsidRPr="0001609A">
              <w:rPr>
                <w:rFonts w:ascii="Times New Roman" w:hAnsi="Times New Roman"/>
              </w:rPr>
              <w:t>8</w:t>
            </w:r>
          </w:p>
        </w:tc>
        <w:tc>
          <w:tcPr>
            <w:tcW w:w="2484" w:type="dxa"/>
          </w:tcPr>
          <w:p w:rsidR="00941968" w:rsidRPr="0001609A" w:rsidRDefault="000271F1" w:rsidP="00941968">
            <w:pPr>
              <w:tabs>
                <w:tab w:val="left" w:pos="1440"/>
                <w:tab w:val="left" w:pos="4320"/>
              </w:tabs>
              <w:jc w:val="center"/>
              <w:rPr>
                <w:rFonts w:ascii="Times New Roman" w:hAnsi="Times New Roman"/>
              </w:rPr>
            </w:pPr>
            <w:r w:rsidRPr="0001609A">
              <w:rPr>
                <w:rFonts w:ascii="Times New Roman" w:hAnsi="Times New Roman"/>
              </w:rPr>
              <w:t>May 19, 2009</w:t>
            </w:r>
          </w:p>
        </w:tc>
        <w:tc>
          <w:tcPr>
            <w:tcW w:w="2304" w:type="dxa"/>
          </w:tcPr>
          <w:p w:rsidR="00941968" w:rsidRPr="0001609A" w:rsidRDefault="000271F1" w:rsidP="00443255">
            <w:pPr>
              <w:tabs>
                <w:tab w:val="left" w:pos="1440"/>
                <w:tab w:val="left" w:pos="4320"/>
              </w:tabs>
              <w:jc w:val="center"/>
              <w:rPr>
                <w:rFonts w:ascii="Times New Roman" w:hAnsi="Times New Roman"/>
              </w:rPr>
            </w:pPr>
            <w:r w:rsidRPr="0001609A">
              <w:rPr>
                <w:rFonts w:ascii="Times New Roman" w:hAnsi="Times New Roman"/>
              </w:rPr>
              <w:t>$83,700.42</w:t>
            </w:r>
          </w:p>
        </w:tc>
      </w:tr>
      <w:tr w:rsidR="00941968" w:rsidRPr="0001609A" w:rsidTr="00941968">
        <w:tc>
          <w:tcPr>
            <w:tcW w:w="2124" w:type="dxa"/>
          </w:tcPr>
          <w:p w:rsidR="00941968" w:rsidRPr="0001609A" w:rsidRDefault="00941968" w:rsidP="000271F1">
            <w:pPr>
              <w:tabs>
                <w:tab w:val="left" w:pos="1440"/>
                <w:tab w:val="left" w:pos="4320"/>
              </w:tabs>
              <w:jc w:val="center"/>
              <w:rPr>
                <w:rFonts w:ascii="Times New Roman" w:hAnsi="Times New Roman"/>
              </w:rPr>
            </w:pPr>
            <w:r w:rsidRPr="0001609A">
              <w:rPr>
                <w:rFonts w:ascii="Times New Roman" w:hAnsi="Times New Roman"/>
              </w:rPr>
              <w:t>200</w:t>
            </w:r>
            <w:r w:rsidR="000271F1" w:rsidRPr="0001609A">
              <w:rPr>
                <w:rFonts w:ascii="Times New Roman" w:hAnsi="Times New Roman"/>
              </w:rPr>
              <w:t>9</w:t>
            </w:r>
          </w:p>
        </w:tc>
        <w:tc>
          <w:tcPr>
            <w:tcW w:w="2484" w:type="dxa"/>
          </w:tcPr>
          <w:p w:rsidR="00941968" w:rsidRPr="0001609A" w:rsidRDefault="00EA0FD4" w:rsidP="00941968">
            <w:pPr>
              <w:tabs>
                <w:tab w:val="left" w:pos="1440"/>
                <w:tab w:val="left" w:pos="4320"/>
              </w:tabs>
              <w:jc w:val="center"/>
              <w:rPr>
                <w:rFonts w:ascii="Times New Roman" w:hAnsi="Times New Roman"/>
                <w:highlight w:val="yellow"/>
              </w:rPr>
            </w:pPr>
            <w:r w:rsidRPr="0001609A">
              <w:rPr>
                <w:rFonts w:ascii="Times New Roman" w:hAnsi="Times New Roman"/>
              </w:rPr>
              <w:t>December 1, 2010</w:t>
            </w:r>
          </w:p>
        </w:tc>
        <w:tc>
          <w:tcPr>
            <w:tcW w:w="2304" w:type="dxa"/>
          </w:tcPr>
          <w:p w:rsidR="00941968" w:rsidRPr="0001609A" w:rsidRDefault="00EA0FD4" w:rsidP="00443255">
            <w:pPr>
              <w:tabs>
                <w:tab w:val="left" w:pos="1440"/>
                <w:tab w:val="left" w:pos="4320"/>
              </w:tabs>
              <w:jc w:val="center"/>
              <w:rPr>
                <w:rFonts w:ascii="Times New Roman" w:hAnsi="Times New Roman"/>
              </w:rPr>
            </w:pPr>
            <w:r w:rsidRPr="0001609A">
              <w:rPr>
                <w:rFonts w:ascii="Times New Roman" w:hAnsi="Times New Roman"/>
              </w:rPr>
              <w:t>$206,920.77</w:t>
            </w:r>
          </w:p>
        </w:tc>
      </w:tr>
      <w:tr w:rsidR="00941968" w:rsidRPr="0001609A" w:rsidTr="00941968">
        <w:tc>
          <w:tcPr>
            <w:tcW w:w="2124" w:type="dxa"/>
          </w:tcPr>
          <w:p w:rsidR="00941968" w:rsidRPr="0001609A" w:rsidRDefault="00941968" w:rsidP="000271F1">
            <w:pPr>
              <w:tabs>
                <w:tab w:val="left" w:pos="1440"/>
                <w:tab w:val="left" w:pos="4320"/>
              </w:tabs>
              <w:jc w:val="center"/>
              <w:rPr>
                <w:rFonts w:ascii="Times New Roman" w:hAnsi="Times New Roman"/>
              </w:rPr>
            </w:pPr>
            <w:r w:rsidRPr="0001609A">
              <w:rPr>
                <w:rFonts w:ascii="Times New Roman" w:hAnsi="Times New Roman"/>
              </w:rPr>
              <w:t>20</w:t>
            </w:r>
            <w:r w:rsidR="000271F1" w:rsidRPr="0001609A">
              <w:rPr>
                <w:rFonts w:ascii="Times New Roman" w:hAnsi="Times New Roman"/>
              </w:rPr>
              <w:t>10</w:t>
            </w:r>
          </w:p>
        </w:tc>
        <w:tc>
          <w:tcPr>
            <w:tcW w:w="2484" w:type="dxa"/>
          </w:tcPr>
          <w:p w:rsidR="00941968" w:rsidRPr="0001609A" w:rsidRDefault="00EA0FD4" w:rsidP="00941968">
            <w:pPr>
              <w:tabs>
                <w:tab w:val="left" w:pos="1440"/>
                <w:tab w:val="left" w:pos="4320"/>
              </w:tabs>
              <w:jc w:val="center"/>
              <w:rPr>
                <w:rFonts w:ascii="Times New Roman" w:hAnsi="Times New Roman"/>
              </w:rPr>
            </w:pPr>
            <w:r w:rsidRPr="0001609A">
              <w:rPr>
                <w:rFonts w:ascii="Times New Roman" w:hAnsi="Times New Roman"/>
              </w:rPr>
              <w:t>June 22, 2011</w:t>
            </w:r>
          </w:p>
        </w:tc>
        <w:tc>
          <w:tcPr>
            <w:tcW w:w="2304" w:type="dxa"/>
          </w:tcPr>
          <w:p w:rsidR="00941968" w:rsidRPr="0001609A" w:rsidRDefault="00EA0FD4" w:rsidP="005E07BA">
            <w:pPr>
              <w:tabs>
                <w:tab w:val="left" w:pos="1440"/>
                <w:tab w:val="left" w:pos="4320"/>
              </w:tabs>
              <w:jc w:val="center"/>
              <w:rPr>
                <w:rFonts w:ascii="Times New Roman" w:hAnsi="Times New Roman"/>
              </w:rPr>
            </w:pPr>
            <w:r w:rsidRPr="0001609A">
              <w:rPr>
                <w:rFonts w:ascii="Times New Roman" w:hAnsi="Times New Roman"/>
              </w:rPr>
              <w:t>$204,318.00</w:t>
            </w:r>
          </w:p>
        </w:tc>
      </w:tr>
    </w:tbl>
    <w:p w:rsidR="00941968" w:rsidRPr="0001609A" w:rsidRDefault="00941968" w:rsidP="00B107B7">
      <w:pPr>
        <w:rPr>
          <w:rFonts w:ascii="Times New Roman" w:hAnsi="Times New Roman"/>
        </w:rPr>
      </w:pPr>
    </w:p>
    <w:p w:rsidR="00D33056" w:rsidRPr="0001609A" w:rsidRDefault="000271F1" w:rsidP="005C4458">
      <w:pPr>
        <w:tabs>
          <w:tab w:val="left" w:pos="1440"/>
          <w:tab w:val="left" w:pos="4320"/>
        </w:tabs>
        <w:rPr>
          <w:rFonts w:ascii="Times New Roman" w:hAnsi="Times New Roman"/>
          <w:b/>
        </w:rPr>
      </w:pPr>
      <w:r w:rsidRPr="0001609A">
        <w:rPr>
          <w:rFonts w:ascii="Times New Roman" w:hAnsi="Times New Roman"/>
          <w:b/>
        </w:rPr>
        <w:t xml:space="preserve">2011 </w:t>
      </w:r>
      <w:r w:rsidR="00B107B7" w:rsidRPr="0001609A">
        <w:rPr>
          <w:rFonts w:ascii="Times New Roman" w:hAnsi="Times New Roman"/>
          <w:b/>
        </w:rPr>
        <w:t>Investigation</w:t>
      </w:r>
    </w:p>
    <w:p w:rsidR="000271F1" w:rsidRPr="0001609A" w:rsidRDefault="000271F1" w:rsidP="005C4458">
      <w:pPr>
        <w:tabs>
          <w:tab w:val="left" w:pos="1440"/>
          <w:tab w:val="left" w:pos="4320"/>
        </w:tabs>
        <w:rPr>
          <w:rFonts w:ascii="Times New Roman" w:hAnsi="Times New Roman"/>
          <w:b/>
        </w:rPr>
      </w:pPr>
      <w:r w:rsidRPr="0001609A">
        <w:rPr>
          <w:rFonts w:ascii="Times New Roman" w:hAnsi="Times New Roman"/>
        </w:rPr>
        <w:t xml:space="preserve">In 2011, staff conducted an investigation into the business practices of Ironman Moving based on a routine review of permitted carriers. Staff </w:t>
      </w:r>
      <w:r w:rsidR="000733BB" w:rsidRPr="0001609A">
        <w:rPr>
          <w:rFonts w:ascii="Times New Roman" w:hAnsi="Times New Roman"/>
        </w:rPr>
        <w:t xml:space="preserve">cited </w:t>
      </w:r>
      <w:r w:rsidR="00854387" w:rsidRPr="0001609A">
        <w:rPr>
          <w:rFonts w:ascii="Times New Roman" w:hAnsi="Times New Roman"/>
        </w:rPr>
        <w:t>244</w:t>
      </w:r>
      <w:r w:rsidR="000733BB" w:rsidRPr="0001609A">
        <w:rPr>
          <w:rFonts w:ascii="Times New Roman" w:hAnsi="Times New Roman"/>
        </w:rPr>
        <w:t xml:space="preserve"> violations</w:t>
      </w:r>
      <w:r w:rsidR="00854387" w:rsidRPr="0001609A">
        <w:rPr>
          <w:rFonts w:ascii="Times New Roman" w:hAnsi="Times New Roman"/>
        </w:rPr>
        <w:t xml:space="preserve"> of commission rules and Tariff 15-C, as follows</w:t>
      </w:r>
      <w:r w:rsidRPr="0001609A">
        <w:rPr>
          <w:rFonts w:ascii="Times New Roman" w:hAnsi="Times New Roman"/>
        </w:rPr>
        <w:t>:</w:t>
      </w:r>
    </w:p>
    <w:p w:rsidR="000271F1" w:rsidRPr="0001609A" w:rsidRDefault="000271F1" w:rsidP="005C4458">
      <w:pPr>
        <w:tabs>
          <w:tab w:val="left" w:pos="1440"/>
          <w:tab w:val="left" w:pos="4320"/>
        </w:tabs>
        <w:rPr>
          <w:rFonts w:ascii="Times New Roman" w:hAnsi="Times New Roman"/>
          <w:b/>
        </w:rPr>
      </w:pPr>
    </w:p>
    <w:p w:rsidR="000271F1" w:rsidRPr="0001609A" w:rsidRDefault="000733BB" w:rsidP="000E6E5B">
      <w:pPr>
        <w:pStyle w:val="ListParagraph"/>
        <w:numPr>
          <w:ilvl w:val="0"/>
          <w:numId w:val="15"/>
        </w:numPr>
        <w:tabs>
          <w:tab w:val="left" w:pos="1440"/>
          <w:tab w:val="left" w:pos="4320"/>
        </w:tabs>
        <w:rPr>
          <w:rFonts w:ascii="Times New Roman" w:hAnsi="Times New Roman"/>
          <w:b/>
        </w:rPr>
      </w:pPr>
      <w:r w:rsidRPr="0001609A">
        <w:rPr>
          <w:rFonts w:ascii="Times New Roman" w:hAnsi="Times New Roman"/>
        </w:rPr>
        <w:t>101 violations of WAC 480-15-630 for failing to issue an estimate to each customer prior to performing a household goods move.</w:t>
      </w:r>
    </w:p>
    <w:p w:rsidR="000733BB" w:rsidRPr="0001609A" w:rsidRDefault="000733BB" w:rsidP="000E6E5B">
      <w:pPr>
        <w:pStyle w:val="ListParagraph"/>
        <w:numPr>
          <w:ilvl w:val="0"/>
          <w:numId w:val="15"/>
        </w:numPr>
        <w:tabs>
          <w:tab w:val="left" w:pos="1440"/>
          <w:tab w:val="left" w:pos="4320"/>
        </w:tabs>
        <w:rPr>
          <w:rFonts w:ascii="Times New Roman" w:hAnsi="Times New Roman"/>
          <w:b/>
        </w:rPr>
      </w:pPr>
      <w:r w:rsidRPr="0001609A">
        <w:rPr>
          <w:rFonts w:ascii="Times New Roman" w:hAnsi="Times New Roman"/>
        </w:rPr>
        <w:t>Two (2) violations of WAC 480-15-630 and Tariff 15-C, Item 85, for failure to use a proper estimate format and failure to accurately complete estimate forms.</w:t>
      </w:r>
    </w:p>
    <w:p w:rsidR="000733BB" w:rsidRPr="0001609A" w:rsidRDefault="000733BB" w:rsidP="000E6E5B">
      <w:pPr>
        <w:pStyle w:val="ListParagraph"/>
        <w:numPr>
          <w:ilvl w:val="0"/>
          <w:numId w:val="15"/>
        </w:numPr>
        <w:tabs>
          <w:tab w:val="left" w:pos="1440"/>
          <w:tab w:val="left" w:pos="4320"/>
        </w:tabs>
        <w:rPr>
          <w:rFonts w:ascii="Times New Roman" w:hAnsi="Times New Roman"/>
          <w:b/>
        </w:rPr>
      </w:pPr>
      <w:r w:rsidRPr="0001609A">
        <w:rPr>
          <w:rFonts w:ascii="Times New Roman" w:hAnsi="Times New Roman"/>
        </w:rPr>
        <w:t>103 violations of WAC 480-15-710(3) and Tariff 15-C, Item 95, for failure to use a proper bill of lading format, including contract terms and conditions</w:t>
      </w:r>
      <w:r w:rsidR="00F97F0D" w:rsidRPr="0001609A">
        <w:rPr>
          <w:rFonts w:ascii="Times New Roman" w:hAnsi="Times New Roman"/>
        </w:rPr>
        <w:t>.</w:t>
      </w:r>
    </w:p>
    <w:p w:rsidR="00F97F0D" w:rsidRPr="0001609A" w:rsidRDefault="00F97F0D" w:rsidP="000E6E5B">
      <w:pPr>
        <w:pStyle w:val="ListParagraph"/>
        <w:numPr>
          <w:ilvl w:val="0"/>
          <w:numId w:val="15"/>
        </w:numPr>
        <w:tabs>
          <w:tab w:val="left" w:pos="1440"/>
          <w:tab w:val="left" w:pos="4320"/>
        </w:tabs>
        <w:rPr>
          <w:rFonts w:ascii="Times New Roman" w:hAnsi="Times New Roman"/>
          <w:b/>
        </w:rPr>
      </w:pPr>
      <w:r w:rsidRPr="0001609A">
        <w:rPr>
          <w:rFonts w:ascii="Times New Roman" w:hAnsi="Times New Roman"/>
        </w:rPr>
        <w:t>11 violations of 480-15-710(3) and Tariff 15-C, Item 95, for failure to properly complete bills of lading.</w:t>
      </w:r>
    </w:p>
    <w:p w:rsidR="00F97F0D" w:rsidRPr="0001609A" w:rsidRDefault="00F97F0D" w:rsidP="000E6E5B">
      <w:pPr>
        <w:pStyle w:val="ListParagraph"/>
        <w:numPr>
          <w:ilvl w:val="0"/>
          <w:numId w:val="15"/>
        </w:numPr>
        <w:tabs>
          <w:tab w:val="left" w:pos="1440"/>
          <w:tab w:val="left" w:pos="4320"/>
        </w:tabs>
        <w:rPr>
          <w:rFonts w:ascii="Times New Roman" w:hAnsi="Times New Roman"/>
          <w:b/>
        </w:rPr>
      </w:pPr>
      <w:r w:rsidRPr="0001609A">
        <w:rPr>
          <w:rFonts w:ascii="Times New Roman" w:hAnsi="Times New Roman"/>
        </w:rPr>
        <w:t>One (1) violation of WAC 480-15-390(1) for advertising under an unauthorized trade name.</w:t>
      </w:r>
    </w:p>
    <w:p w:rsidR="00F97F0D" w:rsidRPr="0001609A" w:rsidRDefault="00F97F0D" w:rsidP="000E6E5B">
      <w:pPr>
        <w:pStyle w:val="ListParagraph"/>
        <w:numPr>
          <w:ilvl w:val="0"/>
          <w:numId w:val="15"/>
        </w:numPr>
        <w:tabs>
          <w:tab w:val="left" w:pos="1440"/>
          <w:tab w:val="left" w:pos="4320"/>
        </w:tabs>
        <w:rPr>
          <w:rFonts w:ascii="Times New Roman" w:hAnsi="Times New Roman"/>
          <w:b/>
        </w:rPr>
      </w:pPr>
      <w:r w:rsidRPr="0001609A">
        <w:rPr>
          <w:rFonts w:ascii="Times New Roman" w:hAnsi="Times New Roman"/>
        </w:rPr>
        <w:t>Four (4) violations of WAC 480-15-610 for failure to include a commission issued permit number, failure to use the company’s trade name as recorded at the commission, failure to include a physical address, and advertising free boxes on the company’s website.</w:t>
      </w:r>
    </w:p>
    <w:p w:rsidR="00F97F0D" w:rsidRPr="0001609A" w:rsidRDefault="00F97F0D" w:rsidP="000E6E5B">
      <w:pPr>
        <w:pStyle w:val="ListParagraph"/>
        <w:numPr>
          <w:ilvl w:val="0"/>
          <w:numId w:val="15"/>
        </w:numPr>
        <w:tabs>
          <w:tab w:val="left" w:pos="1440"/>
          <w:tab w:val="left" w:pos="4320"/>
        </w:tabs>
        <w:rPr>
          <w:rFonts w:ascii="Times New Roman" w:hAnsi="Times New Roman"/>
          <w:b/>
        </w:rPr>
      </w:pPr>
      <w:r w:rsidRPr="0001609A">
        <w:rPr>
          <w:rFonts w:ascii="Times New Roman" w:hAnsi="Times New Roman"/>
        </w:rPr>
        <w:t xml:space="preserve">22 violations of WAC 480-15-490 for failing to follow the rates, terms and conditions imposed by Tariff 15-C; specifically, recording time in increments not authorized by Item 225, operating a “box” loaning program, and collecting sales tax. </w:t>
      </w:r>
    </w:p>
    <w:p w:rsidR="00ED3235" w:rsidRPr="0001609A" w:rsidRDefault="00ED3235" w:rsidP="00ED3235">
      <w:pPr>
        <w:tabs>
          <w:tab w:val="left" w:pos="1440"/>
          <w:tab w:val="left" w:pos="4320"/>
        </w:tabs>
        <w:rPr>
          <w:rFonts w:ascii="Times New Roman" w:hAnsi="Times New Roman"/>
          <w:b/>
        </w:rPr>
      </w:pPr>
    </w:p>
    <w:p w:rsidR="00ED3235" w:rsidRPr="0001609A" w:rsidRDefault="00ED3235" w:rsidP="00ED3235">
      <w:pPr>
        <w:tabs>
          <w:tab w:val="left" w:pos="1440"/>
          <w:tab w:val="left" w:pos="4320"/>
        </w:tabs>
        <w:rPr>
          <w:rFonts w:ascii="Times New Roman" w:hAnsi="Times New Roman"/>
        </w:rPr>
      </w:pPr>
      <w:r w:rsidRPr="0001609A">
        <w:rPr>
          <w:rFonts w:ascii="Times New Roman" w:hAnsi="Times New Roman"/>
        </w:rPr>
        <w:t>Staff did not recommend penalties in connection with the 201</w:t>
      </w:r>
      <w:r w:rsidR="00854387" w:rsidRPr="0001609A">
        <w:rPr>
          <w:rFonts w:ascii="Times New Roman" w:hAnsi="Times New Roman"/>
        </w:rPr>
        <w:t>1</w:t>
      </w:r>
      <w:r w:rsidRPr="0001609A">
        <w:rPr>
          <w:rFonts w:ascii="Times New Roman" w:hAnsi="Times New Roman"/>
        </w:rPr>
        <w:t xml:space="preserve"> investigation. </w:t>
      </w:r>
      <w:r w:rsidR="00854387" w:rsidRPr="0001609A">
        <w:rPr>
          <w:rFonts w:ascii="Times New Roman" w:hAnsi="Times New Roman"/>
        </w:rPr>
        <w:t>Consistent</w:t>
      </w:r>
      <w:r w:rsidRPr="0001609A">
        <w:rPr>
          <w:rFonts w:ascii="Times New Roman" w:hAnsi="Times New Roman"/>
        </w:rPr>
        <w:t xml:space="preserve"> with commission policy, staff provided </w:t>
      </w:r>
      <w:r w:rsidR="00854387" w:rsidRPr="0001609A">
        <w:rPr>
          <w:rFonts w:ascii="Times New Roman" w:hAnsi="Times New Roman"/>
        </w:rPr>
        <w:t xml:space="preserve">Ironman Moving with </w:t>
      </w:r>
      <w:r w:rsidRPr="0001609A">
        <w:rPr>
          <w:rFonts w:ascii="Times New Roman" w:hAnsi="Times New Roman"/>
        </w:rPr>
        <w:t xml:space="preserve">extensive technical assistance </w:t>
      </w:r>
      <w:r w:rsidR="00854387" w:rsidRPr="0001609A">
        <w:rPr>
          <w:rFonts w:ascii="Times New Roman" w:hAnsi="Times New Roman"/>
        </w:rPr>
        <w:t xml:space="preserve">in order to give the company an </w:t>
      </w:r>
      <w:r w:rsidRPr="0001609A">
        <w:rPr>
          <w:rFonts w:ascii="Times New Roman" w:hAnsi="Times New Roman"/>
        </w:rPr>
        <w:t>opportunity to come into compliance</w:t>
      </w:r>
      <w:r w:rsidR="00854387" w:rsidRPr="0001609A">
        <w:rPr>
          <w:rFonts w:ascii="Times New Roman" w:hAnsi="Times New Roman"/>
        </w:rPr>
        <w:t>, as well as</w:t>
      </w:r>
      <w:r w:rsidRPr="0001609A">
        <w:rPr>
          <w:rFonts w:ascii="Times New Roman" w:hAnsi="Times New Roman"/>
        </w:rPr>
        <w:t xml:space="preserve"> put the company on notice that future violations would result in enforcement action, including penalties.</w:t>
      </w:r>
    </w:p>
    <w:p w:rsidR="00ED3235" w:rsidRDefault="00ED3235" w:rsidP="00ED3235">
      <w:pPr>
        <w:tabs>
          <w:tab w:val="left" w:pos="1440"/>
          <w:tab w:val="left" w:pos="4320"/>
        </w:tabs>
        <w:rPr>
          <w:rFonts w:ascii="Times New Roman" w:hAnsi="Times New Roman"/>
          <w:b/>
        </w:rPr>
      </w:pPr>
    </w:p>
    <w:p w:rsidR="0015207B" w:rsidRDefault="0015207B" w:rsidP="00ED3235">
      <w:pPr>
        <w:tabs>
          <w:tab w:val="left" w:pos="1440"/>
          <w:tab w:val="left" w:pos="4320"/>
        </w:tabs>
        <w:rPr>
          <w:rFonts w:ascii="Times New Roman" w:hAnsi="Times New Roman"/>
          <w:b/>
        </w:rPr>
      </w:pPr>
    </w:p>
    <w:p w:rsidR="0015207B" w:rsidRDefault="0015207B" w:rsidP="00ED3235">
      <w:pPr>
        <w:tabs>
          <w:tab w:val="left" w:pos="1440"/>
          <w:tab w:val="left" w:pos="4320"/>
        </w:tabs>
        <w:rPr>
          <w:rFonts w:ascii="Times New Roman" w:hAnsi="Times New Roman"/>
          <w:b/>
        </w:rPr>
      </w:pPr>
    </w:p>
    <w:p w:rsidR="0015207B" w:rsidRDefault="0015207B" w:rsidP="00ED3235">
      <w:pPr>
        <w:tabs>
          <w:tab w:val="left" w:pos="1440"/>
          <w:tab w:val="left" w:pos="4320"/>
        </w:tabs>
        <w:rPr>
          <w:rFonts w:ascii="Times New Roman" w:hAnsi="Times New Roman"/>
          <w:b/>
        </w:rPr>
      </w:pPr>
    </w:p>
    <w:p w:rsidR="0015207B" w:rsidRDefault="0015207B" w:rsidP="00ED3235">
      <w:pPr>
        <w:tabs>
          <w:tab w:val="left" w:pos="1440"/>
          <w:tab w:val="left" w:pos="4320"/>
        </w:tabs>
        <w:rPr>
          <w:rFonts w:ascii="Times New Roman" w:hAnsi="Times New Roman"/>
          <w:b/>
        </w:rPr>
      </w:pPr>
    </w:p>
    <w:p w:rsidR="0015207B" w:rsidRPr="0001609A" w:rsidRDefault="0015207B" w:rsidP="00ED3235">
      <w:pPr>
        <w:tabs>
          <w:tab w:val="left" w:pos="1440"/>
          <w:tab w:val="left" w:pos="4320"/>
        </w:tabs>
        <w:rPr>
          <w:rFonts w:ascii="Times New Roman" w:hAnsi="Times New Roman"/>
          <w:b/>
        </w:rPr>
      </w:pPr>
    </w:p>
    <w:p w:rsidR="00ED3235" w:rsidRPr="0001609A" w:rsidRDefault="00ED3235" w:rsidP="00ED3235">
      <w:pPr>
        <w:tabs>
          <w:tab w:val="left" w:pos="1440"/>
          <w:tab w:val="left" w:pos="4320"/>
        </w:tabs>
        <w:rPr>
          <w:rFonts w:ascii="Times New Roman" w:hAnsi="Times New Roman"/>
          <w:b/>
        </w:rPr>
      </w:pPr>
      <w:r w:rsidRPr="0001609A">
        <w:rPr>
          <w:rFonts w:ascii="Times New Roman" w:hAnsi="Times New Roman"/>
          <w:b/>
        </w:rPr>
        <w:t>Consumer Complaint 113279</w:t>
      </w:r>
    </w:p>
    <w:p w:rsidR="00ED3235" w:rsidRPr="0001609A" w:rsidRDefault="00ED3235" w:rsidP="00ED3235">
      <w:pPr>
        <w:rPr>
          <w:rFonts w:ascii="Times New Roman" w:hAnsi="Times New Roman"/>
        </w:rPr>
      </w:pPr>
      <w:r w:rsidRPr="0001609A">
        <w:rPr>
          <w:rFonts w:ascii="Times New Roman" w:hAnsi="Times New Roman"/>
        </w:rPr>
        <w:t>On March 5, 2012, a consumer filed a complaint with the commission against Ironman Moving (complaint 113279). At the conclusion of the complaint investigation, staff cited 52 rule violations and provided technical assistance for each, as follows:</w:t>
      </w:r>
    </w:p>
    <w:p w:rsidR="00ED3235" w:rsidRPr="00B03FF1" w:rsidRDefault="00ED3235" w:rsidP="00ED3235">
      <w:pPr>
        <w:rPr>
          <w:rFonts w:ascii="Times New Roman" w:hAnsi="Times New Roman"/>
          <w:sz w:val="20"/>
          <w:szCs w:val="20"/>
        </w:rPr>
      </w:pPr>
    </w:p>
    <w:tbl>
      <w:tblPr>
        <w:tblStyle w:val="TableGrid"/>
        <w:tblW w:w="0" w:type="auto"/>
        <w:tblLook w:val="04A0" w:firstRow="1" w:lastRow="0" w:firstColumn="1" w:lastColumn="0" w:noHBand="0" w:noVBand="1"/>
      </w:tblPr>
      <w:tblGrid>
        <w:gridCol w:w="2358"/>
        <w:gridCol w:w="6858"/>
      </w:tblGrid>
      <w:tr w:rsidR="00ED3235" w:rsidRPr="00B03FF1" w:rsidTr="00A91A85">
        <w:tc>
          <w:tcPr>
            <w:tcW w:w="2358" w:type="dxa"/>
          </w:tcPr>
          <w:p w:rsidR="00ED3235" w:rsidRPr="00B03FF1" w:rsidRDefault="00ED3235"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480-15-890(1)</w:t>
            </w:r>
          </w:p>
          <w:p w:rsidR="00ED3235" w:rsidRPr="00B03FF1" w:rsidRDefault="00ED3235" w:rsidP="00A91A85">
            <w:pPr>
              <w:spacing w:before="60" w:after="60"/>
              <w:rPr>
                <w:rFonts w:ascii="Times New Roman" w:hAnsi="Times New Roman"/>
                <w:b/>
                <w:sz w:val="18"/>
                <w:szCs w:val="18"/>
              </w:rPr>
            </w:pPr>
          </w:p>
        </w:tc>
        <w:tc>
          <w:tcPr>
            <w:tcW w:w="6858" w:type="dxa"/>
          </w:tcPr>
          <w:p w:rsidR="00ED3235" w:rsidRPr="00B03FF1" w:rsidRDefault="0015207B" w:rsidP="00ED3235">
            <w:pPr>
              <w:autoSpaceDE w:val="0"/>
              <w:autoSpaceDN w:val="0"/>
              <w:adjustRightInd w:val="0"/>
              <w:spacing w:before="60" w:after="60" w:line="240" w:lineRule="atLeast"/>
              <w:rPr>
                <w:rFonts w:ascii="Times New Roman" w:hAnsi="Times New Roman"/>
                <w:color w:val="000000"/>
                <w:sz w:val="18"/>
                <w:szCs w:val="18"/>
              </w:rPr>
            </w:pPr>
            <w:r w:rsidRPr="00B03FF1">
              <w:rPr>
                <w:rFonts w:ascii="Times New Roman" w:hAnsi="Times New Roman"/>
                <w:b/>
                <w:sz w:val="18"/>
                <w:szCs w:val="18"/>
              </w:rPr>
              <w:t>3 violations</w:t>
            </w:r>
            <w:r>
              <w:rPr>
                <w:rFonts w:ascii="Times New Roman" w:hAnsi="Times New Roman"/>
                <w:b/>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w:t>
            </w:r>
            <w:r w:rsidR="00ED3235" w:rsidRPr="00B03FF1">
              <w:rPr>
                <w:rFonts w:ascii="Times New Roman" w:hAnsi="Times New Roman"/>
                <w:color w:val="000000"/>
                <w:sz w:val="18"/>
                <w:szCs w:val="18"/>
              </w:rPr>
              <w:t>ailure to respond to commission staff regarding a customer's complaint in a timely manner.</w:t>
            </w:r>
          </w:p>
        </w:tc>
      </w:tr>
      <w:tr w:rsidR="00ED3235" w:rsidRPr="00B03FF1" w:rsidTr="00A91A85">
        <w:tc>
          <w:tcPr>
            <w:tcW w:w="2358" w:type="dxa"/>
          </w:tcPr>
          <w:p w:rsidR="00ED3235" w:rsidRPr="00B03FF1" w:rsidRDefault="00ED3235"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480-15-630</w:t>
            </w:r>
          </w:p>
          <w:p w:rsidR="00ED3235" w:rsidRPr="00B03FF1" w:rsidRDefault="00ED3235" w:rsidP="00A91A85">
            <w:pPr>
              <w:spacing w:before="60" w:after="60"/>
              <w:rPr>
                <w:rFonts w:ascii="Times New Roman" w:hAnsi="Times New Roman"/>
                <w:b/>
                <w:sz w:val="18"/>
                <w:szCs w:val="18"/>
              </w:rPr>
            </w:pPr>
          </w:p>
        </w:tc>
        <w:tc>
          <w:tcPr>
            <w:tcW w:w="6858" w:type="dxa"/>
          </w:tcPr>
          <w:p w:rsidR="00ED3235" w:rsidRPr="00B03FF1" w:rsidRDefault="0015207B" w:rsidP="00ED3235">
            <w:pPr>
              <w:autoSpaceDE w:val="0"/>
              <w:autoSpaceDN w:val="0"/>
              <w:adjustRightInd w:val="0"/>
              <w:spacing w:before="60" w:after="60" w:line="240" w:lineRule="atLeast"/>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w:t>
            </w:r>
            <w:r w:rsidR="00ED3235" w:rsidRPr="00B03FF1">
              <w:rPr>
                <w:rFonts w:ascii="Times New Roman" w:hAnsi="Times New Roman"/>
                <w:color w:val="000000"/>
                <w:sz w:val="18"/>
                <w:szCs w:val="18"/>
              </w:rPr>
              <w:t>ailure to issue an estimate to the customer containing all of the elements required by the commission-published tariff based on a visual inspection of the customer’s goods prior to the move.</w:t>
            </w:r>
          </w:p>
        </w:tc>
      </w:tr>
      <w:tr w:rsidR="00ED3235" w:rsidRPr="00B03FF1" w:rsidTr="00A91A85">
        <w:tc>
          <w:tcPr>
            <w:tcW w:w="2358" w:type="dxa"/>
          </w:tcPr>
          <w:p w:rsidR="00ED3235" w:rsidRPr="00B03FF1" w:rsidRDefault="00ED3235" w:rsidP="0015207B">
            <w:pPr>
              <w:spacing w:before="60" w:after="60"/>
              <w:rPr>
                <w:rFonts w:ascii="Times New Roman" w:hAnsi="Times New Roman"/>
                <w:b/>
                <w:sz w:val="18"/>
                <w:szCs w:val="18"/>
              </w:rPr>
            </w:pPr>
            <w:r w:rsidRPr="00B03FF1">
              <w:rPr>
                <w:rFonts w:ascii="Times New Roman" w:hAnsi="Times New Roman"/>
                <w:color w:val="000000"/>
                <w:sz w:val="18"/>
                <w:szCs w:val="18"/>
              </w:rPr>
              <w:t>WAC 480-15-630(7) / Tariff 15-C, Item 85(2)(a)</w:t>
            </w:r>
          </w:p>
        </w:tc>
        <w:tc>
          <w:tcPr>
            <w:tcW w:w="6858" w:type="dxa"/>
          </w:tcPr>
          <w:p w:rsidR="00ED3235" w:rsidRPr="00B03FF1" w:rsidRDefault="0015207B" w:rsidP="00A91A85">
            <w:pPr>
              <w:autoSpaceDE w:val="0"/>
              <w:autoSpaceDN w:val="0"/>
              <w:adjustRightInd w:val="0"/>
              <w:spacing w:before="60" w:after="60" w:line="240" w:lineRule="atLeast"/>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ED3235" w:rsidRPr="00B03FF1">
              <w:rPr>
                <w:rFonts w:ascii="Times New Roman" w:hAnsi="Times New Roman"/>
                <w:color w:val="000000"/>
                <w:sz w:val="18"/>
                <w:szCs w:val="18"/>
              </w:rPr>
              <w:t xml:space="preserve"> to list the company's fax number upon the company's estimate sheet.</w:t>
            </w:r>
          </w:p>
        </w:tc>
      </w:tr>
      <w:tr w:rsidR="00ED3235" w:rsidRPr="00B03FF1" w:rsidTr="00A91A85">
        <w:tc>
          <w:tcPr>
            <w:tcW w:w="2358" w:type="dxa"/>
          </w:tcPr>
          <w:p w:rsidR="008B0937" w:rsidRPr="0015207B"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480-15-630(7) / Tariff 15-C, Item 85(2)(c)</w:t>
            </w:r>
          </w:p>
        </w:tc>
        <w:tc>
          <w:tcPr>
            <w:tcW w:w="6858" w:type="dxa"/>
          </w:tcPr>
          <w:p w:rsidR="00ED3235" w:rsidRPr="00B03FF1" w:rsidRDefault="0015207B" w:rsidP="00A91A85">
            <w:pPr>
              <w:spacing w:before="60" w:after="60"/>
              <w:rPr>
                <w:rFonts w:ascii="Times New Roman" w:hAnsi="Times New Roman"/>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provide a space for the customer to sign or initial they were provided a copy of the commission’s brochure “Your Guide to Moving in Washington State” upon the company's estimate sheet.</w:t>
            </w:r>
          </w:p>
        </w:tc>
      </w:tr>
      <w:tr w:rsidR="00ED3235" w:rsidRPr="00B03FF1" w:rsidTr="00A91A85">
        <w:tc>
          <w:tcPr>
            <w:tcW w:w="2358" w:type="dxa"/>
          </w:tcPr>
          <w:p w:rsidR="008B0937" w:rsidRPr="0015207B"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480-15-630(7) / Tariff 15-C, Item 85(2)(g)</w:t>
            </w:r>
          </w:p>
        </w:tc>
        <w:tc>
          <w:tcPr>
            <w:tcW w:w="6858" w:type="dxa"/>
          </w:tcPr>
          <w:p w:rsidR="00ED3235" w:rsidRPr="00B03FF1" w:rsidRDefault="0015207B" w:rsidP="00A91A85">
            <w:pPr>
              <w:spacing w:before="60" w:after="60"/>
              <w:rPr>
                <w:rFonts w:ascii="Times New Roman" w:hAnsi="Times New Roman"/>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complete a household goods cube sheet inventory of the items upon which the estimate </w:t>
            </w:r>
            <w:proofErr w:type="gramStart"/>
            <w:r w:rsidR="008B0937" w:rsidRPr="00B03FF1">
              <w:rPr>
                <w:rFonts w:ascii="Times New Roman" w:hAnsi="Times New Roman"/>
                <w:color w:val="000000"/>
                <w:sz w:val="18"/>
                <w:szCs w:val="18"/>
              </w:rPr>
              <w:t>is based</w:t>
            </w:r>
            <w:proofErr w:type="gramEnd"/>
            <w:r w:rsidR="008B0937" w:rsidRPr="00B03FF1">
              <w:rPr>
                <w:rFonts w:ascii="Times New Roman" w:hAnsi="Times New Roman"/>
                <w:color w:val="000000"/>
                <w:sz w:val="18"/>
                <w:szCs w:val="18"/>
              </w:rPr>
              <w:t xml:space="preserve"> and list the estimated cubic footage for each item. </w:t>
            </w:r>
          </w:p>
        </w:tc>
      </w:tr>
      <w:tr w:rsidR="00ED3235" w:rsidRPr="00B03FF1" w:rsidTr="00A91A85">
        <w:tc>
          <w:tcPr>
            <w:tcW w:w="2358" w:type="dxa"/>
          </w:tcPr>
          <w:p w:rsidR="008B0937" w:rsidRPr="0015207B"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480-15-630(7) / Tariff 15-C, Item 85(2)(l)</w:t>
            </w:r>
          </w:p>
        </w:tc>
        <w:tc>
          <w:tcPr>
            <w:tcW w:w="6858" w:type="dxa"/>
          </w:tcPr>
          <w:p w:rsidR="00ED3235" w:rsidRPr="00B03FF1" w:rsidRDefault="0015207B" w:rsidP="00A91A85">
            <w:pPr>
              <w:spacing w:before="60" w:after="60"/>
              <w:rPr>
                <w:rFonts w:ascii="Times New Roman" w:hAnsi="Times New Roman"/>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a section for recording any </w:t>
            </w:r>
            <w:proofErr w:type="gramStart"/>
            <w:r w:rsidR="008B0937" w:rsidRPr="00B03FF1">
              <w:rPr>
                <w:rFonts w:ascii="Times New Roman" w:hAnsi="Times New Roman"/>
                <w:color w:val="000000"/>
                <w:sz w:val="18"/>
                <w:szCs w:val="18"/>
              </w:rPr>
              <w:t>third-party</w:t>
            </w:r>
            <w:proofErr w:type="gramEnd"/>
            <w:r w:rsidR="008B0937" w:rsidRPr="00B03FF1">
              <w:rPr>
                <w:rFonts w:ascii="Times New Roman" w:hAnsi="Times New Roman"/>
                <w:color w:val="000000"/>
                <w:sz w:val="18"/>
                <w:szCs w:val="18"/>
              </w:rPr>
              <w:t xml:space="preserve"> or accessorial services to be provided upon the company's estimate sheet. </w:t>
            </w:r>
          </w:p>
        </w:tc>
      </w:tr>
      <w:tr w:rsidR="008B0937" w:rsidRPr="00B03FF1" w:rsidTr="00A91A85">
        <w:tc>
          <w:tcPr>
            <w:tcW w:w="2358" w:type="dxa"/>
          </w:tcPr>
          <w:p w:rsidR="008B0937" w:rsidRPr="0015207B"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480-15-630(7) / Tariff 15-C, Item 85(2)(m)</w:t>
            </w:r>
          </w:p>
        </w:tc>
        <w:tc>
          <w:tcPr>
            <w:tcW w:w="6858" w:type="dxa"/>
          </w:tcPr>
          <w:p w:rsidR="008B0937" w:rsidRPr="00B03FF1" w:rsidRDefault="0015207B"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a complete valuation section for charges for loss or damage protection coverage (valuation) upon the company's estimate sheet.</w:t>
            </w:r>
          </w:p>
        </w:tc>
      </w:tr>
      <w:tr w:rsidR="008B0937" w:rsidRPr="00B03FF1" w:rsidTr="00A91A85">
        <w:tc>
          <w:tcPr>
            <w:tcW w:w="2358" w:type="dxa"/>
          </w:tcPr>
          <w:p w:rsidR="008B0937" w:rsidRPr="00B03FF1" w:rsidRDefault="008B0937" w:rsidP="0015207B">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480-15-630(7) / Tariff 15-C, Item 85(2)(q)(ii, iii, and iv)</w:t>
            </w:r>
          </w:p>
        </w:tc>
        <w:tc>
          <w:tcPr>
            <w:tcW w:w="6858" w:type="dxa"/>
          </w:tcPr>
          <w:p w:rsidR="008B0937" w:rsidRPr="00B03FF1" w:rsidRDefault="0015207B"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list the correct terms and conditions upon the company's estimate sheet regarding the release of shipment and payment.</w:t>
            </w:r>
          </w:p>
        </w:tc>
      </w:tr>
      <w:tr w:rsidR="008B0937" w:rsidRPr="00B03FF1" w:rsidTr="00A91A85">
        <w:tc>
          <w:tcPr>
            <w:tcW w:w="2358" w:type="dxa"/>
          </w:tcPr>
          <w:p w:rsidR="008B0937" w:rsidRPr="00933279"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480-15-630(7) / Tariff 15-C, Item 85(2)(r)</w:t>
            </w: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list the forms of payment the carrier will accept, including any terms or conditions that apply to the method of payment, such as interest rates charged for credit plans on the estimate sheet.</w:t>
            </w:r>
          </w:p>
        </w:tc>
      </w:tr>
      <w:tr w:rsidR="008B0937" w:rsidRPr="00B03FF1" w:rsidTr="00A91A85">
        <w:tc>
          <w:tcPr>
            <w:tcW w:w="2358" w:type="dxa"/>
          </w:tcPr>
          <w:p w:rsidR="008B0937" w:rsidRPr="00933279"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480-15-630(7) / Tariff 15-C, Item 85(2)(s)</w:t>
            </w:r>
          </w:p>
        </w:tc>
        <w:tc>
          <w:tcPr>
            <w:tcW w:w="6858" w:type="dxa"/>
          </w:tcPr>
          <w:p w:rsidR="00B03FF1" w:rsidRPr="00B03FF1" w:rsidRDefault="00933279" w:rsidP="00933279">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a space for the customer's signature and the date signed on the estimate sheet.</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95(1)</w:t>
            </w: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3 violations</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ensure the company representative (1) signed and (2) dated, and the customer (3) dated the bill of lading.</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95(1)(a)</w:t>
            </w: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4 violations</w:t>
            </w:r>
            <w:r>
              <w:rPr>
                <w:rFonts w:ascii="Times New Roman" w:hAnsi="Times New Roman"/>
                <w:b/>
                <w:color w:val="000000"/>
                <w:sz w:val="18"/>
                <w:szCs w:val="18"/>
              </w:rPr>
              <w:t xml:space="preserve">: </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 xml:space="preserve">Failure </w:t>
            </w:r>
            <w:r w:rsidR="008B0937" w:rsidRPr="00B03FF1">
              <w:rPr>
                <w:rFonts w:ascii="Times New Roman" w:hAnsi="Times New Roman"/>
                <w:color w:val="000000"/>
                <w:sz w:val="18"/>
                <w:szCs w:val="18"/>
              </w:rPr>
              <w:t>to list (1) the company’s website (www.ironmanmoversbellingham.com), (2) fax number, (3) household goods permit number, and (4) correct address on the bill of lading</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95(1)(g)</w:t>
            </w:r>
          </w:p>
        </w:tc>
        <w:tc>
          <w:tcPr>
            <w:tcW w:w="6858" w:type="dxa"/>
          </w:tcPr>
          <w:p w:rsidR="00B03FF1" w:rsidRPr="00B03FF1" w:rsidRDefault="00933279" w:rsidP="00933279">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a section on the bill of lading for declaring the length of time and location at which the customer wishes property to be stored.</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95(1)(h)</w:t>
            </w:r>
          </w:p>
        </w:tc>
        <w:tc>
          <w:tcPr>
            <w:tcW w:w="6858" w:type="dxa"/>
          </w:tcPr>
          <w:p w:rsidR="000C62CD" w:rsidRPr="00B03FF1" w:rsidRDefault="00933279" w:rsidP="00933279">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 xml:space="preserve">Failure </w:t>
            </w:r>
            <w:r w:rsidR="008B0937" w:rsidRPr="00B03FF1">
              <w:rPr>
                <w:rFonts w:ascii="Times New Roman" w:hAnsi="Times New Roman"/>
                <w:color w:val="000000"/>
                <w:sz w:val="18"/>
                <w:szCs w:val="18"/>
              </w:rPr>
              <w:t>to include a section on the bill of lading to indicate whether the associated estimate is binding or non-binding.</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95(1)(</w:t>
            </w:r>
            <w:proofErr w:type="spellStart"/>
            <w:r w:rsidRPr="00B03FF1">
              <w:rPr>
                <w:rFonts w:ascii="Times New Roman" w:hAnsi="Times New Roman"/>
                <w:color w:val="000000"/>
                <w:sz w:val="18"/>
                <w:szCs w:val="18"/>
              </w:rPr>
              <w:t>i</w:t>
            </w:r>
            <w:proofErr w:type="spellEnd"/>
            <w:r w:rsidRPr="00B03FF1">
              <w:rPr>
                <w:rFonts w:ascii="Times New Roman" w:hAnsi="Times New Roman"/>
                <w:color w:val="000000"/>
                <w:sz w:val="18"/>
                <w:szCs w:val="18"/>
              </w:rPr>
              <w:t>)</w:t>
            </w:r>
          </w:p>
        </w:tc>
        <w:tc>
          <w:tcPr>
            <w:tcW w:w="6858" w:type="dxa"/>
          </w:tcPr>
          <w:p w:rsidR="00FD4FBB" w:rsidRPr="00B03FF1" w:rsidRDefault="00933279" w:rsidP="00FE711A">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a statement on the bill of lading on the bill of lading that the carrier must release the shipment to a customer on payment of no more than 110 percent of the estimated charges when the carrier uses a non-binding estimate.</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95(1)(k)</w:t>
            </w:r>
          </w:p>
        </w:tc>
        <w:tc>
          <w:tcPr>
            <w:tcW w:w="6858" w:type="dxa"/>
          </w:tcPr>
          <w:p w:rsidR="008B0937" w:rsidRPr="00B03FF1" w:rsidRDefault="00933279" w:rsidP="002D6561">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2D6561"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list the correct valuation language on the bill of lading.</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95(1)(m)</w:t>
            </w: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record the on the bill of lading the time the carrier leaves the terminal and the time it returns to the terminal or is released to another carrier.</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95(1)(n)</w:t>
            </w:r>
          </w:p>
        </w:tc>
        <w:tc>
          <w:tcPr>
            <w:tcW w:w="6858" w:type="dxa"/>
          </w:tcPr>
          <w:p w:rsidR="008B0937" w:rsidRPr="00B03FF1" w:rsidRDefault="00933279" w:rsidP="00FD4FBB">
            <w:pPr>
              <w:spacing w:before="60" w:after="60"/>
              <w:rPr>
                <w:rFonts w:ascii="Times New Roman" w:hAnsi="Times New Roman"/>
                <w:color w:val="000000"/>
                <w:sz w:val="18"/>
                <w:szCs w:val="18"/>
              </w:rPr>
            </w:pPr>
            <w:r w:rsidRPr="00B03FF1">
              <w:rPr>
                <w:rFonts w:ascii="Times New Roman" w:hAnsi="Times New Roman"/>
                <w:b/>
                <w:color w:val="000000"/>
                <w:sz w:val="18"/>
                <w:szCs w:val="18"/>
              </w:rPr>
              <w:t>4 violations</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on the bill of lading the amount and type of every charge assessed as a separate line item.</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480-15-710(3) / Tariff 15-C, Item 95(2)</w:t>
            </w: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contract terms and conditions on the back of the bill of lading.</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480-15-800(2)</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FD4FBB">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 xml:space="preserve">Use of </w:t>
            </w:r>
            <w:r w:rsidR="008B0937" w:rsidRPr="00B03FF1">
              <w:rPr>
                <w:rFonts w:ascii="Times New Roman" w:hAnsi="Times New Roman"/>
                <w:color w:val="000000"/>
                <w:sz w:val="18"/>
                <w:szCs w:val="18"/>
              </w:rPr>
              <w:t>impermissible language on the bill of lading, as follows: “It is the sole responsibility of the shipper at the time of loading and delivery to acknowledge in writing on the bill of lading and/or the “Household Goods Inventory” any property damage to residence at origin or destination. Otherwise, Iron Man Movers &amp; Storage, Inc. will not be responsible for any damages.” And, above the signature section, “No damage to items or residence.”</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480-15-490(3) / Tariff 15-C, Item 225</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FD4FBB">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 xml:space="preserve">Use of </w:t>
            </w:r>
            <w:r w:rsidR="008B0937" w:rsidRPr="00B03FF1">
              <w:rPr>
                <w:rFonts w:ascii="Times New Roman" w:hAnsi="Times New Roman"/>
                <w:color w:val="000000"/>
                <w:sz w:val="18"/>
                <w:szCs w:val="18"/>
              </w:rPr>
              <w:t>impermissible language on the bill of lading regarding a “box loaning program.” The language on the company’s bill of lading reads as follows: “If you are using our box loaning program, boxes must be returned to Iron Man Movers emptied, flattened, and in good condition within 10 days of your move in order to receive your deposit back. Allow one to two weeks for the boxes to be inventoried and the refund processed.”</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480-15-490(3) / Tariff 15-C, Item 225</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2 violations</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U</w:t>
            </w:r>
            <w:r w:rsidR="008B0937" w:rsidRPr="00B03FF1">
              <w:rPr>
                <w:rFonts w:ascii="Times New Roman" w:hAnsi="Times New Roman"/>
                <w:color w:val="000000"/>
                <w:sz w:val="18"/>
                <w:szCs w:val="18"/>
              </w:rPr>
              <w:t>nauthorized charges listed on the bill of lading. Item 225 sets forth the allowable rates for boxes and other packing materials. It does not include (1) tape or (2) paper. You are not allowed to bill customers for materials not expressly authorized by Tariff 15-C.</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480-15-490(3) / Tariff 15-C, Item 230(7)</w:t>
            </w: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L</w:t>
            </w:r>
            <w:r w:rsidR="008B0937" w:rsidRPr="00B03FF1">
              <w:rPr>
                <w:rFonts w:ascii="Times New Roman" w:hAnsi="Times New Roman"/>
                <w:color w:val="000000"/>
                <w:sz w:val="18"/>
                <w:szCs w:val="18"/>
              </w:rPr>
              <w:t>isting an unauthorized “two hour minimum charge” on bill of lading.</w:t>
            </w:r>
          </w:p>
        </w:tc>
      </w:tr>
      <w:tr w:rsidR="008B0937" w:rsidRPr="00B03FF1" w:rsidTr="00A91A85">
        <w:tc>
          <w:tcPr>
            <w:tcW w:w="2358" w:type="dxa"/>
          </w:tcPr>
          <w:p w:rsidR="008B0937" w:rsidRPr="00B03FF1" w:rsidRDefault="008B0937" w:rsidP="00933279">
            <w:pPr>
              <w:spacing w:before="60" w:after="60"/>
              <w:rPr>
                <w:rFonts w:ascii="Times New Roman" w:hAnsi="Times New Roman"/>
                <w:b/>
                <w:color w:val="000000"/>
                <w:sz w:val="18"/>
                <w:szCs w:val="18"/>
              </w:rPr>
            </w:pPr>
            <w:r w:rsidRPr="00B03FF1">
              <w:rPr>
                <w:rFonts w:ascii="Times New Roman" w:hAnsi="Times New Roman"/>
                <w:color w:val="000000"/>
                <w:sz w:val="18"/>
                <w:szCs w:val="18"/>
              </w:rPr>
              <w:t>WAC 480-15-490(3) / Tariff 15-C, Item 230(2)</w:t>
            </w: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accurately bill travel time.</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480-15-390(1)</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A91A85">
            <w:pPr>
              <w:spacing w:before="60" w:after="60"/>
              <w:rPr>
                <w:rFonts w:ascii="Times New Roman" w:hAnsi="Times New Roman"/>
                <w:color w:val="000000"/>
                <w:sz w:val="18"/>
                <w:szCs w:val="18"/>
              </w:rPr>
            </w:pPr>
            <w:r w:rsidRPr="00B03FF1">
              <w:rPr>
                <w:rFonts w:ascii="Times New Roman" w:hAnsi="Times New Roman"/>
                <w:b/>
                <w:color w:val="000000"/>
                <w:sz w:val="18"/>
                <w:szCs w:val="18"/>
              </w:rPr>
              <w:t>2 violations</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U</w:t>
            </w:r>
            <w:r w:rsidR="008B0937" w:rsidRPr="00B03FF1">
              <w:rPr>
                <w:rFonts w:ascii="Times New Roman" w:hAnsi="Times New Roman"/>
                <w:color w:val="000000"/>
                <w:sz w:val="18"/>
                <w:szCs w:val="18"/>
              </w:rPr>
              <w:t>se of non-permitted trade names, (1) "</w:t>
            </w:r>
            <w:proofErr w:type="spellStart"/>
            <w:r w:rsidR="008B0937" w:rsidRPr="00B03FF1">
              <w:rPr>
                <w:rFonts w:ascii="Times New Roman" w:hAnsi="Times New Roman"/>
                <w:color w:val="000000"/>
                <w:sz w:val="18"/>
                <w:szCs w:val="18"/>
              </w:rPr>
              <w:t>IronMan</w:t>
            </w:r>
            <w:proofErr w:type="spellEnd"/>
            <w:r w:rsidR="008B0937" w:rsidRPr="00B03FF1">
              <w:rPr>
                <w:rFonts w:ascii="Times New Roman" w:hAnsi="Times New Roman"/>
                <w:color w:val="000000"/>
                <w:sz w:val="18"/>
                <w:szCs w:val="18"/>
              </w:rPr>
              <w:t xml:space="preserve"> Movers” and (2) “Iron Man Movers &amp; Storage, Inc.” on the bill of lading and your website.</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480-15-610(1)</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B03FF1">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5 violations</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8B0937" w:rsidRPr="00B03FF1">
              <w:rPr>
                <w:rFonts w:ascii="Times New Roman" w:hAnsi="Times New Roman"/>
                <w:color w:val="000000"/>
                <w:sz w:val="18"/>
                <w:szCs w:val="18"/>
              </w:rPr>
              <w:t xml:space="preserve">(1)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your commission-issued permit number on your business card</w:t>
            </w:r>
            <w:proofErr w:type="gramStart"/>
            <w:r w:rsidR="008B0937" w:rsidRPr="00B03FF1">
              <w:rPr>
                <w:rFonts w:ascii="Times New Roman" w:hAnsi="Times New Roman"/>
                <w:color w:val="000000"/>
                <w:sz w:val="18"/>
                <w:szCs w:val="18"/>
              </w:rPr>
              <w:t xml:space="preserve">. </w:t>
            </w:r>
            <w:r w:rsidR="00B03FF1" w:rsidRPr="00B03FF1">
              <w:rPr>
                <w:rFonts w:ascii="Times New Roman" w:hAnsi="Times New Roman"/>
                <w:color w:val="000000"/>
                <w:sz w:val="18"/>
                <w:szCs w:val="18"/>
              </w:rPr>
              <w:t xml:space="preserve"> </w:t>
            </w:r>
            <w:proofErr w:type="gramEnd"/>
            <w:r w:rsidR="008B0937" w:rsidRPr="00B03FF1">
              <w:rPr>
                <w:rFonts w:ascii="Times New Roman" w:hAnsi="Times New Roman"/>
                <w:color w:val="000000"/>
                <w:sz w:val="18"/>
                <w:szCs w:val="18"/>
              </w:rPr>
              <w:t xml:space="preserve">(2)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include your physical address on file with the co</w:t>
            </w:r>
            <w:r w:rsidR="00FD4FBB" w:rsidRPr="00B03FF1">
              <w:rPr>
                <w:rFonts w:ascii="Times New Roman" w:hAnsi="Times New Roman"/>
                <w:color w:val="000000"/>
                <w:sz w:val="18"/>
                <w:szCs w:val="18"/>
              </w:rPr>
              <w:t>mmission in your advertisement. (3) A</w:t>
            </w:r>
            <w:r w:rsidR="008B0937" w:rsidRPr="00B03FF1">
              <w:rPr>
                <w:rFonts w:ascii="Times New Roman" w:hAnsi="Times New Roman"/>
                <w:color w:val="000000"/>
                <w:sz w:val="18"/>
                <w:szCs w:val="18"/>
              </w:rPr>
              <w:t xml:space="preserve">dvertising under a non-permitted trade name. </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480-15-610(6)</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8B0937">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A</w:t>
            </w:r>
            <w:r w:rsidR="008B0937" w:rsidRPr="00B03FF1">
              <w:rPr>
                <w:rFonts w:ascii="Times New Roman" w:hAnsi="Times New Roman"/>
                <w:color w:val="000000"/>
                <w:sz w:val="18"/>
                <w:szCs w:val="18"/>
              </w:rPr>
              <w:t>dvertising services or rates that conflict with those in the tariff.</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480-15-610(2)</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8B0937">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w:t>
            </w:r>
            <w:r w:rsidR="008B0937" w:rsidRPr="00B03FF1">
              <w:rPr>
                <w:rFonts w:ascii="Times New Roman" w:hAnsi="Times New Roman"/>
                <w:color w:val="000000"/>
                <w:sz w:val="18"/>
                <w:szCs w:val="18"/>
              </w:rPr>
              <w:t>alse or misleading advertising. Your ad states that you have been in business for 18 years. Ironman Moving Services has held a permit with the commission to transport household goods for 10 years, not 18.</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480-15-800(1)</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Default="00933279" w:rsidP="008B0937">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provide the customer with all information and forms necessary to file a complaint or claim.</w:t>
            </w:r>
          </w:p>
          <w:p w:rsidR="00262A6B" w:rsidRDefault="00262A6B" w:rsidP="008B0937">
            <w:pPr>
              <w:autoSpaceDE w:val="0"/>
              <w:autoSpaceDN w:val="0"/>
              <w:adjustRightInd w:val="0"/>
              <w:spacing w:line="240" w:lineRule="atLeast"/>
              <w:rPr>
                <w:rFonts w:ascii="Times New Roman" w:hAnsi="Times New Roman"/>
                <w:color w:val="000000"/>
                <w:sz w:val="18"/>
                <w:szCs w:val="18"/>
              </w:rPr>
            </w:pPr>
          </w:p>
          <w:p w:rsidR="00262A6B" w:rsidRPr="00B03FF1" w:rsidRDefault="00262A6B" w:rsidP="008B0937">
            <w:pPr>
              <w:autoSpaceDE w:val="0"/>
              <w:autoSpaceDN w:val="0"/>
              <w:adjustRightInd w:val="0"/>
              <w:spacing w:line="240" w:lineRule="atLeast"/>
              <w:rPr>
                <w:rFonts w:ascii="Times New Roman" w:hAnsi="Times New Roman"/>
                <w:color w:val="000000"/>
                <w:sz w:val="18"/>
                <w:szCs w:val="18"/>
              </w:rPr>
            </w:pP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480-15-810(1)</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8B0937">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2 violations</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notify the customer, in writing, within 10 business days that it has received the claim or complaint and (2) advise the customer of the availability of the commission for further review by providing the commission's toll-</w:t>
            </w:r>
            <w:r>
              <w:rPr>
                <w:rFonts w:ascii="Times New Roman" w:hAnsi="Times New Roman"/>
                <w:color w:val="000000"/>
                <w:sz w:val="18"/>
                <w:szCs w:val="18"/>
              </w:rPr>
              <w:t>free number and mailing address.</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480-15-810(3)</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FD4FBB">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advise the customer of the resolution of the complaint or claim in writing.</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480-15-810(4)</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8B0937">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pay the claim, </w:t>
            </w:r>
            <w:proofErr w:type="gramStart"/>
            <w:r w:rsidR="008B0937" w:rsidRPr="00B03FF1">
              <w:rPr>
                <w:rFonts w:ascii="Times New Roman" w:hAnsi="Times New Roman"/>
                <w:color w:val="000000"/>
                <w:sz w:val="18"/>
                <w:szCs w:val="18"/>
              </w:rPr>
              <w:t>refuse</w:t>
            </w:r>
            <w:proofErr w:type="gramEnd"/>
            <w:r w:rsidR="008B0937" w:rsidRPr="00B03FF1">
              <w:rPr>
                <w:rFonts w:ascii="Times New Roman" w:hAnsi="Times New Roman"/>
                <w:color w:val="000000"/>
                <w:sz w:val="18"/>
                <w:szCs w:val="18"/>
              </w:rPr>
              <w:t xml:space="preserve"> the claim, or make a compromise offer to the customer within 90 days.</w:t>
            </w: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480-15-810(4)(a)</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Default="00933279" w:rsidP="008B0937">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2 violations</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8B0937" w:rsidRPr="00B03FF1">
              <w:rPr>
                <w:rFonts w:ascii="Times New Roman" w:hAnsi="Times New Roman"/>
                <w:color w:val="000000"/>
                <w:sz w:val="18"/>
                <w:szCs w:val="18"/>
              </w:rPr>
              <w:t>The company must, (1) for each thirty-day period thereafter until the claim is settled, inform the customer, in writing, of the reason it failed to resolve the claim or clearly state its final offer or denial and close the claim and (2) advise the customer of the availability of the commission for further review by providing the commission's toll-free number and mailing address</w:t>
            </w:r>
            <w:r w:rsidR="00FD4FBB" w:rsidRPr="00B03FF1">
              <w:rPr>
                <w:rFonts w:ascii="Times New Roman" w:hAnsi="Times New Roman"/>
                <w:color w:val="000000"/>
                <w:sz w:val="18"/>
                <w:szCs w:val="18"/>
              </w:rPr>
              <w:t>.</w:t>
            </w:r>
          </w:p>
          <w:p w:rsidR="00933279" w:rsidRPr="00B03FF1" w:rsidRDefault="00933279" w:rsidP="008B0937">
            <w:pPr>
              <w:autoSpaceDE w:val="0"/>
              <w:autoSpaceDN w:val="0"/>
              <w:adjustRightInd w:val="0"/>
              <w:spacing w:line="240" w:lineRule="atLeast"/>
              <w:rPr>
                <w:rFonts w:ascii="Times New Roman" w:hAnsi="Times New Roman"/>
                <w:color w:val="000000"/>
                <w:sz w:val="18"/>
                <w:szCs w:val="18"/>
              </w:rPr>
            </w:pPr>
          </w:p>
        </w:tc>
      </w:tr>
      <w:tr w:rsidR="008B0937" w:rsidRPr="00B03FF1" w:rsidTr="00A91A85">
        <w:tc>
          <w:tcPr>
            <w:tcW w:w="2358" w:type="dxa"/>
          </w:tcPr>
          <w:p w:rsidR="008B0937" w:rsidRPr="00B03FF1" w:rsidRDefault="008B0937" w:rsidP="00A91A85">
            <w:pPr>
              <w:spacing w:before="60" w:after="60"/>
              <w:rPr>
                <w:rFonts w:ascii="Times New Roman" w:hAnsi="Times New Roman"/>
                <w:color w:val="000000"/>
                <w:sz w:val="18"/>
                <w:szCs w:val="18"/>
              </w:rPr>
            </w:pPr>
            <w:r w:rsidRPr="00B03FF1">
              <w:rPr>
                <w:rFonts w:ascii="Times New Roman" w:hAnsi="Times New Roman"/>
                <w:color w:val="000000"/>
                <w:sz w:val="18"/>
                <w:szCs w:val="18"/>
              </w:rPr>
              <w:t>WAC 480-15-810(4)(b)</w:t>
            </w:r>
          </w:p>
          <w:p w:rsidR="008B0937" w:rsidRPr="00B03FF1" w:rsidRDefault="008B0937" w:rsidP="00A91A85">
            <w:pPr>
              <w:spacing w:before="60" w:after="60"/>
              <w:rPr>
                <w:rFonts w:ascii="Times New Roman" w:hAnsi="Times New Roman"/>
                <w:b/>
                <w:color w:val="000000"/>
                <w:sz w:val="18"/>
                <w:szCs w:val="18"/>
              </w:rPr>
            </w:pPr>
          </w:p>
        </w:tc>
        <w:tc>
          <w:tcPr>
            <w:tcW w:w="6858" w:type="dxa"/>
          </w:tcPr>
          <w:p w:rsidR="008B0937" w:rsidRPr="00B03FF1" w:rsidRDefault="00933279" w:rsidP="008B0937">
            <w:pPr>
              <w:autoSpaceDE w:val="0"/>
              <w:autoSpaceDN w:val="0"/>
              <w:adjustRightInd w:val="0"/>
              <w:spacing w:line="240" w:lineRule="atLeast"/>
              <w:rPr>
                <w:rFonts w:ascii="Times New Roman" w:hAnsi="Times New Roman"/>
                <w:color w:val="000000"/>
                <w:sz w:val="18"/>
                <w:szCs w:val="18"/>
              </w:rPr>
            </w:pPr>
            <w:r w:rsidRPr="00B03FF1">
              <w:rPr>
                <w:rFonts w:ascii="Times New Roman" w:hAnsi="Times New Roman"/>
                <w:b/>
                <w:color w:val="000000"/>
                <w:sz w:val="18"/>
                <w:szCs w:val="18"/>
              </w:rPr>
              <w:t>1 violation</w:t>
            </w:r>
            <w:r>
              <w:rPr>
                <w:rFonts w:ascii="Times New Roman" w:hAnsi="Times New Roman"/>
                <w:b/>
                <w:color w:val="000000"/>
                <w:sz w:val="18"/>
                <w:szCs w:val="18"/>
              </w:rPr>
              <w:t>:</w:t>
            </w:r>
            <w:r w:rsidRPr="00B03FF1">
              <w:rPr>
                <w:rFonts w:ascii="Times New Roman" w:hAnsi="Times New Roman"/>
                <w:color w:val="000000"/>
                <w:sz w:val="18"/>
                <w:szCs w:val="18"/>
              </w:rPr>
              <w:t xml:space="preserve"> </w:t>
            </w:r>
            <w:r w:rsidR="00FD4FBB" w:rsidRPr="00B03FF1">
              <w:rPr>
                <w:rFonts w:ascii="Times New Roman" w:hAnsi="Times New Roman"/>
                <w:color w:val="000000"/>
                <w:sz w:val="18"/>
                <w:szCs w:val="18"/>
              </w:rPr>
              <w:t>Failure</w:t>
            </w:r>
            <w:r w:rsidR="008B0937" w:rsidRPr="00B03FF1">
              <w:rPr>
                <w:rFonts w:ascii="Times New Roman" w:hAnsi="Times New Roman"/>
                <w:color w:val="000000"/>
                <w:sz w:val="18"/>
                <w:szCs w:val="18"/>
              </w:rPr>
              <w:t xml:space="preserve"> to maintain a copy of the written correspondence required in (a) of this sub-section in the complaint or claim file for three years</w:t>
            </w:r>
            <w:r w:rsidR="00FD4FBB" w:rsidRPr="00B03FF1">
              <w:rPr>
                <w:rFonts w:ascii="Times New Roman" w:hAnsi="Times New Roman"/>
                <w:color w:val="000000"/>
                <w:sz w:val="18"/>
                <w:szCs w:val="18"/>
              </w:rPr>
              <w:t>.</w:t>
            </w:r>
          </w:p>
        </w:tc>
      </w:tr>
    </w:tbl>
    <w:p w:rsidR="00ED3235" w:rsidRPr="0001609A" w:rsidRDefault="00ED3235" w:rsidP="00ED3235">
      <w:pPr>
        <w:tabs>
          <w:tab w:val="left" w:pos="1440"/>
          <w:tab w:val="left" w:pos="4320"/>
        </w:tabs>
        <w:rPr>
          <w:rFonts w:ascii="Times New Roman" w:hAnsi="Times New Roman"/>
        </w:rPr>
      </w:pPr>
    </w:p>
    <w:p w:rsidR="00ED3235" w:rsidRPr="0001609A" w:rsidRDefault="00ED3235" w:rsidP="00ED3235">
      <w:pPr>
        <w:tabs>
          <w:tab w:val="left" w:pos="1440"/>
          <w:tab w:val="left" w:pos="4320"/>
        </w:tabs>
        <w:rPr>
          <w:rFonts w:ascii="Times New Roman" w:hAnsi="Times New Roman"/>
        </w:rPr>
      </w:pPr>
      <w:r w:rsidRPr="0001609A">
        <w:rPr>
          <w:rFonts w:ascii="Times New Roman" w:hAnsi="Times New Roman"/>
        </w:rPr>
        <w:t xml:space="preserve">A copy of complaint </w:t>
      </w:r>
      <w:r w:rsidR="008B0937" w:rsidRPr="0001609A">
        <w:rPr>
          <w:rFonts w:ascii="Times New Roman" w:hAnsi="Times New Roman"/>
        </w:rPr>
        <w:t>113279</w:t>
      </w:r>
      <w:r w:rsidR="00EB05C9">
        <w:rPr>
          <w:rFonts w:ascii="Times New Roman" w:hAnsi="Times New Roman"/>
        </w:rPr>
        <w:t xml:space="preserve"> and copies of the forms associated with the complaint </w:t>
      </w:r>
      <w:proofErr w:type="gramStart"/>
      <w:r w:rsidR="00EB05C9">
        <w:rPr>
          <w:rFonts w:ascii="Times New Roman" w:hAnsi="Times New Roman"/>
        </w:rPr>
        <w:t>are</w:t>
      </w:r>
      <w:r w:rsidRPr="0001609A">
        <w:rPr>
          <w:rFonts w:ascii="Times New Roman" w:hAnsi="Times New Roman"/>
        </w:rPr>
        <w:t xml:space="preserve"> attached</w:t>
      </w:r>
      <w:proofErr w:type="gramEnd"/>
      <w:r w:rsidRPr="0001609A">
        <w:rPr>
          <w:rFonts w:ascii="Times New Roman" w:hAnsi="Times New Roman"/>
        </w:rPr>
        <w:t xml:space="preserve"> as Appendix </w:t>
      </w:r>
      <w:r w:rsidR="00EB05C9">
        <w:rPr>
          <w:rFonts w:ascii="Times New Roman" w:hAnsi="Times New Roman"/>
        </w:rPr>
        <w:t>B</w:t>
      </w:r>
      <w:r w:rsidRPr="0001609A">
        <w:rPr>
          <w:rFonts w:ascii="Times New Roman" w:hAnsi="Times New Roman"/>
        </w:rPr>
        <w:t>.</w:t>
      </w:r>
      <w:r w:rsidR="00EB05C9">
        <w:rPr>
          <w:rFonts w:ascii="Times New Roman" w:hAnsi="Times New Roman"/>
        </w:rPr>
        <w:t xml:space="preserve"> </w:t>
      </w:r>
    </w:p>
    <w:p w:rsidR="000271F1" w:rsidRPr="0001609A" w:rsidRDefault="000271F1" w:rsidP="005C4458">
      <w:pPr>
        <w:tabs>
          <w:tab w:val="left" w:pos="1440"/>
          <w:tab w:val="left" w:pos="4320"/>
        </w:tabs>
        <w:rPr>
          <w:rFonts w:ascii="Times New Roman" w:hAnsi="Times New Roman"/>
          <w:b/>
        </w:rPr>
      </w:pPr>
    </w:p>
    <w:p w:rsidR="000271F1" w:rsidRPr="0001609A" w:rsidRDefault="000271F1" w:rsidP="005C4458">
      <w:pPr>
        <w:tabs>
          <w:tab w:val="left" w:pos="1440"/>
          <w:tab w:val="left" w:pos="4320"/>
        </w:tabs>
        <w:rPr>
          <w:rFonts w:ascii="Times New Roman" w:hAnsi="Times New Roman"/>
          <w:b/>
        </w:rPr>
      </w:pPr>
      <w:r w:rsidRPr="0001609A">
        <w:rPr>
          <w:rFonts w:ascii="Times New Roman" w:hAnsi="Times New Roman"/>
          <w:b/>
        </w:rPr>
        <w:t>2012 Investigation</w:t>
      </w:r>
    </w:p>
    <w:p w:rsidR="00D33056" w:rsidRPr="0001609A" w:rsidRDefault="00225B36" w:rsidP="000271F1">
      <w:pPr>
        <w:rPr>
          <w:rFonts w:ascii="Times New Roman" w:hAnsi="Times New Roman"/>
        </w:rPr>
      </w:pPr>
      <w:r w:rsidRPr="0001609A">
        <w:rPr>
          <w:rFonts w:ascii="Times New Roman" w:hAnsi="Times New Roman"/>
        </w:rPr>
        <w:t xml:space="preserve">Staff </w:t>
      </w:r>
      <w:r w:rsidR="00C12180" w:rsidRPr="0001609A">
        <w:rPr>
          <w:rFonts w:ascii="Times New Roman" w:hAnsi="Times New Roman"/>
        </w:rPr>
        <w:t xml:space="preserve">initiated this investigation into the business practices of </w:t>
      </w:r>
      <w:r w:rsidR="00A42A8D" w:rsidRPr="0001609A">
        <w:rPr>
          <w:rFonts w:ascii="Times New Roman" w:hAnsi="Times New Roman"/>
        </w:rPr>
        <w:t>Ironman Moving</w:t>
      </w:r>
      <w:r w:rsidR="005C4458" w:rsidRPr="0001609A">
        <w:rPr>
          <w:rFonts w:ascii="Times New Roman" w:hAnsi="Times New Roman"/>
        </w:rPr>
        <w:t xml:space="preserve"> </w:t>
      </w:r>
      <w:r w:rsidR="000271F1" w:rsidRPr="0001609A">
        <w:rPr>
          <w:rFonts w:ascii="Times New Roman" w:hAnsi="Times New Roman"/>
        </w:rPr>
        <w:t>as a follow-up to the 2011 investigation.</w:t>
      </w:r>
    </w:p>
    <w:p w:rsidR="00D33056" w:rsidRPr="0001609A" w:rsidRDefault="00D33056">
      <w:pPr>
        <w:rPr>
          <w:rFonts w:ascii="Times New Roman" w:hAnsi="Times New Roman"/>
        </w:rPr>
      </w:pPr>
    </w:p>
    <w:p w:rsidR="00D33056" w:rsidRPr="0001609A" w:rsidRDefault="00D33056">
      <w:pPr>
        <w:rPr>
          <w:rFonts w:ascii="Times New Roman" w:hAnsi="Times New Roman"/>
        </w:rPr>
      </w:pPr>
    </w:p>
    <w:p w:rsidR="00C45C2B" w:rsidRPr="0001609A" w:rsidRDefault="00C45C2B">
      <w:pPr>
        <w:rPr>
          <w:rFonts w:ascii="Times New Roman" w:hAnsi="Times New Roman"/>
          <w:b/>
          <w:bCs/>
        </w:rPr>
      </w:pPr>
      <w:r w:rsidRPr="0001609A">
        <w:rPr>
          <w:rFonts w:ascii="Times New Roman" w:hAnsi="Times New Roman"/>
        </w:rPr>
        <w:br w:type="page"/>
      </w:r>
    </w:p>
    <w:p w:rsidR="00D33056" w:rsidRPr="0001609A" w:rsidRDefault="00657D79" w:rsidP="00735B66">
      <w:pPr>
        <w:pStyle w:val="Heading1"/>
        <w:jc w:val="center"/>
      </w:pPr>
      <w:r w:rsidRPr="0001609A">
        <w:t>INVESTIGATION</w:t>
      </w:r>
    </w:p>
    <w:p w:rsidR="00D12DD6" w:rsidRPr="0001609A" w:rsidRDefault="00D12DD6" w:rsidP="008B1AB3">
      <w:pPr>
        <w:pStyle w:val="Heading2"/>
        <w:jc w:val="left"/>
        <w:rPr>
          <w:rFonts w:ascii="Times New Roman" w:hAnsi="Times New Roman"/>
        </w:rPr>
      </w:pPr>
    </w:p>
    <w:p w:rsidR="00D33056" w:rsidRPr="0001609A" w:rsidRDefault="00816C90" w:rsidP="008B1AB3">
      <w:pPr>
        <w:pStyle w:val="Heading2"/>
        <w:jc w:val="left"/>
        <w:rPr>
          <w:rFonts w:ascii="Times New Roman" w:hAnsi="Times New Roman"/>
        </w:rPr>
      </w:pPr>
      <w:r w:rsidRPr="0001609A">
        <w:rPr>
          <w:rFonts w:ascii="Times New Roman" w:hAnsi="Times New Roman"/>
        </w:rPr>
        <w:t xml:space="preserve">Data </w:t>
      </w:r>
      <w:r w:rsidRPr="0001609A">
        <w:rPr>
          <w:rFonts w:ascii="Times New Roman" w:hAnsi="Times New Roman"/>
          <w:lang w:val="en-US"/>
        </w:rPr>
        <w:t>Request</w:t>
      </w:r>
    </w:p>
    <w:p w:rsidR="00D33056" w:rsidRPr="0001609A" w:rsidRDefault="00D33056" w:rsidP="008B1AB3">
      <w:pPr>
        <w:pStyle w:val="Heading2"/>
        <w:jc w:val="left"/>
        <w:rPr>
          <w:rFonts w:ascii="Times New Roman" w:hAnsi="Times New Roman"/>
          <w:b w:val="0"/>
        </w:rPr>
      </w:pPr>
      <w:r w:rsidRPr="0001609A">
        <w:rPr>
          <w:rFonts w:ascii="Times New Roman" w:hAnsi="Times New Roman"/>
          <w:b w:val="0"/>
        </w:rPr>
        <w:t xml:space="preserve">On </w:t>
      </w:r>
      <w:r w:rsidR="00F97F0D" w:rsidRPr="0001609A">
        <w:rPr>
          <w:rFonts w:ascii="Times New Roman" w:hAnsi="Times New Roman"/>
          <w:b w:val="0"/>
          <w:lang w:val="en-US"/>
        </w:rPr>
        <w:t>February 29, 2012</w:t>
      </w:r>
      <w:r w:rsidR="00C45C2B" w:rsidRPr="0001609A">
        <w:rPr>
          <w:rFonts w:ascii="Times New Roman" w:hAnsi="Times New Roman"/>
          <w:b w:val="0"/>
        </w:rPr>
        <w:t xml:space="preserve">, </w:t>
      </w:r>
      <w:r w:rsidR="00346839" w:rsidRPr="0001609A">
        <w:rPr>
          <w:rFonts w:ascii="Times New Roman" w:hAnsi="Times New Roman"/>
          <w:b w:val="0"/>
        </w:rPr>
        <w:t>staff</w:t>
      </w:r>
      <w:r w:rsidR="003C64C2" w:rsidRPr="0001609A">
        <w:rPr>
          <w:rFonts w:ascii="Times New Roman" w:hAnsi="Times New Roman"/>
          <w:b w:val="0"/>
        </w:rPr>
        <w:t xml:space="preserve"> </w:t>
      </w:r>
      <w:r w:rsidRPr="0001609A">
        <w:rPr>
          <w:rFonts w:ascii="Times New Roman" w:hAnsi="Times New Roman"/>
          <w:b w:val="0"/>
          <w:lang w:val="en-US"/>
        </w:rPr>
        <w:t>request</w:t>
      </w:r>
      <w:r w:rsidR="00657D79" w:rsidRPr="0001609A">
        <w:rPr>
          <w:rFonts w:ascii="Times New Roman" w:hAnsi="Times New Roman"/>
          <w:b w:val="0"/>
          <w:lang w:val="en-US"/>
        </w:rPr>
        <w:t>ed</w:t>
      </w:r>
      <w:r w:rsidRPr="0001609A">
        <w:rPr>
          <w:rFonts w:ascii="Times New Roman" w:hAnsi="Times New Roman"/>
          <w:b w:val="0"/>
        </w:rPr>
        <w:t xml:space="preserve"> </w:t>
      </w:r>
      <w:r w:rsidR="00657D79" w:rsidRPr="0001609A">
        <w:rPr>
          <w:rFonts w:ascii="Times New Roman" w:hAnsi="Times New Roman"/>
          <w:b w:val="0"/>
          <w:lang w:val="en-US"/>
        </w:rPr>
        <w:t>the following</w:t>
      </w:r>
      <w:r w:rsidRPr="0001609A">
        <w:rPr>
          <w:rFonts w:ascii="Times New Roman" w:hAnsi="Times New Roman"/>
          <w:b w:val="0"/>
        </w:rPr>
        <w:t xml:space="preserve"> records and information </w:t>
      </w:r>
      <w:r w:rsidR="00657D79" w:rsidRPr="0001609A">
        <w:rPr>
          <w:rFonts w:ascii="Times New Roman" w:hAnsi="Times New Roman"/>
          <w:b w:val="0"/>
          <w:lang w:val="en-US"/>
        </w:rPr>
        <w:t>from</w:t>
      </w:r>
      <w:r w:rsidR="0087471E" w:rsidRPr="0001609A">
        <w:rPr>
          <w:rFonts w:ascii="Times New Roman" w:hAnsi="Times New Roman"/>
          <w:b w:val="0"/>
        </w:rPr>
        <w:t xml:space="preserve"> </w:t>
      </w:r>
      <w:proofErr w:type="spellStart"/>
      <w:r w:rsidR="00A42A8D" w:rsidRPr="0001609A">
        <w:rPr>
          <w:rFonts w:ascii="Times New Roman" w:hAnsi="Times New Roman"/>
          <w:b w:val="0"/>
        </w:rPr>
        <w:t>Ironman</w:t>
      </w:r>
      <w:proofErr w:type="spellEnd"/>
      <w:r w:rsidR="00A42A8D" w:rsidRPr="0001609A">
        <w:rPr>
          <w:rFonts w:ascii="Times New Roman" w:hAnsi="Times New Roman"/>
          <w:b w:val="0"/>
        </w:rPr>
        <w:t xml:space="preserve"> </w:t>
      </w:r>
      <w:proofErr w:type="spellStart"/>
      <w:r w:rsidR="00A42A8D" w:rsidRPr="0001609A">
        <w:rPr>
          <w:rFonts w:ascii="Times New Roman" w:hAnsi="Times New Roman"/>
          <w:b w:val="0"/>
        </w:rPr>
        <w:t>Moving</w:t>
      </w:r>
      <w:proofErr w:type="spellEnd"/>
      <w:r w:rsidR="00657D79" w:rsidRPr="0001609A">
        <w:rPr>
          <w:rFonts w:ascii="Times New Roman" w:hAnsi="Times New Roman"/>
          <w:b w:val="0"/>
        </w:rPr>
        <w:t>:</w:t>
      </w:r>
    </w:p>
    <w:p w:rsidR="00A610B8" w:rsidRPr="0001609A" w:rsidRDefault="00A610B8" w:rsidP="00A610B8">
      <w:pPr>
        <w:pStyle w:val="BodyText"/>
        <w:ind w:left="360"/>
      </w:pPr>
    </w:p>
    <w:p w:rsidR="00A610B8" w:rsidRPr="0001609A" w:rsidRDefault="00A610B8" w:rsidP="00A610B8">
      <w:pPr>
        <w:pStyle w:val="BodyText"/>
        <w:numPr>
          <w:ilvl w:val="0"/>
          <w:numId w:val="2"/>
        </w:numPr>
        <w:tabs>
          <w:tab w:val="clear" w:pos="810"/>
          <w:tab w:val="num" w:pos="720"/>
        </w:tabs>
        <w:ind w:left="720"/>
      </w:pPr>
      <w:r w:rsidRPr="0001609A">
        <w:t xml:space="preserve">For every residential move performed within the state of Washington from April 1, 2011, through July 31, 2011, please provide all supporting documents related to each customer’s move, including, but not limited to, the bill of lading, estimate, supplemental estimate, inventory records, weight slips, and all documents related to temporary storage of the goods.  </w:t>
      </w:r>
    </w:p>
    <w:p w:rsidR="00A610B8" w:rsidRPr="0001609A" w:rsidRDefault="00A610B8" w:rsidP="00A610B8">
      <w:pPr>
        <w:pStyle w:val="BodyText"/>
      </w:pPr>
    </w:p>
    <w:p w:rsidR="00A610B8" w:rsidRPr="0001609A" w:rsidRDefault="00A610B8" w:rsidP="00A610B8">
      <w:pPr>
        <w:pStyle w:val="BodyText"/>
        <w:numPr>
          <w:ilvl w:val="0"/>
          <w:numId w:val="2"/>
        </w:numPr>
        <w:tabs>
          <w:tab w:val="clear" w:pos="810"/>
          <w:tab w:val="left" w:pos="0"/>
          <w:tab w:val="num" w:pos="720"/>
        </w:tabs>
        <w:ind w:left="720"/>
      </w:pPr>
      <w:r w:rsidRPr="0001609A">
        <w:t>A copy of the company’s customer complaint and claims register, listing all complaints and claims received from April 1, 2011, through July 31, 2011, and including all documents related to each complaint and claim.</w:t>
      </w:r>
    </w:p>
    <w:p w:rsidR="007464ED" w:rsidRPr="0001609A" w:rsidRDefault="007464ED" w:rsidP="007464ED">
      <w:pPr>
        <w:pStyle w:val="ListParagraph"/>
        <w:rPr>
          <w:rFonts w:ascii="Times New Roman" w:hAnsi="Times New Roman"/>
        </w:rPr>
      </w:pPr>
    </w:p>
    <w:p w:rsidR="009E1F37" w:rsidRPr="0001609A" w:rsidRDefault="00C14DE3">
      <w:pPr>
        <w:rPr>
          <w:rFonts w:ascii="Times New Roman" w:hAnsi="Times New Roman"/>
          <w:color w:val="000000"/>
        </w:rPr>
      </w:pPr>
      <w:r w:rsidRPr="0001609A">
        <w:rPr>
          <w:rFonts w:ascii="Times New Roman" w:hAnsi="Times New Roman"/>
          <w:color w:val="000000"/>
        </w:rPr>
        <w:t xml:space="preserve">A copy of the data request </w:t>
      </w:r>
      <w:proofErr w:type="gramStart"/>
      <w:r w:rsidRPr="0001609A">
        <w:rPr>
          <w:rFonts w:ascii="Times New Roman" w:hAnsi="Times New Roman"/>
          <w:color w:val="000000"/>
        </w:rPr>
        <w:t>is attached</w:t>
      </w:r>
      <w:proofErr w:type="gramEnd"/>
      <w:r w:rsidRPr="0001609A">
        <w:rPr>
          <w:rFonts w:ascii="Times New Roman" w:hAnsi="Times New Roman"/>
          <w:color w:val="000000"/>
        </w:rPr>
        <w:t xml:space="preserve"> as Appendix </w:t>
      </w:r>
      <w:r w:rsidR="001A3A57">
        <w:rPr>
          <w:rFonts w:ascii="Times New Roman" w:hAnsi="Times New Roman"/>
          <w:color w:val="000000"/>
        </w:rPr>
        <w:t>C</w:t>
      </w:r>
      <w:r w:rsidRPr="0001609A">
        <w:rPr>
          <w:rFonts w:ascii="Times New Roman" w:hAnsi="Times New Roman"/>
          <w:color w:val="000000"/>
        </w:rPr>
        <w:t xml:space="preserve">. </w:t>
      </w:r>
    </w:p>
    <w:p w:rsidR="009E1F37" w:rsidRPr="0001609A" w:rsidRDefault="009E1F37">
      <w:pPr>
        <w:rPr>
          <w:rFonts w:ascii="Times New Roman" w:hAnsi="Times New Roman"/>
          <w:color w:val="000000"/>
        </w:rPr>
      </w:pPr>
    </w:p>
    <w:p w:rsidR="007B63FB" w:rsidRPr="0001609A" w:rsidRDefault="007B63FB">
      <w:pPr>
        <w:rPr>
          <w:rFonts w:ascii="Times New Roman" w:hAnsi="Times New Roman"/>
          <w:color w:val="000000"/>
        </w:rPr>
      </w:pPr>
      <w:r w:rsidRPr="0001609A">
        <w:rPr>
          <w:rFonts w:ascii="Times New Roman" w:hAnsi="Times New Roman"/>
          <w:color w:val="000000"/>
        </w:rPr>
        <w:t xml:space="preserve">Staff </w:t>
      </w:r>
      <w:r w:rsidR="001A3A57">
        <w:rPr>
          <w:rFonts w:ascii="Times New Roman" w:hAnsi="Times New Roman"/>
          <w:color w:val="000000"/>
        </w:rPr>
        <w:t>directed</w:t>
      </w:r>
      <w:r w:rsidRPr="0001609A">
        <w:rPr>
          <w:rFonts w:ascii="Times New Roman" w:hAnsi="Times New Roman"/>
          <w:color w:val="000000"/>
        </w:rPr>
        <w:t xml:space="preserve"> </w:t>
      </w:r>
      <w:r w:rsidR="00A42A8D" w:rsidRPr="0001609A">
        <w:rPr>
          <w:rFonts w:ascii="Times New Roman" w:hAnsi="Times New Roman"/>
          <w:color w:val="000000"/>
        </w:rPr>
        <w:t>Ironman Moving</w:t>
      </w:r>
      <w:r w:rsidRPr="0001609A">
        <w:rPr>
          <w:rFonts w:ascii="Times New Roman" w:hAnsi="Times New Roman"/>
          <w:color w:val="000000"/>
        </w:rPr>
        <w:t xml:space="preserve"> </w:t>
      </w:r>
      <w:r w:rsidR="001A3A57">
        <w:rPr>
          <w:rFonts w:ascii="Times New Roman" w:hAnsi="Times New Roman"/>
          <w:color w:val="000000"/>
        </w:rPr>
        <w:t xml:space="preserve">to respond </w:t>
      </w:r>
      <w:r w:rsidRPr="0001609A">
        <w:rPr>
          <w:rFonts w:ascii="Times New Roman" w:hAnsi="Times New Roman"/>
          <w:color w:val="000000"/>
        </w:rPr>
        <w:t xml:space="preserve">by </w:t>
      </w:r>
      <w:r w:rsidR="00A610B8" w:rsidRPr="0001609A">
        <w:rPr>
          <w:rFonts w:ascii="Times New Roman" w:hAnsi="Times New Roman"/>
          <w:color w:val="000000"/>
        </w:rPr>
        <w:t>March 7, 2012</w:t>
      </w:r>
      <w:r w:rsidRPr="0001609A">
        <w:rPr>
          <w:rFonts w:ascii="Times New Roman" w:hAnsi="Times New Roman"/>
          <w:color w:val="000000"/>
        </w:rPr>
        <w:t xml:space="preserve">. </w:t>
      </w:r>
      <w:r w:rsidR="00A42A8D" w:rsidRPr="0001609A">
        <w:rPr>
          <w:rFonts w:ascii="Times New Roman" w:hAnsi="Times New Roman"/>
          <w:color w:val="000000"/>
        </w:rPr>
        <w:t xml:space="preserve">After several follow-up </w:t>
      </w:r>
      <w:r w:rsidR="00FD4FBB" w:rsidRPr="0001609A">
        <w:rPr>
          <w:rFonts w:ascii="Times New Roman" w:hAnsi="Times New Roman"/>
          <w:color w:val="000000"/>
        </w:rPr>
        <w:t>requests</w:t>
      </w:r>
      <w:r w:rsidR="00A42A8D" w:rsidRPr="0001609A">
        <w:rPr>
          <w:rFonts w:ascii="Times New Roman" w:hAnsi="Times New Roman"/>
          <w:color w:val="000000"/>
        </w:rPr>
        <w:t xml:space="preserve">, a response </w:t>
      </w:r>
      <w:proofErr w:type="gramStart"/>
      <w:r w:rsidR="00A42A8D" w:rsidRPr="0001609A">
        <w:rPr>
          <w:rFonts w:ascii="Times New Roman" w:hAnsi="Times New Roman"/>
          <w:color w:val="000000"/>
        </w:rPr>
        <w:t>was received</w:t>
      </w:r>
      <w:proofErr w:type="gramEnd"/>
      <w:r w:rsidR="00A42A8D" w:rsidRPr="0001609A">
        <w:rPr>
          <w:rFonts w:ascii="Times New Roman" w:hAnsi="Times New Roman"/>
          <w:color w:val="000000"/>
        </w:rPr>
        <w:t xml:space="preserve"> </w:t>
      </w:r>
      <w:r w:rsidR="00FE711A" w:rsidRPr="0001609A">
        <w:rPr>
          <w:rFonts w:ascii="Times New Roman" w:hAnsi="Times New Roman"/>
          <w:color w:val="000000"/>
        </w:rPr>
        <w:t xml:space="preserve">on </w:t>
      </w:r>
      <w:r w:rsidR="00A610B8" w:rsidRPr="0001609A">
        <w:rPr>
          <w:rFonts w:ascii="Times New Roman" w:hAnsi="Times New Roman"/>
          <w:color w:val="000000"/>
        </w:rPr>
        <w:t>April 6, 2012</w:t>
      </w:r>
      <w:r w:rsidR="00A42A8D" w:rsidRPr="0001609A">
        <w:rPr>
          <w:rFonts w:ascii="Times New Roman" w:hAnsi="Times New Roman"/>
          <w:color w:val="000000"/>
        </w:rPr>
        <w:t xml:space="preserve">. </w:t>
      </w:r>
      <w:r w:rsidR="000D53B6" w:rsidRPr="0001609A">
        <w:rPr>
          <w:rFonts w:ascii="Times New Roman" w:hAnsi="Times New Roman"/>
          <w:color w:val="000000"/>
        </w:rPr>
        <w:t>Ironman Moving</w:t>
      </w:r>
      <w:r w:rsidRPr="0001609A">
        <w:rPr>
          <w:rFonts w:ascii="Times New Roman" w:hAnsi="Times New Roman"/>
          <w:color w:val="000000"/>
        </w:rPr>
        <w:t xml:space="preserve"> </w:t>
      </w:r>
      <w:r w:rsidR="00A610B8" w:rsidRPr="0001609A">
        <w:rPr>
          <w:rFonts w:ascii="Times New Roman" w:hAnsi="Times New Roman"/>
          <w:color w:val="000000"/>
        </w:rPr>
        <w:t>did not provide a copy of the company’s customer complaint and damage claims register</w:t>
      </w:r>
      <w:r w:rsidRPr="0001609A">
        <w:rPr>
          <w:rFonts w:ascii="Times New Roman" w:hAnsi="Times New Roman"/>
          <w:color w:val="000000"/>
        </w:rPr>
        <w:t>.</w:t>
      </w:r>
    </w:p>
    <w:p w:rsidR="007B63FB" w:rsidRPr="0001609A" w:rsidRDefault="007B63FB">
      <w:pPr>
        <w:rPr>
          <w:rFonts w:ascii="Times New Roman" w:hAnsi="Times New Roman"/>
          <w:color w:val="000000"/>
        </w:rPr>
      </w:pPr>
    </w:p>
    <w:p w:rsidR="00D33056" w:rsidRPr="0001609A" w:rsidRDefault="00D33056">
      <w:pPr>
        <w:rPr>
          <w:rFonts w:ascii="Times New Roman" w:hAnsi="Times New Roman"/>
        </w:rPr>
      </w:pPr>
      <w:r w:rsidRPr="0001609A">
        <w:rPr>
          <w:rFonts w:ascii="Times New Roman" w:hAnsi="Times New Roman"/>
        </w:rPr>
        <w:t>Staff used the documents and information furnished from this data request</w:t>
      </w:r>
      <w:r w:rsidR="0093235F" w:rsidRPr="0001609A">
        <w:rPr>
          <w:rFonts w:ascii="Times New Roman" w:hAnsi="Times New Roman"/>
        </w:rPr>
        <w:t xml:space="preserve"> </w:t>
      </w:r>
      <w:r w:rsidRPr="0001609A">
        <w:rPr>
          <w:rFonts w:ascii="Times New Roman" w:hAnsi="Times New Roman"/>
        </w:rPr>
        <w:t xml:space="preserve">to conduct </w:t>
      </w:r>
      <w:r w:rsidR="00346839" w:rsidRPr="0001609A">
        <w:rPr>
          <w:rFonts w:ascii="Times New Roman" w:hAnsi="Times New Roman"/>
        </w:rPr>
        <w:t xml:space="preserve">its </w:t>
      </w:r>
      <w:r w:rsidR="0038403F" w:rsidRPr="0001609A">
        <w:rPr>
          <w:rFonts w:ascii="Times New Roman" w:hAnsi="Times New Roman"/>
        </w:rPr>
        <w:t>investigation</w:t>
      </w:r>
      <w:r w:rsidRPr="0001609A">
        <w:rPr>
          <w:rFonts w:ascii="Times New Roman" w:hAnsi="Times New Roman"/>
        </w:rPr>
        <w:t xml:space="preserve"> of the company’s </w:t>
      </w:r>
      <w:r w:rsidR="00E47A82" w:rsidRPr="0001609A">
        <w:rPr>
          <w:rFonts w:ascii="Times New Roman" w:hAnsi="Times New Roman"/>
        </w:rPr>
        <w:t>business practices</w:t>
      </w:r>
      <w:r w:rsidRPr="0001609A">
        <w:rPr>
          <w:rFonts w:ascii="Times New Roman" w:hAnsi="Times New Roman"/>
        </w:rPr>
        <w:t>.</w:t>
      </w:r>
      <w:r w:rsidR="009E1F37" w:rsidRPr="0001609A">
        <w:rPr>
          <w:rFonts w:ascii="Times New Roman" w:hAnsi="Times New Roman"/>
        </w:rPr>
        <w:t xml:space="preserve"> </w:t>
      </w:r>
      <w:r w:rsidR="0093235F" w:rsidRPr="0001609A">
        <w:rPr>
          <w:rFonts w:ascii="Times New Roman" w:hAnsi="Times New Roman"/>
        </w:rPr>
        <w:t xml:space="preserve">Of the </w:t>
      </w:r>
      <w:r w:rsidR="00187351" w:rsidRPr="0001609A">
        <w:rPr>
          <w:rFonts w:ascii="Times New Roman" w:hAnsi="Times New Roman"/>
        </w:rPr>
        <w:t>50</w:t>
      </w:r>
      <w:r w:rsidR="0093235F" w:rsidRPr="0001609A">
        <w:rPr>
          <w:rFonts w:ascii="Times New Roman" w:hAnsi="Times New Roman"/>
        </w:rPr>
        <w:t xml:space="preserve"> moves reviewed, </w:t>
      </w:r>
      <w:r w:rsidR="00187351" w:rsidRPr="0001609A">
        <w:rPr>
          <w:rFonts w:ascii="Times New Roman" w:hAnsi="Times New Roman"/>
        </w:rPr>
        <w:t>11</w:t>
      </w:r>
      <w:r w:rsidR="0093235F" w:rsidRPr="0001609A">
        <w:rPr>
          <w:rFonts w:ascii="Times New Roman" w:hAnsi="Times New Roman"/>
        </w:rPr>
        <w:t xml:space="preserve"> </w:t>
      </w:r>
      <w:r w:rsidR="008B34D5" w:rsidRPr="0001609A">
        <w:rPr>
          <w:rFonts w:ascii="Times New Roman" w:hAnsi="Times New Roman"/>
        </w:rPr>
        <w:t>were non-jurisdictional</w:t>
      </w:r>
      <w:r w:rsidR="00C6698F" w:rsidRPr="0001609A">
        <w:rPr>
          <w:rFonts w:ascii="Times New Roman" w:hAnsi="Times New Roman"/>
        </w:rPr>
        <w:t xml:space="preserve"> (e.g. commercial or </w:t>
      </w:r>
      <w:r w:rsidR="00187351" w:rsidRPr="0001609A">
        <w:rPr>
          <w:rFonts w:ascii="Times New Roman" w:hAnsi="Times New Roman"/>
        </w:rPr>
        <w:t>in-home</w:t>
      </w:r>
      <w:r w:rsidR="00C6698F" w:rsidRPr="0001609A">
        <w:rPr>
          <w:rFonts w:ascii="Times New Roman" w:hAnsi="Times New Roman"/>
        </w:rPr>
        <w:t>)</w:t>
      </w:r>
      <w:r w:rsidR="0093235F" w:rsidRPr="0001609A">
        <w:rPr>
          <w:rFonts w:ascii="Times New Roman" w:hAnsi="Times New Roman"/>
        </w:rPr>
        <w:t xml:space="preserve">. </w:t>
      </w:r>
      <w:r w:rsidR="00462658" w:rsidRPr="0001609A">
        <w:rPr>
          <w:rFonts w:ascii="Times New Roman" w:hAnsi="Times New Roman"/>
        </w:rPr>
        <w:t>Each</w:t>
      </w:r>
      <w:r w:rsidR="008B34D5" w:rsidRPr="0001609A">
        <w:rPr>
          <w:rFonts w:ascii="Times New Roman" w:hAnsi="Times New Roman"/>
        </w:rPr>
        <w:t xml:space="preserve"> of the </w:t>
      </w:r>
      <w:r w:rsidR="00187351" w:rsidRPr="0001609A">
        <w:rPr>
          <w:rFonts w:ascii="Times New Roman" w:hAnsi="Times New Roman"/>
        </w:rPr>
        <w:t>39</w:t>
      </w:r>
      <w:r w:rsidR="008B34D5" w:rsidRPr="0001609A">
        <w:rPr>
          <w:rFonts w:ascii="Times New Roman" w:hAnsi="Times New Roman"/>
        </w:rPr>
        <w:t xml:space="preserve"> </w:t>
      </w:r>
      <w:r w:rsidR="009E1F37" w:rsidRPr="0001609A">
        <w:rPr>
          <w:rFonts w:ascii="Times New Roman" w:hAnsi="Times New Roman"/>
        </w:rPr>
        <w:t>moves reviewed were local, or hourly-rated.</w:t>
      </w:r>
    </w:p>
    <w:p w:rsidR="00D33056" w:rsidRDefault="00D33056">
      <w:pPr>
        <w:rPr>
          <w:rFonts w:ascii="Times New Roman" w:hAnsi="Times New Roman"/>
        </w:rPr>
      </w:pPr>
    </w:p>
    <w:p w:rsidR="00AE78FE" w:rsidRDefault="00CA1FEB">
      <w:pPr>
        <w:rPr>
          <w:rFonts w:ascii="Times New Roman" w:hAnsi="Times New Roman"/>
          <w:color w:val="000000"/>
        </w:rPr>
      </w:pPr>
      <w:r>
        <w:rPr>
          <w:rFonts w:ascii="Times New Roman" w:hAnsi="Times New Roman"/>
          <w:b/>
        </w:rPr>
        <w:t>Findings</w:t>
      </w:r>
      <w:r w:rsidR="00EB05C9">
        <w:rPr>
          <w:rFonts w:ascii="Times New Roman" w:hAnsi="Times New Roman"/>
          <w:b/>
        </w:rPr>
        <w:br/>
      </w:r>
      <w:r w:rsidR="00BA5D76">
        <w:rPr>
          <w:rFonts w:ascii="Times New Roman" w:hAnsi="Times New Roman"/>
          <w:color w:val="000000"/>
        </w:rPr>
        <w:t xml:space="preserve">RCW 81.04.380 requires permitted household goods carriers to comply with every direction or requirement made by the commission or face penalties of up to $1,000 </w:t>
      </w:r>
      <w:r>
        <w:rPr>
          <w:rFonts w:ascii="Times New Roman" w:hAnsi="Times New Roman"/>
          <w:color w:val="000000"/>
        </w:rPr>
        <w:t xml:space="preserve">per violation per day </w:t>
      </w:r>
      <w:r w:rsidR="00BA5D76">
        <w:rPr>
          <w:rFonts w:ascii="Times New Roman" w:hAnsi="Times New Roman"/>
          <w:color w:val="000000"/>
        </w:rPr>
        <w:t xml:space="preserve">for each day the company fails to comply. </w:t>
      </w:r>
      <w:r w:rsidR="0074285E">
        <w:rPr>
          <w:rFonts w:ascii="Times New Roman" w:hAnsi="Times New Roman"/>
          <w:color w:val="000000"/>
        </w:rPr>
        <w:t>The</w:t>
      </w:r>
      <w:r>
        <w:rPr>
          <w:rFonts w:ascii="Times New Roman" w:hAnsi="Times New Roman"/>
          <w:color w:val="000000"/>
        </w:rPr>
        <w:t xml:space="preserve"> company’s </w:t>
      </w:r>
      <w:r w:rsidR="0074285E">
        <w:rPr>
          <w:rFonts w:ascii="Times New Roman" w:hAnsi="Times New Roman"/>
          <w:color w:val="000000"/>
        </w:rPr>
        <w:t>failure to respond</w:t>
      </w:r>
      <w:r>
        <w:rPr>
          <w:rFonts w:ascii="Times New Roman" w:hAnsi="Times New Roman"/>
          <w:color w:val="000000"/>
        </w:rPr>
        <w:t xml:space="preserve"> to the commission’s data request </w:t>
      </w:r>
      <w:r w:rsidR="0074285E">
        <w:rPr>
          <w:rFonts w:ascii="Times New Roman" w:hAnsi="Times New Roman"/>
          <w:color w:val="000000"/>
        </w:rPr>
        <w:t>in a timely manner violated</w:t>
      </w:r>
      <w:r>
        <w:rPr>
          <w:rFonts w:ascii="Times New Roman" w:hAnsi="Times New Roman"/>
          <w:color w:val="000000"/>
        </w:rPr>
        <w:t xml:space="preserve"> RCW 81.04.380.</w:t>
      </w:r>
    </w:p>
    <w:p w:rsidR="00CA1FEB" w:rsidRDefault="00CA1FEB">
      <w:pPr>
        <w:rPr>
          <w:rFonts w:ascii="Times New Roman" w:hAnsi="Times New Roman"/>
          <w:color w:val="000000"/>
        </w:rPr>
      </w:pPr>
    </w:p>
    <w:p w:rsidR="00CA1FEB" w:rsidRDefault="00CA1FEB">
      <w:pPr>
        <w:rPr>
          <w:rFonts w:ascii="Times New Roman" w:hAnsi="Times New Roman"/>
          <w:color w:val="000000"/>
        </w:rPr>
      </w:pPr>
      <w:r>
        <w:rPr>
          <w:rFonts w:ascii="Times New Roman" w:hAnsi="Times New Roman"/>
          <w:color w:val="000000"/>
        </w:rPr>
        <w:t xml:space="preserve">RCW 480-15-830 requires household goods carriers to retain customer complaints and claims for a period of three years from the date the complaint or claim is resolved. Ironman Moving failed to produce a copy of its complaint and claims register in violation of WAC 480-15-830. </w:t>
      </w:r>
    </w:p>
    <w:p w:rsidR="00CA1FEB" w:rsidRDefault="00CA1FEB">
      <w:pPr>
        <w:rPr>
          <w:rFonts w:ascii="Times New Roman" w:hAnsi="Times New Roman"/>
          <w:color w:val="000000"/>
        </w:rPr>
      </w:pPr>
      <w:r>
        <w:rPr>
          <w:rFonts w:ascii="Times New Roman" w:hAnsi="Times New Roman"/>
          <w:color w:val="000000"/>
        </w:rPr>
        <w:br/>
      </w:r>
      <w:r>
        <w:rPr>
          <w:rFonts w:ascii="Times New Roman" w:hAnsi="Times New Roman"/>
          <w:b/>
        </w:rPr>
        <w:t>Recommendation</w:t>
      </w:r>
    </w:p>
    <w:p w:rsidR="00CA1FEB" w:rsidRDefault="0074285E">
      <w:pPr>
        <w:rPr>
          <w:rFonts w:ascii="Times New Roman" w:hAnsi="Times New Roman"/>
          <w:color w:val="000000"/>
        </w:rPr>
      </w:pPr>
      <w:r w:rsidRPr="0074285E">
        <w:rPr>
          <w:rFonts w:ascii="Times New Roman" w:hAnsi="Times New Roman"/>
          <w:b/>
          <w:u w:val="single"/>
        </w:rPr>
        <w:t>Penalty</w:t>
      </w:r>
      <w:r>
        <w:rPr>
          <w:rFonts w:ascii="Times New Roman" w:hAnsi="Times New Roman"/>
        </w:rPr>
        <w:t xml:space="preserve">:  </w:t>
      </w:r>
      <w:r w:rsidR="00AE78FE" w:rsidRPr="0074285E">
        <w:rPr>
          <w:rFonts w:ascii="Times New Roman" w:hAnsi="Times New Roman"/>
        </w:rPr>
        <w:t>In</w:t>
      </w:r>
      <w:r w:rsidR="00AE78FE">
        <w:rPr>
          <w:rFonts w:ascii="Times New Roman" w:hAnsi="Times New Roman"/>
        </w:rPr>
        <w:t xml:space="preserve"> connection with the 2011 investigation, </w:t>
      </w:r>
      <w:r w:rsidR="00AE78FE">
        <w:rPr>
          <w:rFonts w:ascii="Times New Roman" w:hAnsi="Times New Roman"/>
          <w:color w:val="000000"/>
        </w:rPr>
        <w:t xml:space="preserve">staff issued a data request that required a response from Ironman Moving by September 6, 2010. A response </w:t>
      </w:r>
      <w:proofErr w:type="gramStart"/>
      <w:r w:rsidR="00AE78FE">
        <w:rPr>
          <w:rFonts w:ascii="Times New Roman" w:hAnsi="Times New Roman"/>
          <w:color w:val="000000"/>
        </w:rPr>
        <w:t>was received</w:t>
      </w:r>
      <w:proofErr w:type="gramEnd"/>
      <w:r w:rsidR="00AE78FE">
        <w:rPr>
          <w:rFonts w:ascii="Times New Roman" w:hAnsi="Times New Roman"/>
          <w:color w:val="000000"/>
        </w:rPr>
        <w:t xml:space="preserve"> October 14, 2010. The company’s response was 37 days late. </w:t>
      </w:r>
      <w:r w:rsidR="00EB05C9">
        <w:rPr>
          <w:rFonts w:ascii="Times New Roman" w:hAnsi="Times New Roman"/>
          <w:color w:val="000000"/>
        </w:rPr>
        <w:t xml:space="preserve">Because Ironman Moving’s failure to respond to the 2012 data request in a timely manner </w:t>
      </w:r>
      <w:r w:rsidR="001A3A57">
        <w:rPr>
          <w:rFonts w:ascii="Times New Roman" w:hAnsi="Times New Roman"/>
          <w:color w:val="000000"/>
        </w:rPr>
        <w:t xml:space="preserve">constitutes </w:t>
      </w:r>
      <w:r w:rsidR="00EB05C9">
        <w:rPr>
          <w:rFonts w:ascii="Times New Roman" w:hAnsi="Times New Roman"/>
          <w:color w:val="000000"/>
        </w:rPr>
        <w:t xml:space="preserve">a repeat violation, staff recommends a </w:t>
      </w:r>
      <w:r w:rsidR="00AE78FE">
        <w:rPr>
          <w:rFonts w:ascii="Times New Roman" w:hAnsi="Times New Roman"/>
          <w:color w:val="000000"/>
        </w:rPr>
        <w:t xml:space="preserve">reduced penalty of </w:t>
      </w:r>
      <w:r w:rsidR="00EB05C9">
        <w:rPr>
          <w:rFonts w:ascii="Times New Roman" w:hAnsi="Times New Roman"/>
          <w:color w:val="000000"/>
        </w:rPr>
        <w:t xml:space="preserve">$100 </w:t>
      </w:r>
      <w:r w:rsidR="001A3A57">
        <w:rPr>
          <w:rFonts w:ascii="Times New Roman" w:hAnsi="Times New Roman"/>
          <w:color w:val="000000"/>
        </w:rPr>
        <w:t>for</w:t>
      </w:r>
      <w:r w:rsidR="00EB05C9">
        <w:rPr>
          <w:rFonts w:ascii="Times New Roman" w:hAnsi="Times New Roman"/>
          <w:color w:val="000000"/>
        </w:rPr>
        <w:t xml:space="preserve"> one violation of </w:t>
      </w:r>
      <w:r w:rsidR="00BA5D76">
        <w:rPr>
          <w:rFonts w:ascii="Times New Roman" w:hAnsi="Times New Roman"/>
          <w:color w:val="000000"/>
        </w:rPr>
        <w:t xml:space="preserve">RCW 81.04.380. </w:t>
      </w:r>
      <w:r w:rsidR="00AE78FE">
        <w:rPr>
          <w:rFonts w:ascii="Times New Roman" w:hAnsi="Times New Roman"/>
          <w:color w:val="000000"/>
        </w:rPr>
        <w:t xml:space="preserve">Staff </w:t>
      </w:r>
      <w:r w:rsidR="001A3A57">
        <w:rPr>
          <w:rFonts w:ascii="Times New Roman" w:hAnsi="Times New Roman"/>
          <w:color w:val="000000"/>
        </w:rPr>
        <w:t xml:space="preserve">recommends a reduced penalty and </w:t>
      </w:r>
      <w:r w:rsidR="00AE78FE">
        <w:rPr>
          <w:rFonts w:ascii="Times New Roman" w:hAnsi="Times New Roman"/>
          <w:color w:val="000000"/>
        </w:rPr>
        <w:t xml:space="preserve">cited one violation for the violation category because this is the first penalty the company has received for this </w:t>
      </w:r>
      <w:r w:rsidR="001A3A57">
        <w:rPr>
          <w:rFonts w:ascii="Times New Roman" w:hAnsi="Times New Roman"/>
          <w:color w:val="000000"/>
        </w:rPr>
        <w:t xml:space="preserve">particular </w:t>
      </w:r>
      <w:r w:rsidR="00AE78FE">
        <w:rPr>
          <w:rFonts w:ascii="Times New Roman" w:hAnsi="Times New Roman"/>
          <w:color w:val="000000"/>
        </w:rPr>
        <w:t>violation.</w:t>
      </w:r>
    </w:p>
    <w:p w:rsidR="00CA1FEB" w:rsidRDefault="00CA1FEB">
      <w:pPr>
        <w:rPr>
          <w:rFonts w:ascii="Times New Roman" w:hAnsi="Times New Roman"/>
          <w:color w:val="000000"/>
        </w:rPr>
      </w:pPr>
    </w:p>
    <w:p w:rsidR="00CA1FEB" w:rsidRDefault="0074285E" w:rsidP="00CA1FEB">
      <w:pPr>
        <w:rPr>
          <w:rFonts w:ascii="Times New Roman" w:hAnsi="Times New Roman"/>
          <w:color w:val="000000"/>
        </w:rPr>
      </w:pPr>
      <w:r>
        <w:rPr>
          <w:rFonts w:ascii="Times New Roman" w:hAnsi="Times New Roman"/>
          <w:b/>
          <w:color w:val="000000"/>
          <w:u w:val="single"/>
        </w:rPr>
        <w:t>General</w:t>
      </w:r>
      <w:r>
        <w:rPr>
          <w:rFonts w:ascii="Times New Roman" w:hAnsi="Times New Roman"/>
          <w:color w:val="000000"/>
        </w:rPr>
        <w:t xml:space="preserve">:  </w:t>
      </w:r>
      <w:r w:rsidR="00CA1FEB">
        <w:rPr>
          <w:rFonts w:ascii="Times New Roman" w:hAnsi="Times New Roman"/>
          <w:color w:val="000000"/>
        </w:rPr>
        <w:t xml:space="preserve">Ironman Moving must keep a complaint and claims register on file for three years from the date the complaint or claim was resolved. Staff considers this investigation as the company’s technical assistance regarding retention of complaint and claims records. If future violations </w:t>
      </w:r>
      <w:proofErr w:type="gramStart"/>
      <w:r w:rsidR="00CA1FEB">
        <w:rPr>
          <w:rFonts w:ascii="Times New Roman" w:hAnsi="Times New Roman"/>
          <w:color w:val="000000"/>
        </w:rPr>
        <w:t>are found</w:t>
      </w:r>
      <w:proofErr w:type="gramEnd"/>
      <w:r w:rsidR="00CA1FEB">
        <w:rPr>
          <w:rFonts w:ascii="Times New Roman" w:hAnsi="Times New Roman"/>
          <w:color w:val="000000"/>
        </w:rPr>
        <w:t>, staff will recommend penalties or take other enforcement action.</w:t>
      </w:r>
    </w:p>
    <w:p w:rsidR="007744F3" w:rsidRPr="0001609A" w:rsidRDefault="007744F3">
      <w:pPr>
        <w:rPr>
          <w:rFonts w:ascii="Times New Roman" w:hAnsi="Times New Roman"/>
          <w:i/>
        </w:rPr>
      </w:pPr>
      <w:r w:rsidRPr="0001609A">
        <w:rPr>
          <w:rFonts w:ascii="Times New Roman" w:hAnsi="Times New Roman"/>
          <w:i/>
        </w:rPr>
        <w:br w:type="page"/>
      </w:r>
    </w:p>
    <w:p w:rsidR="00D33056" w:rsidRPr="0001609A" w:rsidRDefault="00E15D4A" w:rsidP="00C56406">
      <w:pPr>
        <w:jc w:val="center"/>
        <w:rPr>
          <w:rFonts w:ascii="Times New Roman" w:hAnsi="Times New Roman"/>
          <w:b/>
          <w:bCs/>
        </w:rPr>
      </w:pPr>
      <w:r w:rsidRPr="0001609A">
        <w:rPr>
          <w:rFonts w:ascii="Times New Roman" w:hAnsi="Times New Roman"/>
          <w:b/>
          <w:bCs/>
        </w:rPr>
        <w:t>ESTIMATE</w:t>
      </w:r>
      <w:r w:rsidR="00920FF8" w:rsidRPr="0001609A">
        <w:rPr>
          <w:rFonts w:ascii="Times New Roman" w:hAnsi="Times New Roman"/>
          <w:b/>
          <w:bCs/>
        </w:rPr>
        <w:t>S</w:t>
      </w:r>
      <w:r w:rsidRPr="0001609A">
        <w:rPr>
          <w:rFonts w:ascii="Times New Roman" w:hAnsi="Times New Roman"/>
          <w:b/>
          <w:bCs/>
        </w:rPr>
        <w:t xml:space="preserve"> </w:t>
      </w:r>
      <w:r w:rsidR="00DD1766" w:rsidRPr="0001609A">
        <w:rPr>
          <w:rFonts w:ascii="Times New Roman" w:hAnsi="Times New Roman"/>
          <w:b/>
          <w:bCs/>
        </w:rPr>
        <w:t>–</w:t>
      </w:r>
      <w:r w:rsidRPr="0001609A">
        <w:rPr>
          <w:rFonts w:ascii="Times New Roman" w:hAnsi="Times New Roman"/>
          <w:b/>
          <w:bCs/>
        </w:rPr>
        <w:t xml:space="preserve"> FORMAT</w:t>
      </w:r>
      <w:r w:rsidR="00DD1766" w:rsidRPr="0001609A">
        <w:rPr>
          <w:rFonts w:ascii="Times New Roman" w:hAnsi="Times New Roman"/>
          <w:b/>
          <w:bCs/>
        </w:rPr>
        <w:t xml:space="preserve"> AND COMPLETION</w:t>
      </w:r>
    </w:p>
    <w:p w:rsidR="000F6648" w:rsidRPr="0001609A" w:rsidRDefault="000F6648" w:rsidP="009217BA">
      <w:pPr>
        <w:pStyle w:val="TariffNormalText"/>
        <w:numPr>
          <w:ilvl w:val="0"/>
          <w:numId w:val="0"/>
        </w:numPr>
        <w:tabs>
          <w:tab w:val="clear" w:pos="1440"/>
          <w:tab w:val="clear" w:pos="2880"/>
        </w:tabs>
        <w:spacing w:after="0"/>
        <w:rPr>
          <w:rFonts w:ascii="Times New Roman" w:hAnsi="Times New Roman" w:cs="Times New Roman"/>
          <w:i/>
        </w:rPr>
      </w:pPr>
    </w:p>
    <w:p w:rsidR="000F6648" w:rsidRPr="0001609A" w:rsidRDefault="00EA7A39" w:rsidP="000F6648">
      <w:pPr>
        <w:pStyle w:val="TariffNormalText"/>
        <w:numPr>
          <w:ilvl w:val="0"/>
          <w:numId w:val="0"/>
        </w:numPr>
        <w:tabs>
          <w:tab w:val="clear" w:pos="3600"/>
        </w:tabs>
        <w:spacing w:after="0"/>
        <w:rPr>
          <w:rFonts w:ascii="Times New Roman" w:hAnsi="Times New Roman" w:cs="Times New Roman"/>
          <w:b/>
        </w:rPr>
      </w:pPr>
      <w:r w:rsidRPr="0001609A">
        <w:rPr>
          <w:rFonts w:ascii="Times New Roman" w:hAnsi="Times New Roman" w:cs="Times New Roman"/>
          <w:b/>
        </w:rPr>
        <w:t>Investigation</w:t>
      </w:r>
    </w:p>
    <w:p w:rsidR="00112DF8" w:rsidRPr="0001609A" w:rsidRDefault="006737F5">
      <w:pPr>
        <w:rPr>
          <w:rFonts w:ascii="Times New Roman" w:hAnsi="Times New Roman"/>
        </w:rPr>
      </w:pPr>
      <w:r w:rsidRPr="0001609A">
        <w:rPr>
          <w:rFonts w:ascii="Times New Roman" w:hAnsi="Times New Roman"/>
        </w:rPr>
        <w:t xml:space="preserve">WAC 480-15-630 requires a household goods company to issue an estimate prior to </w:t>
      </w:r>
      <w:r w:rsidR="00112DF8" w:rsidRPr="0001609A">
        <w:rPr>
          <w:rFonts w:ascii="Times New Roman" w:hAnsi="Times New Roman"/>
        </w:rPr>
        <w:t xml:space="preserve">every move, and requires that the estimate include all of the elements </w:t>
      </w:r>
      <w:r w:rsidR="009F3EC5" w:rsidRPr="0001609A">
        <w:rPr>
          <w:rFonts w:ascii="Times New Roman" w:hAnsi="Times New Roman"/>
        </w:rPr>
        <w:t>listed in</w:t>
      </w:r>
      <w:r w:rsidR="00112DF8" w:rsidRPr="0001609A">
        <w:rPr>
          <w:rFonts w:ascii="Times New Roman" w:hAnsi="Times New Roman"/>
        </w:rPr>
        <w:t xml:space="preserve"> Tariff 15-C, Item 85. </w:t>
      </w:r>
      <w:r w:rsidR="005B45D0">
        <w:rPr>
          <w:rFonts w:ascii="Times New Roman" w:hAnsi="Times New Roman"/>
        </w:rPr>
        <w:t xml:space="preserve">Estimates </w:t>
      </w:r>
      <w:proofErr w:type="gramStart"/>
      <w:r w:rsidR="005B45D0">
        <w:rPr>
          <w:rFonts w:ascii="Times New Roman" w:hAnsi="Times New Roman"/>
        </w:rPr>
        <w:t>are intended</w:t>
      </w:r>
      <w:proofErr w:type="gramEnd"/>
      <w:r w:rsidR="007A66BD">
        <w:rPr>
          <w:rFonts w:ascii="Times New Roman" w:hAnsi="Times New Roman"/>
        </w:rPr>
        <w:t xml:space="preserve"> to protect consumers from deceptive practices and hidden charges. For example, requiring carriers to provide the brochure “Your Guide to Moving in Washington State” ensures that consumers are aware of their rights and </w:t>
      </w:r>
      <w:r w:rsidR="005B45D0">
        <w:rPr>
          <w:rFonts w:ascii="Times New Roman" w:hAnsi="Times New Roman"/>
        </w:rPr>
        <w:t xml:space="preserve">are </w:t>
      </w:r>
      <w:r w:rsidR="007A66BD">
        <w:rPr>
          <w:rFonts w:ascii="Times New Roman" w:hAnsi="Times New Roman"/>
        </w:rPr>
        <w:t xml:space="preserve">able to make informed decisions related to their move. </w:t>
      </w:r>
    </w:p>
    <w:p w:rsidR="00112DF8" w:rsidRPr="0001609A" w:rsidRDefault="00112DF8">
      <w:pPr>
        <w:rPr>
          <w:rFonts w:ascii="Times New Roman" w:hAnsi="Times New Roman"/>
        </w:rPr>
      </w:pPr>
    </w:p>
    <w:p w:rsidR="00A91A85" w:rsidRPr="0001609A" w:rsidRDefault="00A91A85">
      <w:pPr>
        <w:rPr>
          <w:rFonts w:ascii="Times New Roman" w:hAnsi="Times New Roman"/>
          <w:b/>
        </w:rPr>
      </w:pPr>
      <w:r w:rsidRPr="0001609A">
        <w:rPr>
          <w:rFonts w:ascii="Times New Roman" w:hAnsi="Times New Roman"/>
          <w:b/>
        </w:rPr>
        <w:t>2011 Investigation</w:t>
      </w:r>
    </w:p>
    <w:p w:rsidR="008E66FB" w:rsidRPr="0001609A" w:rsidRDefault="00A91A85" w:rsidP="008E66FB">
      <w:pPr>
        <w:rPr>
          <w:rFonts w:ascii="Times New Roman" w:hAnsi="Times New Roman"/>
        </w:rPr>
      </w:pPr>
      <w:r w:rsidRPr="0001609A">
        <w:rPr>
          <w:rFonts w:ascii="Times New Roman" w:hAnsi="Times New Roman"/>
        </w:rPr>
        <w:t xml:space="preserve">In the 2011 investigation, Ironman Moving provided estimates in connection with </w:t>
      </w:r>
      <w:r w:rsidR="00FE711A" w:rsidRPr="0001609A">
        <w:rPr>
          <w:rFonts w:ascii="Times New Roman" w:hAnsi="Times New Roman"/>
        </w:rPr>
        <w:t xml:space="preserve">only </w:t>
      </w:r>
      <w:r w:rsidRPr="0001609A">
        <w:rPr>
          <w:rFonts w:ascii="Times New Roman" w:hAnsi="Times New Roman"/>
        </w:rPr>
        <w:t xml:space="preserve">two of the 103 moves reviewed. </w:t>
      </w:r>
      <w:r w:rsidR="008E66FB" w:rsidRPr="0001609A">
        <w:rPr>
          <w:rFonts w:ascii="Times New Roman" w:hAnsi="Times New Roman"/>
        </w:rPr>
        <w:t xml:space="preserve">Those forms did not include the following information, as required by rule and tariff: </w:t>
      </w:r>
      <w:r w:rsidR="008E66FB" w:rsidRPr="0001609A">
        <w:rPr>
          <w:rFonts w:ascii="Times New Roman" w:hAnsi="Times New Roman"/>
        </w:rPr>
        <w:br/>
      </w:r>
    </w:p>
    <w:p w:rsidR="008E66FB" w:rsidRPr="0001609A" w:rsidRDefault="008E66FB" w:rsidP="000E6E5B">
      <w:pPr>
        <w:pStyle w:val="ListParagraph"/>
        <w:numPr>
          <w:ilvl w:val="0"/>
          <w:numId w:val="7"/>
        </w:numPr>
        <w:rPr>
          <w:rFonts w:ascii="Times New Roman" w:hAnsi="Times New Roman"/>
        </w:rPr>
      </w:pPr>
      <w:r w:rsidRPr="0001609A">
        <w:rPr>
          <w:rFonts w:ascii="Times New Roman" w:hAnsi="Times New Roman"/>
        </w:rPr>
        <w:t>The company’s email address</w:t>
      </w:r>
      <w:r w:rsidR="00FE711A" w:rsidRPr="0001609A">
        <w:rPr>
          <w:rFonts w:ascii="Times New Roman" w:hAnsi="Times New Roman"/>
        </w:rPr>
        <w:t>, as required by Tariff 15-C, Item 85(2</w:t>
      </w:r>
      <w:proofErr w:type="gramStart"/>
      <w:r w:rsidR="00FE711A" w:rsidRPr="0001609A">
        <w:rPr>
          <w:rFonts w:ascii="Times New Roman" w:hAnsi="Times New Roman"/>
        </w:rPr>
        <w:t>)(</w:t>
      </w:r>
      <w:proofErr w:type="gramEnd"/>
      <w:r w:rsidR="00FE711A" w:rsidRPr="0001609A">
        <w:rPr>
          <w:rFonts w:ascii="Times New Roman" w:hAnsi="Times New Roman"/>
        </w:rPr>
        <w:t>a)</w:t>
      </w:r>
      <w:r w:rsidRPr="0001609A">
        <w:rPr>
          <w:rFonts w:ascii="Times New Roman" w:hAnsi="Times New Roman"/>
        </w:rPr>
        <w:t>.</w:t>
      </w:r>
    </w:p>
    <w:p w:rsidR="008E66FB" w:rsidRPr="0001609A" w:rsidRDefault="008E66FB" w:rsidP="000E6E5B">
      <w:pPr>
        <w:pStyle w:val="ListParagraph"/>
        <w:numPr>
          <w:ilvl w:val="0"/>
          <w:numId w:val="7"/>
        </w:numPr>
        <w:rPr>
          <w:rFonts w:ascii="Times New Roman" w:hAnsi="Times New Roman"/>
        </w:rPr>
      </w:pPr>
      <w:r w:rsidRPr="0001609A">
        <w:rPr>
          <w:rFonts w:ascii="Times New Roman" w:hAnsi="Times New Roman"/>
        </w:rPr>
        <w:t>A cube sheet inventory</w:t>
      </w:r>
      <w:r w:rsidR="00FE711A" w:rsidRPr="0001609A">
        <w:rPr>
          <w:rFonts w:ascii="Times New Roman" w:hAnsi="Times New Roman"/>
        </w:rPr>
        <w:t>, as required by Tariff 15-C, Item 85(2</w:t>
      </w:r>
      <w:proofErr w:type="gramStart"/>
      <w:r w:rsidR="00FE711A" w:rsidRPr="0001609A">
        <w:rPr>
          <w:rFonts w:ascii="Times New Roman" w:hAnsi="Times New Roman"/>
        </w:rPr>
        <w:t>)(</w:t>
      </w:r>
      <w:proofErr w:type="gramEnd"/>
      <w:r w:rsidR="00FE711A" w:rsidRPr="0001609A">
        <w:rPr>
          <w:rFonts w:ascii="Times New Roman" w:hAnsi="Times New Roman"/>
        </w:rPr>
        <w:t>g).</w:t>
      </w:r>
    </w:p>
    <w:p w:rsidR="008E66FB" w:rsidRPr="0001609A" w:rsidRDefault="008E66FB" w:rsidP="000E6E5B">
      <w:pPr>
        <w:pStyle w:val="ListParagraph"/>
        <w:numPr>
          <w:ilvl w:val="0"/>
          <w:numId w:val="7"/>
        </w:numPr>
        <w:rPr>
          <w:rFonts w:ascii="Times New Roman" w:hAnsi="Times New Roman"/>
        </w:rPr>
      </w:pPr>
      <w:r w:rsidRPr="0001609A">
        <w:rPr>
          <w:rFonts w:ascii="Times New Roman" w:hAnsi="Times New Roman"/>
        </w:rPr>
        <w:t>A space for the customer’s signature and the date signed</w:t>
      </w:r>
      <w:r w:rsidR="00FE711A" w:rsidRPr="0001609A">
        <w:rPr>
          <w:rFonts w:ascii="Times New Roman" w:hAnsi="Times New Roman"/>
        </w:rPr>
        <w:t>, as required by Tariff 15-C, Item 85(2</w:t>
      </w:r>
      <w:proofErr w:type="gramStart"/>
      <w:r w:rsidR="00FE711A" w:rsidRPr="0001609A">
        <w:rPr>
          <w:rFonts w:ascii="Times New Roman" w:hAnsi="Times New Roman"/>
        </w:rPr>
        <w:t>)(</w:t>
      </w:r>
      <w:proofErr w:type="gramEnd"/>
      <w:r w:rsidR="00FE711A" w:rsidRPr="0001609A">
        <w:rPr>
          <w:rFonts w:ascii="Times New Roman" w:hAnsi="Times New Roman"/>
        </w:rPr>
        <w:t>s)</w:t>
      </w:r>
      <w:r w:rsidRPr="0001609A">
        <w:rPr>
          <w:rFonts w:ascii="Times New Roman" w:hAnsi="Times New Roman"/>
        </w:rPr>
        <w:t>.</w:t>
      </w:r>
    </w:p>
    <w:p w:rsidR="008E66FB" w:rsidRPr="0001609A" w:rsidRDefault="008E66FB" w:rsidP="000E6E5B">
      <w:pPr>
        <w:pStyle w:val="ListParagraph"/>
        <w:numPr>
          <w:ilvl w:val="0"/>
          <w:numId w:val="7"/>
        </w:numPr>
        <w:rPr>
          <w:rFonts w:ascii="Times New Roman" w:hAnsi="Times New Roman"/>
        </w:rPr>
      </w:pPr>
      <w:r w:rsidRPr="0001609A">
        <w:rPr>
          <w:rFonts w:ascii="Times New Roman" w:hAnsi="Times New Roman"/>
        </w:rPr>
        <w:t xml:space="preserve">A space for the customer to sign or initial that the customer received the brochure “Your Guide </w:t>
      </w:r>
      <w:r w:rsidR="00FE711A" w:rsidRPr="0001609A">
        <w:rPr>
          <w:rFonts w:ascii="Times New Roman" w:hAnsi="Times New Roman"/>
        </w:rPr>
        <w:t>to Moving in Washington State,</w:t>
      </w:r>
      <w:r w:rsidRPr="0001609A">
        <w:rPr>
          <w:rFonts w:ascii="Times New Roman" w:hAnsi="Times New Roman"/>
        </w:rPr>
        <w:t>”</w:t>
      </w:r>
      <w:r w:rsidR="00FE711A" w:rsidRPr="0001609A">
        <w:rPr>
          <w:rFonts w:ascii="Times New Roman" w:hAnsi="Times New Roman"/>
        </w:rPr>
        <w:t xml:space="preserve"> as required by Tariff 15-C, Item 85(2)(c).</w:t>
      </w:r>
    </w:p>
    <w:p w:rsidR="008E66FB" w:rsidRPr="0001609A" w:rsidRDefault="008E66FB" w:rsidP="000E6E5B">
      <w:pPr>
        <w:pStyle w:val="ListParagraph"/>
        <w:numPr>
          <w:ilvl w:val="0"/>
          <w:numId w:val="7"/>
        </w:numPr>
        <w:rPr>
          <w:rFonts w:ascii="Times New Roman" w:hAnsi="Times New Roman"/>
        </w:rPr>
      </w:pPr>
      <w:r w:rsidRPr="0001609A">
        <w:rPr>
          <w:rFonts w:ascii="Times New Roman" w:hAnsi="Times New Roman"/>
        </w:rPr>
        <w:t xml:space="preserve">A section for recording third-party or accessorial </w:t>
      </w:r>
      <w:r w:rsidR="00FE711A" w:rsidRPr="0001609A">
        <w:rPr>
          <w:rFonts w:ascii="Times New Roman" w:hAnsi="Times New Roman"/>
        </w:rPr>
        <w:t>services and associated charges, as required by Tariff 15-C, Item 85(2</w:t>
      </w:r>
      <w:proofErr w:type="gramStart"/>
      <w:r w:rsidR="00FE711A" w:rsidRPr="0001609A">
        <w:rPr>
          <w:rFonts w:ascii="Times New Roman" w:hAnsi="Times New Roman"/>
        </w:rPr>
        <w:t>)(</w:t>
      </w:r>
      <w:proofErr w:type="gramEnd"/>
      <w:r w:rsidR="00FE711A" w:rsidRPr="0001609A">
        <w:rPr>
          <w:rFonts w:ascii="Times New Roman" w:hAnsi="Times New Roman"/>
        </w:rPr>
        <w:t>l).</w:t>
      </w:r>
    </w:p>
    <w:p w:rsidR="008E66FB" w:rsidRPr="0001609A" w:rsidRDefault="008E66FB" w:rsidP="000E6E5B">
      <w:pPr>
        <w:pStyle w:val="ListParagraph"/>
        <w:numPr>
          <w:ilvl w:val="0"/>
          <w:numId w:val="7"/>
        </w:numPr>
        <w:rPr>
          <w:rFonts w:ascii="Times New Roman" w:hAnsi="Times New Roman"/>
        </w:rPr>
      </w:pPr>
      <w:r w:rsidRPr="0001609A">
        <w:rPr>
          <w:rFonts w:ascii="Times New Roman" w:hAnsi="Times New Roman"/>
        </w:rPr>
        <w:t>A complete valuation section for charges for loss or damage protection coverage. While valuation options are listed, explanations for each option are not provided as required by Tariff 15-C, Item 85</w:t>
      </w:r>
      <w:r w:rsidR="00FE711A" w:rsidRPr="0001609A">
        <w:rPr>
          <w:rFonts w:ascii="Times New Roman" w:hAnsi="Times New Roman"/>
        </w:rPr>
        <w:t>(2</w:t>
      </w:r>
      <w:proofErr w:type="gramStart"/>
      <w:r w:rsidR="00FE711A" w:rsidRPr="0001609A">
        <w:rPr>
          <w:rFonts w:ascii="Times New Roman" w:hAnsi="Times New Roman"/>
        </w:rPr>
        <w:t>)(</w:t>
      </w:r>
      <w:proofErr w:type="gramEnd"/>
      <w:r w:rsidR="00FE711A" w:rsidRPr="0001609A">
        <w:rPr>
          <w:rFonts w:ascii="Times New Roman" w:hAnsi="Times New Roman"/>
        </w:rPr>
        <w:t>m)</w:t>
      </w:r>
      <w:r w:rsidRPr="0001609A">
        <w:rPr>
          <w:rFonts w:ascii="Times New Roman" w:hAnsi="Times New Roman"/>
        </w:rPr>
        <w:t>.</w:t>
      </w:r>
    </w:p>
    <w:p w:rsidR="008E66FB" w:rsidRPr="0001609A" w:rsidRDefault="008E66FB" w:rsidP="000E6E5B">
      <w:pPr>
        <w:pStyle w:val="ListParagraph"/>
        <w:numPr>
          <w:ilvl w:val="0"/>
          <w:numId w:val="7"/>
        </w:numPr>
        <w:rPr>
          <w:rFonts w:ascii="Times New Roman" w:hAnsi="Times New Roman"/>
        </w:rPr>
      </w:pPr>
      <w:r w:rsidRPr="0001609A">
        <w:rPr>
          <w:rFonts w:ascii="Times New Roman" w:hAnsi="Times New Roman"/>
        </w:rPr>
        <w:t>Information required for nonbinding estimates regarding release of shipment and payment</w:t>
      </w:r>
      <w:r w:rsidR="00FE711A" w:rsidRPr="0001609A">
        <w:rPr>
          <w:rFonts w:ascii="Times New Roman" w:hAnsi="Times New Roman"/>
        </w:rPr>
        <w:t>, as required by Tariff 15-C, Item 85(2</w:t>
      </w:r>
      <w:proofErr w:type="gramStart"/>
      <w:r w:rsidR="00FE711A" w:rsidRPr="0001609A">
        <w:rPr>
          <w:rFonts w:ascii="Times New Roman" w:hAnsi="Times New Roman"/>
        </w:rPr>
        <w:t>)(</w:t>
      </w:r>
      <w:proofErr w:type="gramEnd"/>
      <w:r w:rsidR="00FE711A" w:rsidRPr="0001609A">
        <w:rPr>
          <w:rFonts w:ascii="Times New Roman" w:hAnsi="Times New Roman"/>
        </w:rPr>
        <w:t>p)(q)</w:t>
      </w:r>
      <w:r w:rsidRPr="0001609A">
        <w:rPr>
          <w:rFonts w:ascii="Times New Roman" w:hAnsi="Times New Roman"/>
        </w:rPr>
        <w:t>.</w:t>
      </w:r>
    </w:p>
    <w:p w:rsidR="008E66FB" w:rsidRPr="0001609A" w:rsidRDefault="008E66FB" w:rsidP="000E6E5B">
      <w:pPr>
        <w:pStyle w:val="ListParagraph"/>
        <w:numPr>
          <w:ilvl w:val="0"/>
          <w:numId w:val="7"/>
        </w:numPr>
        <w:rPr>
          <w:rFonts w:ascii="Times New Roman" w:hAnsi="Times New Roman"/>
        </w:rPr>
      </w:pPr>
      <w:r w:rsidRPr="0001609A">
        <w:rPr>
          <w:rFonts w:ascii="Times New Roman" w:hAnsi="Times New Roman"/>
        </w:rPr>
        <w:t>A section indicating the forms of payment the carrier will accept</w:t>
      </w:r>
      <w:r w:rsidR="00FE711A" w:rsidRPr="0001609A">
        <w:rPr>
          <w:rFonts w:ascii="Times New Roman" w:hAnsi="Times New Roman"/>
        </w:rPr>
        <w:t>, as required by Tariff 15-C, Item 85(2</w:t>
      </w:r>
      <w:proofErr w:type="gramStart"/>
      <w:r w:rsidR="00FE711A" w:rsidRPr="0001609A">
        <w:rPr>
          <w:rFonts w:ascii="Times New Roman" w:hAnsi="Times New Roman"/>
        </w:rPr>
        <w:t>)(</w:t>
      </w:r>
      <w:proofErr w:type="gramEnd"/>
      <w:r w:rsidR="00FE711A" w:rsidRPr="0001609A">
        <w:rPr>
          <w:rFonts w:ascii="Times New Roman" w:hAnsi="Times New Roman"/>
        </w:rPr>
        <w:t>r)</w:t>
      </w:r>
      <w:r w:rsidRPr="0001609A">
        <w:rPr>
          <w:rFonts w:ascii="Times New Roman" w:hAnsi="Times New Roman"/>
        </w:rPr>
        <w:t>.</w:t>
      </w:r>
    </w:p>
    <w:p w:rsidR="008E66FB" w:rsidRPr="0001609A" w:rsidRDefault="008E66FB" w:rsidP="008E66FB">
      <w:pPr>
        <w:rPr>
          <w:rFonts w:ascii="Times New Roman" w:hAnsi="Times New Roman"/>
        </w:rPr>
      </w:pPr>
    </w:p>
    <w:p w:rsidR="008E66FB" w:rsidRPr="0001609A" w:rsidRDefault="008E66FB" w:rsidP="008E66FB">
      <w:pPr>
        <w:rPr>
          <w:rFonts w:ascii="Times New Roman" w:hAnsi="Times New Roman"/>
        </w:rPr>
      </w:pPr>
      <w:r w:rsidRPr="0001609A">
        <w:rPr>
          <w:rFonts w:ascii="Times New Roman" w:hAnsi="Times New Roman"/>
        </w:rPr>
        <w:t xml:space="preserve">In addition, the </w:t>
      </w:r>
      <w:r w:rsidR="00FE711A" w:rsidRPr="0001609A">
        <w:rPr>
          <w:rFonts w:ascii="Times New Roman" w:hAnsi="Times New Roman"/>
        </w:rPr>
        <w:t xml:space="preserve">two </w:t>
      </w:r>
      <w:r w:rsidRPr="0001609A">
        <w:rPr>
          <w:rFonts w:ascii="Times New Roman" w:hAnsi="Times New Roman"/>
        </w:rPr>
        <w:t xml:space="preserve">estimate forms </w:t>
      </w:r>
      <w:r w:rsidR="0074285E">
        <w:rPr>
          <w:rFonts w:ascii="Times New Roman" w:hAnsi="Times New Roman"/>
        </w:rPr>
        <w:t xml:space="preserve">provided </w:t>
      </w:r>
      <w:proofErr w:type="gramStart"/>
      <w:r w:rsidRPr="0001609A">
        <w:rPr>
          <w:rFonts w:ascii="Times New Roman" w:hAnsi="Times New Roman"/>
        </w:rPr>
        <w:t>were not completed</w:t>
      </w:r>
      <w:proofErr w:type="gramEnd"/>
      <w:r w:rsidRPr="0001609A">
        <w:rPr>
          <w:rFonts w:ascii="Times New Roman" w:hAnsi="Times New Roman"/>
        </w:rPr>
        <w:t xml:space="preserve"> correctly. Staff found the following violations of Tariff 15-C, Item 85</w:t>
      </w:r>
      <w:r w:rsidR="00FE711A" w:rsidRPr="0001609A">
        <w:rPr>
          <w:rFonts w:ascii="Times New Roman" w:hAnsi="Times New Roman"/>
        </w:rPr>
        <w:t>,</w:t>
      </w:r>
      <w:r w:rsidRPr="0001609A">
        <w:rPr>
          <w:rFonts w:ascii="Times New Roman" w:hAnsi="Times New Roman"/>
        </w:rPr>
        <w:t xml:space="preserve"> on the estimate forms reviewed: </w:t>
      </w:r>
      <w:r w:rsidRPr="0001609A">
        <w:rPr>
          <w:rFonts w:ascii="Times New Roman" w:hAnsi="Times New Roman"/>
        </w:rPr>
        <w:br/>
        <w:t xml:space="preserve"> </w:t>
      </w:r>
    </w:p>
    <w:p w:rsidR="008E66FB" w:rsidRPr="0001609A" w:rsidRDefault="008E66FB" w:rsidP="000E6E5B">
      <w:pPr>
        <w:pStyle w:val="ListParagraph"/>
        <w:numPr>
          <w:ilvl w:val="0"/>
          <w:numId w:val="8"/>
        </w:numPr>
        <w:rPr>
          <w:rFonts w:ascii="Times New Roman" w:hAnsi="Times New Roman"/>
        </w:rPr>
      </w:pPr>
      <w:r w:rsidRPr="0001609A">
        <w:rPr>
          <w:rFonts w:ascii="Times New Roman" w:hAnsi="Times New Roman"/>
        </w:rPr>
        <w:t>On each of the estimates reviewed, the company failed to obtain the customer’s initials next to the chosen valuation option</w:t>
      </w:r>
      <w:r w:rsidR="00C61CD8" w:rsidRPr="0001609A">
        <w:rPr>
          <w:rFonts w:ascii="Times New Roman" w:hAnsi="Times New Roman"/>
        </w:rPr>
        <w:t xml:space="preserve"> in violation of</w:t>
      </w:r>
      <w:r w:rsidR="00FE711A" w:rsidRPr="0001609A">
        <w:rPr>
          <w:rFonts w:ascii="Times New Roman" w:hAnsi="Times New Roman"/>
        </w:rPr>
        <w:t xml:space="preserve"> Tariff 15-C, Item 85(2</w:t>
      </w:r>
      <w:proofErr w:type="gramStart"/>
      <w:r w:rsidR="00FE711A" w:rsidRPr="0001609A">
        <w:rPr>
          <w:rFonts w:ascii="Times New Roman" w:hAnsi="Times New Roman"/>
        </w:rPr>
        <w:t>)(</w:t>
      </w:r>
      <w:proofErr w:type="gramEnd"/>
      <w:r w:rsidR="00FE711A" w:rsidRPr="0001609A">
        <w:rPr>
          <w:rFonts w:ascii="Times New Roman" w:hAnsi="Times New Roman"/>
        </w:rPr>
        <w:t>m)</w:t>
      </w:r>
      <w:r w:rsidRPr="0001609A">
        <w:rPr>
          <w:rFonts w:ascii="Times New Roman" w:hAnsi="Times New Roman"/>
        </w:rPr>
        <w:t xml:space="preserve">. </w:t>
      </w:r>
    </w:p>
    <w:p w:rsidR="008E66FB" w:rsidRPr="0001609A" w:rsidRDefault="008E66FB" w:rsidP="000E6E5B">
      <w:pPr>
        <w:pStyle w:val="ListParagraph"/>
        <w:numPr>
          <w:ilvl w:val="0"/>
          <w:numId w:val="8"/>
        </w:numPr>
        <w:rPr>
          <w:rFonts w:ascii="Times New Roman" w:hAnsi="Times New Roman"/>
        </w:rPr>
      </w:pPr>
      <w:r w:rsidRPr="0001609A">
        <w:rPr>
          <w:rFonts w:ascii="Times New Roman" w:hAnsi="Times New Roman"/>
        </w:rPr>
        <w:t>On each of the estimates reviewed, the company failed to obtain the customer’s signature</w:t>
      </w:r>
      <w:r w:rsidR="00C61CD8" w:rsidRPr="0001609A">
        <w:rPr>
          <w:rFonts w:ascii="Times New Roman" w:hAnsi="Times New Roman"/>
        </w:rPr>
        <w:t xml:space="preserve"> in violation of Tariff 15-C, Item 82(s)</w:t>
      </w:r>
      <w:r w:rsidRPr="0001609A">
        <w:rPr>
          <w:rFonts w:ascii="Times New Roman" w:hAnsi="Times New Roman"/>
        </w:rPr>
        <w:t>.</w:t>
      </w:r>
    </w:p>
    <w:p w:rsidR="008E66FB" w:rsidRPr="0001609A" w:rsidRDefault="008E66FB" w:rsidP="008E66FB">
      <w:pPr>
        <w:rPr>
          <w:rFonts w:ascii="Times New Roman" w:hAnsi="Times New Roman"/>
        </w:rPr>
      </w:pPr>
    </w:p>
    <w:p w:rsidR="00A91A85" w:rsidRPr="0001609A" w:rsidRDefault="008E66FB">
      <w:pPr>
        <w:rPr>
          <w:rFonts w:ascii="Times New Roman" w:hAnsi="Times New Roman"/>
          <w:b/>
        </w:rPr>
      </w:pPr>
      <w:r w:rsidRPr="0001609A">
        <w:rPr>
          <w:rFonts w:ascii="Times New Roman" w:hAnsi="Times New Roman"/>
          <w:b/>
        </w:rPr>
        <w:t>2012 Investigation</w:t>
      </w:r>
    </w:p>
    <w:p w:rsidR="00664856" w:rsidRPr="0001609A" w:rsidRDefault="00C14DE3">
      <w:pPr>
        <w:rPr>
          <w:rFonts w:ascii="Times New Roman" w:hAnsi="Times New Roman"/>
        </w:rPr>
      </w:pPr>
      <w:r w:rsidRPr="0001609A">
        <w:rPr>
          <w:rFonts w:ascii="Times New Roman" w:hAnsi="Times New Roman"/>
        </w:rPr>
        <w:t xml:space="preserve">For </w:t>
      </w:r>
      <w:r w:rsidR="00FD4FBB" w:rsidRPr="0001609A">
        <w:rPr>
          <w:rFonts w:ascii="Times New Roman" w:hAnsi="Times New Roman"/>
        </w:rPr>
        <w:t>each of the 39 moves reviewed</w:t>
      </w:r>
      <w:r w:rsidRPr="0001609A">
        <w:rPr>
          <w:rFonts w:ascii="Times New Roman" w:hAnsi="Times New Roman"/>
        </w:rPr>
        <w:t>,</w:t>
      </w:r>
      <w:r w:rsidR="00062FE0" w:rsidRPr="0001609A">
        <w:rPr>
          <w:rFonts w:ascii="Times New Roman" w:hAnsi="Times New Roman"/>
        </w:rPr>
        <w:t xml:space="preserve"> </w:t>
      </w:r>
      <w:r w:rsidR="008E66FB" w:rsidRPr="0001609A">
        <w:rPr>
          <w:rFonts w:ascii="Times New Roman" w:hAnsi="Times New Roman"/>
        </w:rPr>
        <w:t xml:space="preserve">staff found repeat and continuing violations on the </w:t>
      </w:r>
      <w:r w:rsidR="00FE711A" w:rsidRPr="0001609A">
        <w:rPr>
          <w:rFonts w:ascii="Times New Roman" w:hAnsi="Times New Roman"/>
        </w:rPr>
        <w:t xml:space="preserve">company’s </w:t>
      </w:r>
      <w:r w:rsidR="008E66FB" w:rsidRPr="0001609A">
        <w:rPr>
          <w:rFonts w:ascii="Times New Roman" w:hAnsi="Times New Roman"/>
        </w:rPr>
        <w:t xml:space="preserve">estimate form, as follows: </w:t>
      </w:r>
      <w:r w:rsidR="00A07CFE" w:rsidRPr="0001609A">
        <w:rPr>
          <w:rFonts w:ascii="Times New Roman" w:hAnsi="Times New Roman"/>
        </w:rPr>
        <w:br/>
      </w:r>
    </w:p>
    <w:p w:rsidR="005F5401" w:rsidRPr="0001609A" w:rsidRDefault="008E66FB" w:rsidP="000E6E5B">
      <w:pPr>
        <w:pStyle w:val="ListParagraph"/>
        <w:numPr>
          <w:ilvl w:val="0"/>
          <w:numId w:val="7"/>
        </w:numPr>
        <w:rPr>
          <w:rFonts w:ascii="Times New Roman" w:hAnsi="Times New Roman"/>
        </w:rPr>
      </w:pPr>
      <w:r w:rsidRPr="0001609A">
        <w:rPr>
          <w:rFonts w:ascii="Times New Roman" w:hAnsi="Times New Roman"/>
        </w:rPr>
        <w:t>Failure to provide a</w:t>
      </w:r>
      <w:r w:rsidR="00A91A85" w:rsidRPr="0001609A">
        <w:rPr>
          <w:rFonts w:ascii="Times New Roman" w:hAnsi="Times New Roman"/>
        </w:rPr>
        <w:t xml:space="preserve"> cube sheet inventory</w:t>
      </w:r>
      <w:r w:rsidRPr="0001609A">
        <w:rPr>
          <w:rFonts w:ascii="Times New Roman" w:hAnsi="Times New Roman"/>
        </w:rPr>
        <w:t xml:space="preserve"> in violation of</w:t>
      </w:r>
      <w:r w:rsidR="00A91A85" w:rsidRPr="0001609A">
        <w:rPr>
          <w:rFonts w:ascii="Times New Roman" w:hAnsi="Times New Roman"/>
        </w:rPr>
        <w:t xml:space="preserve"> Tariff 15-C, Item 85(2</w:t>
      </w:r>
      <w:proofErr w:type="gramStart"/>
      <w:r w:rsidR="00A91A85" w:rsidRPr="0001609A">
        <w:rPr>
          <w:rFonts w:ascii="Times New Roman" w:hAnsi="Times New Roman"/>
        </w:rPr>
        <w:t>)(</w:t>
      </w:r>
      <w:proofErr w:type="gramEnd"/>
      <w:r w:rsidR="00A91A85" w:rsidRPr="0001609A">
        <w:rPr>
          <w:rFonts w:ascii="Times New Roman" w:hAnsi="Times New Roman"/>
        </w:rPr>
        <w:t>g)</w:t>
      </w:r>
      <w:r w:rsidR="00C61CD8" w:rsidRPr="0001609A">
        <w:rPr>
          <w:rFonts w:ascii="Times New Roman" w:hAnsi="Times New Roman"/>
        </w:rPr>
        <w:t>.</w:t>
      </w:r>
    </w:p>
    <w:p w:rsidR="005F5401" w:rsidRPr="0001609A" w:rsidRDefault="008E66FB" w:rsidP="000E6E5B">
      <w:pPr>
        <w:pStyle w:val="ListParagraph"/>
        <w:numPr>
          <w:ilvl w:val="0"/>
          <w:numId w:val="7"/>
        </w:numPr>
        <w:rPr>
          <w:rFonts w:ascii="Times New Roman" w:hAnsi="Times New Roman"/>
        </w:rPr>
      </w:pPr>
      <w:r w:rsidRPr="0001609A">
        <w:rPr>
          <w:rFonts w:ascii="Times New Roman" w:hAnsi="Times New Roman"/>
        </w:rPr>
        <w:t>Failure to include a</w:t>
      </w:r>
      <w:r w:rsidR="005F5401" w:rsidRPr="0001609A">
        <w:rPr>
          <w:rFonts w:ascii="Times New Roman" w:hAnsi="Times New Roman"/>
        </w:rPr>
        <w:t xml:space="preserve"> space for the customer’</w:t>
      </w:r>
      <w:r w:rsidR="00A91A85" w:rsidRPr="0001609A">
        <w:rPr>
          <w:rFonts w:ascii="Times New Roman" w:hAnsi="Times New Roman"/>
        </w:rPr>
        <w:t>s signature and the date signed</w:t>
      </w:r>
      <w:r w:rsidR="00C8138C" w:rsidRPr="0001609A">
        <w:rPr>
          <w:rFonts w:ascii="Times New Roman" w:hAnsi="Times New Roman"/>
        </w:rPr>
        <w:t xml:space="preserve"> in violation of</w:t>
      </w:r>
      <w:r w:rsidR="00A91A85" w:rsidRPr="0001609A">
        <w:rPr>
          <w:rFonts w:ascii="Times New Roman" w:hAnsi="Times New Roman"/>
        </w:rPr>
        <w:t xml:space="preserve"> Tariff 15-C, Item 85(2</w:t>
      </w:r>
      <w:proofErr w:type="gramStart"/>
      <w:r w:rsidR="00A91A85" w:rsidRPr="0001609A">
        <w:rPr>
          <w:rFonts w:ascii="Times New Roman" w:hAnsi="Times New Roman"/>
        </w:rPr>
        <w:t>)(</w:t>
      </w:r>
      <w:proofErr w:type="gramEnd"/>
      <w:r w:rsidR="00A91A85" w:rsidRPr="0001609A">
        <w:rPr>
          <w:rFonts w:ascii="Times New Roman" w:hAnsi="Times New Roman"/>
        </w:rPr>
        <w:t>s)</w:t>
      </w:r>
      <w:r w:rsidR="00C61CD8" w:rsidRPr="0001609A">
        <w:rPr>
          <w:rFonts w:ascii="Times New Roman" w:hAnsi="Times New Roman"/>
        </w:rPr>
        <w:t>.</w:t>
      </w:r>
    </w:p>
    <w:p w:rsidR="000C3737" w:rsidRPr="0001609A" w:rsidRDefault="00C8138C" w:rsidP="000E6E5B">
      <w:pPr>
        <w:pStyle w:val="ListParagraph"/>
        <w:numPr>
          <w:ilvl w:val="0"/>
          <w:numId w:val="7"/>
        </w:numPr>
        <w:rPr>
          <w:rFonts w:ascii="Times New Roman" w:hAnsi="Times New Roman"/>
        </w:rPr>
      </w:pPr>
      <w:r w:rsidRPr="0001609A">
        <w:rPr>
          <w:rFonts w:ascii="Times New Roman" w:hAnsi="Times New Roman"/>
        </w:rPr>
        <w:t xml:space="preserve">Failure to include a </w:t>
      </w:r>
      <w:r w:rsidR="00476547" w:rsidRPr="0001609A">
        <w:rPr>
          <w:rFonts w:ascii="Times New Roman" w:hAnsi="Times New Roman"/>
        </w:rPr>
        <w:t xml:space="preserve">space for the customer to sign or initial that the customer received the brochure “Your Guide </w:t>
      </w:r>
      <w:r w:rsidRPr="0001609A">
        <w:rPr>
          <w:rFonts w:ascii="Times New Roman" w:hAnsi="Times New Roman"/>
        </w:rPr>
        <w:t>to Moving in Washington State</w:t>
      </w:r>
      <w:r w:rsidR="000C3737" w:rsidRPr="0001609A">
        <w:rPr>
          <w:rFonts w:ascii="Times New Roman" w:hAnsi="Times New Roman"/>
        </w:rPr>
        <w:t>”</w:t>
      </w:r>
      <w:r w:rsidR="00A91A85" w:rsidRPr="0001609A">
        <w:rPr>
          <w:rFonts w:ascii="Times New Roman" w:hAnsi="Times New Roman"/>
        </w:rPr>
        <w:t xml:space="preserve"> </w:t>
      </w:r>
      <w:r w:rsidRPr="0001609A">
        <w:rPr>
          <w:rFonts w:ascii="Times New Roman" w:hAnsi="Times New Roman"/>
        </w:rPr>
        <w:t>in violation of</w:t>
      </w:r>
      <w:r w:rsidR="00A91A85" w:rsidRPr="0001609A">
        <w:rPr>
          <w:rFonts w:ascii="Times New Roman" w:hAnsi="Times New Roman"/>
        </w:rPr>
        <w:t xml:space="preserve"> Tariff 15-C, Item 85(2)(c)</w:t>
      </w:r>
      <w:r w:rsidR="00C61CD8" w:rsidRPr="0001609A">
        <w:rPr>
          <w:rFonts w:ascii="Times New Roman" w:hAnsi="Times New Roman"/>
        </w:rPr>
        <w:t>.</w:t>
      </w:r>
    </w:p>
    <w:p w:rsidR="00021569" w:rsidRPr="0001609A" w:rsidRDefault="00C8138C" w:rsidP="000E6E5B">
      <w:pPr>
        <w:pStyle w:val="ListParagraph"/>
        <w:numPr>
          <w:ilvl w:val="0"/>
          <w:numId w:val="7"/>
        </w:numPr>
        <w:rPr>
          <w:rFonts w:ascii="Times New Roman" w:hAnsi="Times New Roman"/>
        </w:rPr>
      </w:pPr>
      <w:r w:rsidRPr="0001609A">
        <w:rPr>
          <w:rFonts w:ascii="Times New Roman" w:hAnsi="Times New Roman"/>
        </w:rPr>
        <w:t>Failure to include a</w:t>
      </w:r>
      <w:r w:rsidR="00021569" w:rsidRPr="0001609A">
        <w:rPr>
          <w:rFonts w:ascii="Times New Roman" w:hAnsi="Times New Roman"/>
        </w:rPr>
        <w:t xml:space="preserve"> section for recording third-party or accessorial services</w:t>
      </w:r>
      <w:r w:rsidR="000C3737" w:rsidRPr="0001609A">
        <w:rPr>
          <w:rFonts w:ascii="Times New Roman" w:hAnsi="Times New Roman"/>
        </w:rPr>
        <w:t xml:space="preserve"> and associated charges</w:t>
      </w:r>
      <w:r w:rsidRPr="0001609A">
        <w:rPr>
          <w:rFonts w:ascii="Times New Roman" w:hAnsi="Times New Roman"/>
        </w:rPr>
        <w:t xml:space="preserve"> in violation of</w:t>
      </w:r>
      <w:r w:rsidR="00A91A85" w:rsidRPr="0001609A">
        <w:rPr>
          <w:rFonts w:ascii="Times New Roman" w:hAnsi="Times New Roman"/>
        </w:rPr>
        <w:t xml:space="preserve"> Tariff 15-C, Item 85(2</w:t>
      </w:r>
      <w:proofErr w:type="gramStart"/>
      <w:r w:rsidR="00A91A85" w:rsidRPr="0001609A">
        <w:rPr>
          <w:rFonts w:ascii="Times New Roman" w:hAnsi="Times New Roman"/>
        </w:rPr>
        <w:t>)(</w:t>
      </w:r>
      <w:proofErr w:type="gramEnd"/>
      <w:r w:rsidR="00A91A85" w:rsidRPr="0001609A">
        <w:rPr>
          <w:rFonts w:ascii="Times New Roman" w:hAnsi="Times New Roman"/>
        </w:rPr>
        <w:t>l)</w:t>
      </w:r>
      <w:r w:rsidR="00C61CD8" w:rsidRPr="0001609A">
        <w:rPr>
          <w:rFonts w:ascii="Times New Roman" w:hAnsi="Times New Roman"/>
        </w:rPr>
        <w:t>.</w:t>
      </w:r>
    </w:p>
    <w:p w:rsidR="00C8138C" w:rsidRPr="0001609A" w:rsidRDefault="00C8138C" w:rsidP="00C8138C">
      <w:pPr>
        <w:rPr>
          <w:rFonts w:ascii="Times New Roman" w:hAnsi="Times New Roman"/>
        </w:rPr>
      </w:pPr>
    </w:p>
    <w:p w:rsidR="00C8138C" w:rsidRPr="0001609A" w:rsidRDefault="00C8138C" w:rsidP="00C8138C">
      <w:pPr>
        <w:rPr>
          <w:rFonts w:ascii="Times New Roman" w:hAnsi="Times New Roman"/>
        </w:rPr>
      </w:pPr>
      <w:r w:rsidRPr="0001609A">
        <w:rPr>
          <w:rFonts w:ascii="Times New Roman" w:hAnsi="Times New Roman"/>
        </w:rPr>
        <w:t>Staff also found the following new violations:</w:t>
      </w:r>
      <w:r w:rsidRPr="0001609A">
        <w:rPr>
          <w:rFonts w:ascii="Times New Roman" w:hAnsi="Times New Roman"/>
        </w:rPr>
        <w:br/>
      </w:r>
    </w:p>
    <w:p w:rsidR="00CB61F5" w:rsidRPr="0001609A" w:rsidRDefault="00C8138C" w:rsidP="000E6E5B">
      <w:pPr>
        <w:pStyle w:val="ListParagraph"/>
        <w:numPr>
          <w:ilvl w:val="0"/>
          <w:numId w:val="7"/>
        </w:numPr>
        <w:rPr>
          <w:rFonts w:ascii="Times New Roman" w:hAnsi="Times New Roman"/>
        </w:rPr>
      </w:pPr>
      <w:r w:rsidRPr="0001609A">
        <w:rPr>
          <w:rFonts w:ascii="Times New Roman" w:hAnsi="Times New Roman"/>
        </w:rPr>
        <w:t>Failure to include a</w:t>
      </w:r>
      <w:r w:rsidR="00CB61F5" w:rsidRPr="0001609A">
        <w:rPr>
          <w:rFonts w:ascii="Times New Roman" w:hAnsi="Times New Roman"/>
        </w:rPr>
        <w:t xml:space="preserve"> section</w:t>
      </w:r>
      <w:r w:rsidR="00A91A85" w:rsidRPr="0001609A">
        <w:rPr>
          <w:rFonts w:ascii="Times New Roman" w:hAnsi="Times New Roman"/>
        </w:rPr>
        <w:t xml:space="preserve"> for recording overtime charges</w:t>
      </w:r>
      <w:r w:rsidRPr="0001609A">
        <w:rPr>
          <w:rFonts w:ascii="Times New Roman" w:hAnsi="Times New Roman"/>
        </w:rPr>
        <w:t xml:space="preserve"> in violation of</w:t>
      </w:r>
      <w:r w:rsidR="00A91A85" w:rsidRPr="0001609A">
        <w:rPr>
          <w:rFonts w:ascii="Times New Roman" w:hAnsi="Times New Roman"/>
        </w:rPr>
        <w:t xml:space="preserve"> Tariff 15-C, Item 85(2</w:t>
      </w:r>
      <w:proofErr w:type="gramStart"/>
      <w:r w:rsidR="00A91A85" w:rsidRPr="0001609A">
        <w:rPr>
          <w:rFonts w:ascii="Times New Roman" w:hAnsi="Times New Roman"/>
        </w:rPr>
        <w:t>)(</w:t>
      </w:r>
      <w:proofErr w:type="gramEnd"/>
      <w:r w:rsidR="00A91A85" w:rsidRPr="0001609A">
        <w:rPr>
          <w:rFonts w:ascii="Times New Roman" w:hAnsi="Times New Roman"/>
        </w:rPr>
        <w:t>k)</w:t>
      </w:r>
      <w:r w:rsidR="00C61CD8" w:rsidRPr="0001609A">
        <w:rPr>
          <w:rFonts w:ascii="Times New Roman" w:hAnsi="Times New Roman"/>
        </w:rPr>
        <w:t>.</w:t>
      </w:r>
    </w:p>
    <w:p w:rsidR="00CB61F5" w:rsidRPr="0001609A" w:rsidRDefault="00C8138C" w:rsidP="000E6E5B">
      <w:pPr>
        <w:pStyle w:val="ListParagraph"/>
        <w:numPr>
          <w:ilvl w:val="0"/>
          <w:numId w:val="7"/>
        </w:numPr>
        <w:rPr>
          <w:rFonts w:ascii="Times New Roman" w:hAnsi="Times New Roman"/>
        </w:rPr>
      </w:pPr>
      <w:r w:rsidRPr="0001609A">
        <w:rPr>
          <w:rFonts w:ascii="Times New Roman" w:hAnsi="Times New Roman"/>
        </w:rPr>
        <w:t>Failure to include a</w:t>
      </w:r>
      <w:r w:rsidR="00CB61F5" w:rsidRPr="0001609A">
        <w:rPr>
          <w:rFonts w:ascii="Times New Roman" w:hAnsi="Times New Roman"/>
        </w:rPr>
        <w:t xml:space="preserve"> sectio</w:t>
      </w:r>
      <w:r w:rsidR="00A91A85" w:rsidRPr="0001609A">
        <w:rPr>
          <w:rFonts w:ascii="Times New Roman" w:hAnsi="Times New Roman"/>
        </w:rPr>
        <w:t>n for recording storage charges</w:t>
      </w:r>
      <w:r w:rsidRPr="0001609A">
        <w:rPr>
          <w:rFonts w:ascii="Times New Roman" w:hAnsi="Times New Roman"/>
        </w:rPr>
        <w:t xml:space="preserve"> in violation of</w:t>
      </w:r>
      <w:r w:rsidR="00A91A85" w:rsidRPr="0001609A">
        <w:rPr>
          <w:rFonts w:ascii="Times New Roman" w:hAnsi="Times New Roman"/>
        </w:rPr>
        <w:t xml:space="preserve"> Tariff 15-C, Item 85(2</w:t>
      </w:r>
      <w:proofErr w:type="gramStart"/>
      <w:r w:rsidR="00A91A85" w:rsidRPr="0001609A">
        <w:rPr>
          <w:rFonts w:ascii="Times New Roman" w:hAnsi="Times New Roman"/>
        </w:rPr>
        <w:t>)(</w:t>
      </w:r>
      <w:proofErr w:type="gramEnd"/>
      <w:r w:rsidR="00A91A85" w:rsidRPr="0001609A">
        <w:rPr>
          <w:rFonts w:ascii="Times New Roman" w:hAnsi="Times New Roman"/>
        </w:rPr>
        <w:t>n)</w:t>
      </w:r>
      <w:r w:rsidR="00C61CD8" w:rsidRPr="0001609A">
        <w:rPr>
          <w:rFonts w:ascii="Times New Roman" w:hAnsi="Times New Roman"/>
        </w:rPr>
        <w:t>.</w:t>
      </w:r>
    </w:p>
    <w:p w:rsidR="001A3986" w:rsidRPr="0001609A" w:rsidRDefault="00C8138C" w:rsidP="000E6E5B">
      <w:pPr>
        <w:pStyle w:val="ListParagraph"/>
        <w:numPr>
          <w:ilvl w:val="0"/>
          <w:numId w:val="7"/>
        </w:numPr>
        <w:rPr>
          <w:rFonts w:ascii="Times New Roman" w:hAnsi="Times New Roman"/>
        </w:rPr>
      </w:pPr>
      <w:r w:rsidRPr="0001609A">
        <w:rPr>
          <w:rFonts w:ascii="Times New Roman" w:hAnsi="Times New Roman"/>
        </w:rPr>
        <w:t>Failure to include a</w:t>
      </w:r>
      <w:r w:rsidR="00CB61F5" w:rsidRPr="0001609A">
        <w:rPr>
          <w:rFonts w:ascii="Times New Roman" w:hAnsi="Times New Roman"/>
        </w:rPr>
        <w:t xml:space="preserve"> section for recordin</w:t>
      </w:r>
      <w:r w:rsidR="00A91A85" w:rsidRPr="0001609A">
        <w:rPr>
          <w:rFonts w:ascii="Times New Roman" w:hAnsi="Times New Roman"/>
        </w:rPr>
        <w:t>g container and packing charges</w:t>
      </w:r>
      <w:r w:rsidRPr="0001609A">
        <w:rPr>
          <w:rFonts w:ascii="Times New Roman" w:hAnsi="Times New Roman"/>
        </w:rPr>
        <w:t xml:space="preserve"> in violation of</w:t>
      </w:r>
      <w:r w:rsidR="00A91A85" w:rsidRPr="0001609A">
        <w:rPr>
          <w:rFonts w:ascii="Times New Roman" w:hAnsi="Times New Roman"/>
        </w:rPr>
        <w:t xml:space="preserve"> Tariff 15-C, Item 85(2</w:t>
      </w:r>
      <w:proofErr w:type="gramStart"/>
      <w:r w:rsidR="00A91A85" w:rsidRPr="0001609A">
        <w:rPr>
          <w:rFonts w:ascii="Times New Roman" w:hAnsi="Times New Roman"/>
        </w:rPr>
        <w:t>)(</w:t>
      </w:r>
      <w:proofErr w:type="gramEnd"/>
      <w:r w:rsidR="00A91A85" w:rsidRPr="0001609A">
        <w:rPr>
          <w:rFonts w:ascii="Times New Roman" w:hAnsi="Times New Roman"/>
        </w:rPr>
        <w:t>o)</w:t>
      </w:r>
      <w:r w:rsidR="00C61CD8" w:rsidRPr="0001609A">
        <w:rPr>
          <w:rFonts w:ascii="Times New Roman" w:hAnsi="Times New Roman"/>
        </w:rPr>
        <w:t>.</w:t>
      </w:r>
      <w:r w:rsidR="00BD18BF" w:rsidRPr="0001609A">
        <w:rPr>
          <w:rFonts w:ascii="Times New Roman" w:hAnsi="Times New Roman"/>
        </w:rPr>
        <w:br/>
      </w:r>
    </w:p>
    <w:p w:rsidR="00290609" w:rsidRPr="0001609A" w:rsidRDefault="00BD18BF">
      <w:pPr>
        <w:rPr>
          <w:rFonts w:ascii="Times New Roman" w:hAnsi="Times New Roman"/>
        </w:rPr>
      </w:pPr>
      <w:r w:rsidRPr="0001609A">
        <w:rPr>
          <w:rFonts w:ascii="Times New Roman" w:hAnsi="Times New Roman"/>
        </w:rPr>
        <w:t xml:space="preserve">A copy of the estimate form used by </w:t>
      </w:r>
      <w:r w:rsidR="005F5401" w:rsidRPr="0001609A">
        <w:rPr>
          <w:rFonts w:ascii="Times New Roman" w:hAnsi="Times New Roman"/>
        </w:rPr>
        <w:t>Ironman Movers</w:t>
      </w:r>
      <w:r w:rsidRPr="0001609A">
        <w:rPr>
          <w:rFonts w:ascii="Times New Roman" w:hAnsi="Times New Roman"/>
        </w:rPr>
        <w:t xml:space="preserve"> </w:t>
      </w:r>
      <w:proofErr w:type="gramStart"/>
      <w:r w:rsidRPr="0001609A">
        <w:rPr>
          <w:rFonts w:ascii="Times New Roman" w:hAnsi="Times New Roman"/>
        </w:rPr>
        <w:t>is attached</w:t>
      </w:r>
      <w:proofErr w:type="gramEnd"/>
      <w:r w:rsidRPr="0001609A">
        <w:rPr>
          <w:rFonts w:ascii="Times New Roman" w:hAnsi="Times New Roman"/>
        </w:rPr>
        <w:t xml:space="preserve"> as Appendix </w:t>
      </w:r>
      <w:r w:rsidR="00AE78FE">
        <w:rPr>
          <w:rFonts w:ascii="Times New Roman" w:hAnsi="Times New Roman"/>
        </w:rPr>
        <w:t>D</w:t>
      </w:r>
      <w:r w:rsidRPr="0001609A">
        <w:rPr>
          <w:rFonts w:ascii="Times New Roman" w:hAnsi="Times New Roman"/>
        </w:rPr>
        <w:t>.</w:t>
      </w:r>
    </w:p>
    <w:p w:rsidR="00EA7A39" w:rsidRPr="0001609A" w:rsidRDefault="00EA7A39" w:rsidP="00EA7A39">
      <w:pPr>
        <w:rPr>
          <w:rFonts w:ascii="Times New Roman" w:hAnsi="Times New Roman"/>
        </w:rPr>
      </w:pPr>
    </w:p>
    <w:p w:rsidR="00290609" w:rsidRPr="0001609A" w:rsidRDefault="002259E1">
      <w:pPr>
        <w:rPr>
          <w:rFonts w:ascii="Times New Roman" w:hAnsi="Times New Roman"/>
        </w:rPr>
      </w:pPr>
      <w:r w:rsidRPr="0001609A">
        <w:rPr>
          <w:rFonts w:ascii="Times New Roman" w:hAnsi="Times New Roman"/>
        </w:rPr>
        <w:t xml:space="preserve">In addition, the </w:t>
      </w:r>
      <w:r w:rsidR="00574400" w:rsidRPr="0001609A">
        <w:rPr>
          <w:rFonts w:ascii="Times New Roman" w:hAnsi="Times New Roman"/>
        </w:rPr>
        <w:t xml:space="preserve">estimate </w:t>
      </w:r>
      <w:r w:rsidRPr="0001609A">
        <w:rPr>
          <w:rFonts w:ascii="Times New Roman" w:hAnsi="Times New Roman"/>
        </w:rPr>
        <w:t xml:space="preserve">forms </w:t>
      </w:r>
      <w:proofErr w:type="gramStart"/>
      <w:r w:rsidRPr="0001609A">
        <w:rPr>
          <w:rFonts w:ascii="Times New Roman" w:hAnsi="Times New Roman"/>
        </w:rPr>
        <w:t>were not completed</w:t>
      </w:r>
      <w:proofErr w:type="gramEnd"/>
      <w:r w:rsidRPr="0001609A">
        <w:rPr>
          <w:rFonts w:ascii="Times New Roman" w:hAnsi="Times New Roman"/>
        </w:rPr>
        <w:t xml:space="preserve"> correctly. Staff found </w:t>
      </w:r>
      <w:r w:rsidR="00574400" w:rsidRPr="0001609A">
        <w:rPr>
          <w:rFonts w:ascii="Times New Roman" w:hAnsi="Times New Roman"/>
        </w:rPr>
        <w:t xml:space="preserve">the following </w:t>
      </w:r>
      <w:r w:rsidR="00C8138C" w:rsidRPr="0001609A">
        <w:rPr>
          <w:rFonts w:ascii="Times New Roman" w:hAnsi="Times New Roman"/>
        </w:rPr>
        <w:t xml:space="preserve">repeat and continuing </w:t>
      </w:r>
      <w:r w:rsidR="00806E30" w:rsidRPr="0001609A">
        <w:rPr>
          <w:rFonts w:ascii="Times New Roman" w:hAnsi="Times New Roman"/>
        </w:rPr>
        <w:t>violations of Tariff 15-C, Item 85</w:t>
      </w:r>
      <w:r w:rsidR="00574400" w:rsidRPr="0001609A">
        <w:rPr>
          <w:rFonts w:ascii="Times New Roman" w:hAnsi="Times New Roman"/>
        </w:rPr>
        <w:t xml:space="preserve"> on </w:t>
      </w:r>
      <w:r w:rsidR="00C14DE3" w:rsidRPr="0001609A">
        <w:rPr>
          <w:rFonts w:ascii="Times New Roman" w:hAnsi="Times New Roman"/>
        </w:rPr>
        <w:t xml:space="preserve">the </w:t>
      </w:r>
      <w:r w:rsidR="00574400" w:rsidRPr="0001609A">
        <w:rPr>
          <w:rFonts w:ascii="Times New Roman" w:hAnsi="Times New Roman"/>
        </w:rPr>
        <w:t>estimate forms</w:t>
      </w:r>
      <w:r w:rsidR="00E07C06" w:rsidRPr="0001609A">
        <w:rPr>
          <w:rFonts w:ascii="Times New Roman" w:hAnsi="Times New Roman"/>
        </w:rPr>
        <w:t xml:space="preserve"> reviewed</w:t>
      </w:r>
      <w:r w:rsidRPr="0001609A">
        <w:rPr>
          <w:rFonts w:ascii="Times New Roman" w:hAnsi="Times New Roman"/>
        </w:rPr>
        <w:t>:</w:t>
      </w:r>
      <w:r w:rsidR="001A3986" w:rsidRPr="0001609A">
        <w:rPr>
          <w:rFonts w:ascii="Times New Roman" w:hAnsi="Times New Roman"/>
        </w:rPr>
        <w:t xml:space="preserve"> </w:t>
      </w:r>
      <w:r w:rsidR="00826D6C" w:rsidRPr="0001609A">
        <w:rPr>
          <w:rFonts w:ascii="Times New Roman" w:hAnsi="Times New Roman"/>
        </w:rPr>
        <w:br/>
      </w:r>
      <w:r w:rsidR="00A07CFE" w:rsidRPr="0001609A">
        <w:rPr>
          <w:rFonts w:ascii="Times New Roman" w:hAnsi="Times New Roman"/>
        </w:rPr>
        <w:t xml:space="preserve"> </w:t>
      </w:r>
    </w:p>
    <w:p w:rsidR="00D1200C" w:rsidRPr="0001609A" w:rsidRDefault="005D5262" w:rsidP="000E6E5B">
      <w:pPr>
        <w:pStyle w:val="ListParagraph"/>
        <w:numPr>
          <w:ilvl w:val="0"/>
          <w:numId w:val="7"/>
        </w:numPr>
        <w:rPr>
          <w:rFonts w:ascii="Times New Roman" w:hAnsi="Times New Roman"/>
        </w:rPr>
      </w:pPr>
      <w:r w:rsidRPr="0001609A">
        <w:rPr>
          <w:rFonts w:ascii="Times New Roman" w:hAnsi="Times New Roman"/>
        </w:rPr>
        <w:t xml:space="preserve">On each of the </w:t>
      </w:r>
      <w:r w:rsidR="00A91A85" w:rsidRPr="0001609A">
        <w:rPr>
          <w:rFonts w:ascii="Times New Roman" w:hAnsi="Times New Roman"/>
        </w:rPr>
        <w:t xml:space="preserve">39 </w:t>
      </w:r>
      <w:r w:rsidRPr="0001609A">
        <w:rPr>
          <w:rFonts w:ascii="Times New Roman" w:hAnsi="Times New Roman"/>
        </w:rPr>
        <w:t xml:space="preserve">estimates reviewed, the company failed to </w:t>
      </w:r>
      <w:r w:rsidR="00D1200C" w:rsidRPr="0001609A">
        <w:rPr>
          <w:rFonts w:ascii="Times New Roman" w:hAnsi="Times New Roman"/>
        </w:rPr>
        <w:t xml:space="preserve">obtain the </w:t>
      </w:r>
      <w:r w:rsidR="005F5401" w:rsidRPr="0001609A">
        <w:rPr>
          <w:rFonts w:ascii="Times New Roman" w:hAnsi="Times New Roman"/>
        </w:rPr>
        <w:t>cu</w:t>
      </w:r>
      <w:r w:rsidR="00F7383B" w:rsidRPr="0001609A">
        <w:rPr>
          <w:rFonts w:ascii="Times New Roman" w:hAnsi="Times New Roman"/>
        </w:rPr>
        <w:t>s</w:t>
      </w:r>
      <w:r w:rsidR="005F5401" w:rsidRPr="0001609A">
        <w:rPr>
          <w:rFonts w:ascii="Times New Roman" w:hAnsi="Times New Roman"/>
        </w:rPr>
        <w:t>tomer</w:t>
      </w:r>
      <w:r w:rsidR="00D1200C" w:rsidRPr="0001609A">
        <w:rPr>
          <w:rFonts w:ascii="Times New Roman" w:hAnsi="Times New Roman"/>
        </w:rPr>
        <w:t>’s signature</w:t>
      </w:r>
      <w:r w:rsidR="00A91A85" w:rsidRPr="0001609A">
        <w:rPr>
          <w:rFonts w:ascii="Times New Roman" w:hAnsi="Times New Roman"/>
        </w:rPr>
        <w:t xml:space="preserve"> in violation of Tariff 15-C, Item 85(2</w:t>
      </w:r>
      <w:proofErr w:type="gramStart"/>
      <w:r w:rsidR="00A91A85" w:rsidRPr="0001609A">
        <w:rPr>
          <w:rFonts w:ascii="Times New Roman" w:hAnsi="Times New Roman"/>
        </w:rPr>
        <w:t>)(</w:t>
      </w:r>
      <w:proofErr w:type="gramEnd"/>
      <w:r w:rsidR="00A91A85" w:rsidRPr="0001609A">
        <w:rPr>
          <w:rFonts w:ascii="Times New Roman" w:hAnsi="Times New Roman"/>
        </w:rPr>
        <w:t>s)</w:t>
      </w:r>
      <w:r w:rsidR="00C61CD8" w:rsidRPr="0001609A">
        <w:rPr>
          <w:rFonts w:ascii="Times New Roman" w:hAnsi="Times New Roman"/>
        </w:rPr>
        <w:t>.</w:t>
      </w:r>
    </w:p>
    <w:p w:rsidR="00A91A85" w:rsidRPr="0001609A" w:rsidRDefault="00A91A85" w:rsidP="000E6E5B">
      <w:pPr>
        <w:pStyle w:val="ListParagraph"/>
        <w:numPr>
          <w:ilvl w:val="0"/>
          <w:numId w:val="7"/>
        </w:numPr>
        <w:rPr>
          <w:rFonts w:ascii="Times New Roman" w:hAnsi="Times New Roman"/>
        </w:rPr>
      </w:pPr>
      <w:r w:rsidRPr="0001609A">
        <w:rPr>
          <w:rFonts w:ascii="Times New Roman" w:hAnsi="Times New Roman"/>
        </w:rPr>
        <w:t>On each of the 39 estimates reviewed, the company failed to obtain the customer’s initials next to the chosen valuation option in violation of Tariff 15-C, Item 85(2</w:t>
      </w:r>
      <w:proofErr w:type="gramStart"/>
      <w:r w:rsidRPr="0001609A">
        <w:rPr>
          <w:rFonts w:ascii="Times New Roman" w:hAnsi="Times New Roman"/>
        </w:rPr>
        <w:t>)(</w:t>
      </w:r>
      <w:proofErr w:type="gramEnd"/>
      <w:r w:rsidRPr="0001609A">
        <w:rPr>
          <w:rFonts w:ascii="Times New Roman" w:hAnsi="Times New Roman"/>
        </w:rPr>
        <w:t>m)</w:t>
      </w:r>
      <w:r w:rsidR="00C61CD8" w:rsidRPr="0001609A">
        <w:rPr>
          <w:rFonts w:ascii="Times New Roman" w:hAnsi="Times New Roman"/>
        </w:rPr>
        <w:t>.</w:t>
      </w:r>
    </w:p>
    <w:p w:rsidR="005223D2" w:rsidRPr="0001609A" w:rsidRDefault="005223D2" w:rsidP="005223D2">
      <w:pPr>
        <w:rPr>
          <w:rFonts w:ascii="Times New Roman" w:hAnsi="Times New Roman"/>
        </w:rPr>
      </w:pPr>
    </w:p>
    <w:p w:rsidR="005223D2" w:rsidRPr="0001609A" w:rsidRDefault="005223D2" w:rsidP="005223D2">
      <w:pPr>
        <w:rPr>
          <w:rFonts w:ascii="Times New Roman" w:hAnsi="Times New Roman"/>
        </w:rPr>
      </w:pPr>
      <w:r w:rsidRPr="0001609A">
        <w:rPr>
          <w:rFonts w:ascii="Times New Roman" w:hAnsi="Times New Roman"/>
        </w:rPr>
        <w:t>Staff also found the following new violation:</w:t>
      </w:r>
      <w:r w:rsidRPr="0001609A">
        <w:rPr>
          <w:rFonts w:ascii="Times New Roman" w:hAnsi="Times New Roman"/>
        </w:rPr>
        <w:br/>
      </w:r>
    </w:p>
    <w:p w:rsidR="00A91A85" w:rsidRPr="0001609A" w:rsidRDefault="00A91A85" w:rsidP="000E6E5B">
      <w:pPr>
        <w:pStyle w:val="ListParagraph"/>
        <w:numPr>
          <w:ilvl w:val="0"/>
          <w:numId w:val="7"/>
        </w:numPr>
        <w:rPr>
          <w:rFonts w:ascii="Times New Roman" w:hAnsi="Times New Roman"/>
        </w:rPr>
      </w:pPr>
      <w:r w:rsidRPr="0001609A">
        <w:rPr>
          <w:rFonts w:ascii="Times New Roman" w:hAnsi="Times New Roman"/>
        </w:rPr>
        <w:t>On each of the 39 estimates reviewed, the company failed to obtain the customer’s initials next to the customer’s choice of a binding or nonbinding estimate Tariff 15-C, Item 85(2)(p)(q)</w:t>
      </w:r>
      <w:r w:rsidR="00C61CD8" w:rsidRPr="0001609A">
        <w:rPr>
          <w:rFonts w:ascii="Times New Roman" w:hAnsi="Times New Roman"/>
        </w:rPr>
        <w:t>.</w:t>
      </w:r>
    </w:p>
    <w:p w:rsidR="007A3D69" w:rsidRPr="0001609A" w:rsidRDefault="007A3D69" w:rsidP="00E47A82">
      <w:pPr>
        <w:rPr>
          <w:rFonts w:ascii="Times New Roman" w:hAnsi="Times New Roman"/>
        </w:rPr>
      </w:pPr>
    </w:p>
    <w:p w:rsidR="00E8274B" w:rsidRPr="0001609A" w:rsidRDefault="00EB3569" w:rsidP="00E47A82">
      <w:pPr>
        <w:pStyle w:val="Heading2"/>
        <w:jc w:val="left"/>
        <w:rPr>
          <w:rFonts w:ascii="Times New Roman" w:hAnsi="Times New Roman"/>
        </w:rPr>
      </w:pPr>
      <w:proofErr w:type="spellStart"/>
      <w:r w:rsidRPr="0001609A">
        <w:rPr>
          <w:rFonts w:ascii="Times New Roman" w:hAnsi="Times New Roman"/>
        </w:rPr>
        <w:t>Fin</w:t>
      </w:r>
      <w:r w:rsidR="00E8274B" w:rsidRPr="0001609A">
        <w:rPr>
          <w:rFonts w:ascii="Times New Roman" w:hAnsi="Times New Roman"/>
        </w:rPr>
        <w:t>dings</w:t>
      </w:r>
      <w:proofErr w:type="spellEnd"/>
    </w:p>
    <w:p w:rsidR="00CA6AF1" w:rsidRPr="0001609A" w:rsidRDefault="009F3EC5" w:rsidP="00C13BA5">
      <w:pPr>
        <w:rPr>
          <w:rFonts w:ascii="Times New Roman" w:hAnsi="Times New Roman"/>
          <w:lang w:val="fr-FR"/>
        </w:rPr>
      </w:pPr>
      <w:r w:rsidRPr="0001609A">
        <w:rPr>
          <w:rFonts w:ascii="Times New Roman" w:hAnsi="Times New Roman"/>
          <w:lang w:val="fr-FR"/>
        </w:rPr>
        <w:t xml:space="preserve">For </w:t>
      </w:r>
      <w:proofErr w:type="spellStart"/>
      <w:r w:rsidR="00595F4C" w:rsidRPr="0001609A">
        <w:rPr>
          <w:rFonts w:ascii="Times New Roman" w:hAnsi="Times New Roman"/>
          <w:lang w:val="fr-FR"/>
        </w:rPr>
        <w:t>each</w:t>
      </w:r>
      <w:proofErr w:type="spellEnd"/>
      <w:r w:rsidR="00595F4C" w:rsidRPr="0001609A">
        <w:rPr>
          <w:rFonts w:ascii="Times New Roman" w:hAnsi="Times New Roman"/>
          <w:lang w:val="fr-FR"/>
        </w:rPr>
        <w:t xml:space="preserve"> of the </w:t>
      </w:r>
      <w:r w:rsidRPr="0001609A">
        <w:rPr>
          <w:rFonts w:ascii="Times New Roman" w:hAnsi="Times New Roman"/>
          <w:lang w:val="fr-FR"/>
        </w:rPr>
        <w:t xml:space="preserve">moves </w:t>
      </w:r>
      <w:proofErr w:type="spellStart"/>
      <w:r w:rsidR="00595F4C" w:rsidRPr="0001609A">
        <w:rPr>
          <w:rFonts w:ascii="Times New Roman" w:hAnsi="Times New Roman"/>
          <w:lang w:val="fr-FR"/>
        </w:rPr>
        <w:t>reviewed</w:t>
      </w:r>
      <w:proofErr w:type="spellEnd"/>
      <w:r w:rsidRPr="0001609A">
        <w:rPr>
          <w:rFonts w:ascii="Times New Roman" w:hAnsi="Times New Roman"/>
          <w:lang w:val="fr-FR"/>
        </w:rPr>
        <w:t xml:space="preserve">, </w:t>
      </w:r>
      <w:proofErr w:type="spellStart"/>
      <w:r w:rsidR="005F5401" w:rsidRPr="0001609A">
        <w:rPr>
          <w:rFonts w:ascii="Times New Roman" w:hAnsi="Times New Roman"/>
          <w:lang w:val="fr-FR"/>
        </w:rPr>
        <w:t>Ironman</w:t>
      </w:r>
      <w:proofErr w:type="spellEnd"/>
      <w:r w:rsidR="005F5401" w:rsidRPr="0001609A">
        <w:rPr>
          <w:rFonts w:ascii="Times New Roman" w:hAnsi="Times New Roman"/>
          <w:lang w:val="fr-FR"/>
        </w:rPr>
        <w:t xml:space="preserve"> </w:t>
      </w:r>
      <w:proofErr w:type="spellStart"/>
      <w:r w:rsidR="005F5401" w:rsidRPr="0001609A">
        <w:rPr>
          <w:rFonts w:ascii="Times New Roman" w:hAnsi="Times New Roman"/>
          <w:lang w:val="fr-FR"/>
        </w:rPr>
        <w:t>Moving</w:t>
      </w:r>
      <w:proofErr w:type="spellEnd"/>
      <w:r w:rsidR="00C13BA5" w:rsidRPr="0001609A">
        <w:rPr>
          <w:rFonts w:ascii="Times New Roman" w:hAnsi="Times New Roman"/>
          <w:lang w:val="fr-FR"/>
        </w:rPr>
        <w:t xml:space="preserve"> </w:t>
      </w:r>
      <w:proofErr w:type="spellStart"/>
      <w:r w:rsidR="00C13BA5" w:rsidRPr="0001609A">
        <w:rPr>
          <w:rFonts w:ascii="Times New Roman" w:hAnsi="Times New Roman"/>
          <w:lang w:val="fr-FR"/>
        </w:rPr>
        <w:t>failed</w:t>
      </w:r>
      <w:proofErr w:type="spellEnd"/>
      <w:r w:rsidR="00C13BA5" w:rsidRPr="0001609A">
        <w:rPr>
          <w:rFonts w:ascii="Times New Roman" w:hAnsi="Times New Roman"/>
          <w:lang w:val="fr-FR"/>
        </w:rPr>
        <w:t xml:space="preserve"> to</w:t>
      </w:r>
      <w:r w:rsidR="005223D2" w:rsidRPr="0001609A">
        <w:rPr>
          <w:rFonts w:ascii="Times New Roman" w:hAnsi="Times New Roman"/>
          <w:lang w:val="fr-FR"/>
        </w:rPr>
        <w:t xml:space="preserve"> </w:t>
      </w:r>
      <w:r w:rsidR="00C13BA5" w:rsidRPr="0001609A">
        <w:rPr>
          <w:rFonts w:ascii="Times New Roman" w:hAnsi="Times New Roman"/>
          <w:lang w:val="fr-FR"/>
        </w:rPr>
        <w:t xml:space="preserve">use a </w:t>
      </w:r>
      <w:proofErr w:type="spellStart"/>
      <w:r w:rsidR="00C13BA5" w:rsidRPr="0001609A">
        <w:rPr>
          <w:rFonts w:ascii="Times New Roman" w:hAnsi="Times New Roman"/>
          <w:lang w:val="fr-FR"/>
        </w:rPr>
        <w:t>proper</w:t>
      </w:r>
      <w:proofErr w:type="spellEnd"/>
      <w:r w:rsidR="00C13BA5" w:rsidRPr="0001609A">
        <w:rPr>
          <w:rFonts w:ascii="Times New Roman" w:hAnsi="Times New Roman"/>
          <w:lang w:val="fr-FR"/>
        </w:rPr>
        <w:t xml:space="preserve"> </w:t>
      </w:r>
      <w:proofErr w:type="spellStart"/>
      <w:r w:rsidR="00C13BA5" w:rsidRPr="0001609A">
        <w:rPr>
          <w:rFonts w:ascii="Times New Roman" w:hAnsi="Times New Roman"/>
          <w:lang w:val="fr-FR"/>
        </w:rPr>
        <w:t>estimate</w:t>
      </w:r>
      <w:proofErr w:type="spellEnd"/>
      <w:r w:rsidR="00C13BA5" w:rsidRPr="0001609A">
        <w:rPr>
          <w:rFonts w:ascii="Times New Roman" w:hAnsi="Times New Roman"/>
          <w:lang w:val="fr-FR"/>
        </w:rPr>
        <w:t xml:space="preserve"> format</w:t>
      </w:r>
      <w:r w:rsidR="00CA6AF1" w:rsidRPr="0001609A">
        <w:rPr>
          <w:rFonts w:ascii="Times New Roman" w:hAnsi="Times New Roman"/>
          <w:lang w:val="fr-FR"/>
        </w:rPr>
        <w:t xml:space="preserve"> and </w:t>
      </w:r>
      <w:proofErr w:type="spellStart"/>
      <w:r w:rsidR="00CA6AF1" w:rsidRPr="0001609A">
        <w:rPr>
          <w:rFonts w:ascii="Times New Roman" w:hAnsi="Times New Roman"/>
          <w:lang w:val="fr-FR"/>
        </w:rPr>
        <w:t>failed</w:t>
      </w:r>
      <w:proofErr w:type="spellEnd"/>
      <w:r w:rsidR="00CA6AF1" w:rsidRPr="0001609A">
        <w:rPr>
          <w:rFonts w:ascii="Times New Roman" w:hAnsi="Times New Roman"/>
          <w:lang w:val="fr-FR"/>
        </w:rPr>
        <w:t xml:space="preserve"> to </w:t>
      </w:r>
      <w:proofErr w:type="spellStart"/>
      <w:r w:rsidR="00CA6AF1" w:rsidRPr="0001609A">
        <w:rPr>
          <w:rFonts w:ascii="Times New Roman" w:hAnsi="Times New Roman"/>
          <w:lang w:val="fr-FR"/>
        </w:rPr>
        <w:t>properly</w:t>
      </w:r>
      <w:proofErr w:type="spellEnd"/>
      <w:r w:rsidR="00CA6AF1" w:rsidRPr="0001609A">
        <w:rPr>
          <w:rFonts w:ascii="Times New Roman" w:hAnsi="Times New Roman"/>
          <w:lang w:val="fr-FR"/>
        </w:rPr>
        <w:t xml:space="preserve"> </w:t>
      </w:r>
      <w:proofErr w:type="spellStart"/>
      <w:r w:rsidR="00CA6AF1" w:rsidRPr="0001609A">
        <w:rPr>
          <w:rFonts w:ascii="Times New Roman" w:hAnsi="Times New Roman"/>
          <w:lang w:val="fr-FR"/>
        </w:rPr>
        <w:t>complete</w:t>
      </w:r>
      <w:proofErr w:type="spellEnd"/>
      <w:r w:rsidR="00CA6AF1" w:rsidRPr="0001609A">
        <w:rPr>
          <w:rFonts w:ascii="Times New Roman" w:hAnsi="Times New Roman"/>
          <w:lang w:val="fr-FR"/>
        </w:rPr>
        <w:t xml:space="preserve"> </w:t>
      </w:r>
      <w:proofErr w:type="spellStart"/>
      <w:r w:rsidRPr="0001609A">
        <w:rPr>
          <w:rFonts w:ascii="Times New Roman" w:hAnsi="Times New Roman"/>
          <w:lang w:val="fr-FR"/>
        </w:rPr>
        <w:t>its</w:t>
      </w:r>
      <w:proofErr w:type="spellEnd"/>
      <w:r w:rsidRPr="0001609A">
        <w:rPr>
          <w:rFonts w:ascii="Times New Roman" w:hAnsi="Times New Roman"/>
          <w:lang w:val="fr-FR"/>
        </w:rPr>
        <w:t xml:space="preserve"> </w:t>
      </w:r>
      <w:proofErr w:type="spellStart"/>
      <w:r w:rsidR="00CA6AF1" w:rsidRPr="0001609A">
        <w:rPr>
          <w:rFonts w:ascii="Times New Roman" w:hAnsi="Times New Roman"/>
          <w:lang w:val="fr-FR"/>
        </w:rPr>
        <w:t>estimate</w:t>
      </w:r>
      <w:proofErr w:type="spellEnd"/>
      <w:r w:rsidR="00CA6AF1" w:rsidRPr="0001609A">
        <w:rPr>
          <w:rFonts w:ascii="Times New Roman" w:hAnsi="Times New Roman"/>
          <w:lang w:val="fr-FR"/>
        </w:rPr>
        <w:t xml:space="preserve"> </w:t>
      </w:r>
      <w:proofErr w:type="spellStart"/>
      <w:r w:rsidR="00CA6AF1" w:rsidRPr="0001609A">
        <w:rPr>
          <w:rFonts w:ascii="Times New Roman" w:hAnsi="Times New Roman"/>
          <w:lang w:val="fr-FR"/>
        </w:rPr>
        <w:t>forms</w:t>
      </w:r>
      <w:proofErr w:type="spellEnd"/>
      <w:r w:rsidRPr="0001609A">
        <w:rPr>
          <w:rFonts w:ascii="Times New Roman" w:hAnsi="Times New Roman"/>
          <w:lang w:val="fr-FR"/>
        </w:rPr>
        <w:t xml:space="preserve"> </w:t>
      </w:r>
      <w:r w:rsidR="00C13BA5" w:rsidRPr="0001609A">
        <w:rPr>
          <w:rFonts w:ascii="Times New Roman" w:hAnsi="Times New Roman"/>
          <w:lang w:val="fr-FR"/>
        </w:rPr>
        <w:t xml:space="preserve">in </w:t>
      </w:r>
      <w:proofErr w:type="spellStart"/>
      <w:r w:rsidR="005223D2" w:rsidRPr="0001609A">
        <w:rPr>
          <w:rFonts w:ascii="Times New Roman" w:hAnsi="Times New Roman"/>
          <w:lang w:val="fr-FR"/>
        </w:rPr>
        <w:t>repeat</w:t>
      </w:r>
      <w:proofErr w:type="spellEnd"/>
      <w:r w:rsidR="005223D2" w:rsidRPr="0001609A">
        <w:rPr>
          <w:rFonts w:ascii="Times New Roman" w:hAnsi="Times New Roman"/>
          <w:lang w:val="fr-FR"/>
        </w:rPr>
        <w:t xml:space="preserve"> and </w:t>
      </w:r>
      <w:proofErr w:type="spellStart"/>
      <w:r w:rsidR="005223D2" w:rsidRPr="0001609A">
        <w:rPr>
          <w:rFonts w:ascii="Times New Roman" w:hAnsi="Times New Roman"/>
          <w:lang w:val="fr-FR"/>
        </w:rPr>
        <w:t>continuing</w:t>
      </w:r>
      <w:proofErr w:type="spellEnd"/>
      <w:r w:rsidR="005223D2" w:rsidRPr="0001609A">
        <w:rPr>
          <w:rFonts w:ascii="Times New Roman" w:hAnsi="Times New Roman"/>
          <w:lang w:val="fr-FR"/>
        </w:rPr>
        <w:t xml:space="preserve"> </w:t>
      </w:r>
      <w:r w:rsidR="00C13BA5" w:rsidRPr="0001609A">
        <w:rPr>
          <w:rFonts w:ascii="Times New Roman" w:hAnsi="Times New Roman"/>
          <w:lang w:val="fr-FR"/>
        </w:rPr>
        <w:t xml:space="preserve">violation of </w:t>
      </w:r>
      <w:r w:rsidR="00CA6AF1" w:rsidRPr="0001609A">
        <w:rPr>
          <w:rFonts w:ascii="Times New Roman" w:hAnsi="Times New Roman"/>
          <w:lang w:val="fr-FR"/>
        </w:rPr>
        <w:t>WAC 480-1</w:t>
      </w:r>
      <w:r w:rsidR="005223D2" w:rsidRPr="0001609A">
        <w:rPr>
          <w:rFonts w:ascii="Times New Roman" w:hAnsi="Times New Roman"/>
          <w:lang w:val="fr-FR"/>
        </w:rPr>
        <w:t xml:space="preserve">5-630 and </w:t>
      </w:r>
      <w:proofErr w:type="spellStart"/>
      <w:r w:rsidR="005223D2" w:rsidRPr="0001609A">
        <w:rPr>
          <w:rFonts w:ascii="Times New Roman" w:hAnsi="Times New Roman"/>
          <w:lang w:val="fr-FR"/>
        </w:rPr>
        <w:t>Tariff</w:t>
      </w:r>
      <w:proofErr w:type="spellEnd"/>
      <w:r w:rsidR="005223D2" w:rsidRPr="0001609A">
        <w:rPr>
          <w:rFonts w:ascii="Times New Roman" w:hAnsi="Times New Roman"/>
          <w:lang w:val="fr-FR"/>
        </w:rPr>
        <w:t xml:space="preserve"> 15-C, Item 85.</w:t>
      </w:r>
    </w:p>
    <w:p w:rsidR="005F5401" w:rsidRPr="0001609A" w:rsidRDefault="005F5401" w:rsidP="00C13BA5">
      <w:pPr>
        <w:rPr>
          <w:rFonts w:ascii="Times New Roman" w:hAnsi="Times New Roman"/>
          <w:lang w:val="fr-FR"/>
        </w:rPr>
      </w:pPr>
    </w:p>
    <w:p w:rsidR="00C13BA5" w:rsidRPr="0001609A" w:rsidRDefault="00C13BA5" w:rsidP="00C13BA5">
      <w:pPr>
        <w:rPr>
          <w:rFonts w:ascii="Times New Roman" w:hAnsi="Times New Roman"/>
          <w:b/>
          <w:lang w:val="fr-FR"/>
        </w:rPr>
      </w:pPr>
      <w:proofErr w:type="spellStart"/>
      <w:r w:rsidRPr="0001609A">
        <w:rPr>
          <w:rFonts w:ascii="Times New Roman" w:hAnsi="Times New Roman"/>
          <w:b/>
          <w:lang w:val="fr-FR"/>
        </w:rPr>
        <w:t>Recommendation</w:t>
      </w:r>
      <w:proofErr w:type="spellEnd"/>
    </w:p>
    <w:p w:rsidR="005223D2" w:rsidRPr="0001609A" w:rsidRDefault="005223D2" w:rsidP="005223D2">
      <w:pPr>
        <w:rPr>
          <w:rFonts w:ascii="Times New Roman" w:hAnsi="Times New Roman"/>
        </w:rPr>
      </w:pPr>
      <w:r w:rsidRPr="0001609A">
        <w:rPr>
          <w:rFonts w:ascii="Times New Roman" w:hAnsi="Times New Roman"/>
          <w:b/>
          <w:u w:val="single"/>
        </w:rPr>
        <w:t>Penalty</w:t>
      </w:r>
      <w:r w:rsidRPr="0001609A">
        <w:rPr>
          <w:rFonts w:ascii="Times New Roman" w:hAnsi="Times New Roman"/>
        </w:rPr>
        <w:t>: Staff recommends a $100 penalty for each of the following repeat and continuing violations</w:t>
      </w:r>
      <w:r w:rsidR="00F86159">
        <w:rPr>
          <w:rFonts w:ascii="Times New Roman" w:hAnsi="Times New Roman"/>
        </w:rPr>
        <w:t xml:space="preserve"> of WAC 480-15-630</w:t>
      </w:r>
      <w:r w:rsidR="008F7924" w:rsidRPr="0001609A">
        <w:rPr>
          <w:rFonts w:ascii="Times New Roman" w:hAnsi="Times New Roman"/>
        </w:rPr>
        <w:t>, for a total penalty of $</w:t>
      </w:r>
      <w:r w:rsidR="007B1A36">
        <w:rPr>
          <w:rFonts w:ascii="Times New Roman" w:hAnsi="Times New Roman"/>
        </w:rPr>
        <w:t>6</w:t>
      </w:r>
      <w:r w:rsidR="008F7924" w:rsidRPr="0001609A">
        <w:rPr>
          <w:rFonts w:ascii="Times New Roman" w:hAnsi="Times New Roman"/>
        </w:rPr>
        <w:t>00</w:t>
      </w:r>
      <w:r w:rsidRPr="0001609A">
        <w:rPr>
          <w:rFonts w:ascii="Times New Roman" w:hAnsi="Times New Roman"/>
        </w:rPr>
        <w:t>:</w:t>
      </w:r>
    </w:p>
    <w:p w:rsidR="008F7924" w:rsidRPr="0001609A" w:rsidRDefault="008F7924" w:rsidP="005223D2">
      <w:pPr>
        <w:rPr>
          <w:rFonts w:ascii="Times New Roman" w:hAnsi="Times New Roman"/>
        </w:rPr>
      </w:pPr>
    </w:p>
    <w:p w:rsidR="005223D2" w:rsidRPr="0001609A" w:rsidRDefault="00B03FF1" w:rsidP="000E6E5B">
      <w:pPr>
        <w:pStyle w:val="ListParagraph"/>
        <w:numPr>
          <w:ilvl w:val="0"/>
          <w:numId w:val="7"/>
        </w:numPr>
        <w:rPr>
          <w:rFonts w:ascii="Times New Roman" w:hAnsi="Times New Roman"/>
        </w:rPr>
      </w:pPr>
      <w:r>
        <w:rPr>
          <w:rFonts w:ascii="Times New Roman" w:hAnsi="Times New Roman"/>
        </w:rPr>
        <w:t>$100 for f</w:t>
      </w:r>
      <w:r w:rsidRPr="0001609A">
        <w:rPr>
          <w:rFonts w:ascii="Times New Roman" w:hAnsi="Times New Roman"/>
        </w:rPr>
        <w:t>ailure</w:t>
      </w:r>
      <w:r w:rsidR="005223D2" w:rsidRPr="0001609A">
        <w:rPr>
          <w:rFonts w:ascii="Times New Roman" w:hAnsi="Times New Roman"/>
        </w:rPr>
        <w:t xml:space="preserve"> to provide a cube sheet inventory in violation of Tariff 15-C, Item 85(2</w:t>
      </w:r>
      <w:proofErr w:type="gramStart"/>
      <w:r w:rsidR="005223D2" w:rsidRPr="0001609A">
        <w:rPr>
          <w:rFonts w:ascii="Times New Roman" w:hAnsi="Times New Roman"/>
        </w:rPr>
        <w:t>)(</w:t>
      </w:r>
      <w:proofErr w:type="gramEnd"/>
      <w:r w:rsidR="005223D2" w:rsidRPr="0001609A">
        <w:rPr>
          <w:rFonts w:ascii="Times New Roman" w:hAnsi="Times New Roman"/>
        </w:rPr>
        <w:t>g)</w:t>
      </w:r>
      <w:r w:rsidR="00F86159">
        <w:rPr>
          <w:rFonts w:ascii="Times New Roman" w:hAnsi="Times New Roman"/>
        </w:rPr>
        <w:t>.</w:t>
      </w:r>
    </w:p>
    <w:p w:rsidR="005223D2" w:rsidRPr="0001609A" w:rsidRDefault="00B03FF1" w:rsidP="000E6E5B">
      <w:pPr>
        <w:pStyle w:val="ListParagraph"/>
        <w:numPr>
          <w:ilvl w:val="0"/>
          <w:numId w:val="7"/>
        </w:numPr>
        <w:rPr>
          <w:rFonts w:ascii="Times New Roman" w:hAnsi="Times New Roman"/>
        </w:rPr>
      </w:pPr>
      <w:r>
        <w:rPr>
          <w:rFonts w:ascii="Times New Roman" w:hAnsi="Times New Roman"/>
        </w:rPr>
        <w:t>$100 for f</w:t>
      </w:r>
      <w:r w:rsidRPr="0001609A">
        <w:rPr>
          <w:rFonts w:ascii="Times New Roman" w:hAnsi="Times New Roman"/>
        </w:rPr>
        <w:t>ailure</w:t>
      </w:r>
      <w:r w:rsidR="005223D2" w:rsidRPr="0001609A">
        <w:rPr>
          <w:rFonts w:ascii="Times New Roman" w:hAnsi="Times New Roman"/>
        </w:rPr>
        <w:t xml:space="preserve"> to include a space for the customer’s signature and the date signed in violation of Tariff 15-C, Item 85(2</w:t>
      </w:r>
      <w:proofErr w:type="gramStart"/>
      <w:r w:rsidR="005223D2" w:rsidRPr="0001609A">
        <w:rPr>
          <w:rFonts w:ascii="Times New Roman" w:hAnsi="Times New Roman"/>
        </w:rPr>
        <w:t>)(</w:t>
      </w:r>
      <w:proofErr w:type="gramEnd"/>
      <w:r w:rsidR="005223D2" w:rsidRPr="0001609A">
        <w:rPr>
          <w:rFonts w:ascii="Times New Roman" w:hAnsi="Times New Roman"/>
        </w:rPr>
        <w:t>s)</w:t>
      </w:r>
      <w:r w:rsidR="00F86159">
        <w:rPr>
          <w:rFonts w:ascii="Times New Roman" w:hAnsi="Times New Roman"/>
        </w:rPr>
        <w:t>.</w:t>
      </w:r>
    </w:p>
    <w:p w:rsidR="005223D2" w:rsidRPr="0001609A" w:rsidRDefault="00B03FF1" w:rsidP="000E6E5B">
      <w:pPr>
        <w:pStyle w:val="ListParagraph"/>
        <w:numPr>
          <w:ilvl w:val="0"/>
          <w:numId w:val="7"/>
        </w:numPr>
        <w:rPr>
          <w:rFonts w:ascii="Times New Roman" w:hAnsi="Times New Roman"/>
        </w:rPr>
      </w:pPr>
      <w:r>
        <w:rPr>
          <w:rFonts w:ascii="Times New Roman" w:hAnsi="Times New Roman"/>
        </w:rPr>
        <w:t>$100 for f</w:t>
      </w:r>
      <w:r w:rsidRPr="0001609A">
        <w:rPr>
          <w:rFonts w:ascii="Times New Roman" w:hAnsi="Times New Roman"/>
        </w:rPr>
        <w:t>ailure</w:t>
      </w:r>
      <w:r w:rsidR="005223D2" w:rsidRPr="0001609A">
        <w:rPr>
          <w:rFonts w:ascii="Times New Roman" w:hAnsi="Times New Roman"/>
        </w:rPr>
        <w:t xml:space="preserve"> to include a space for the customer to sign or initial that the customer received the brochure “Your Guide to Moving in Washington State” in violation of Tariff 15-C, Item 85(2)(c)</w:t>
      </w:r>
      <w:r w:rsidR="00F86159">
        <w:rPr>
          <w:rFonts w:ascii="Times New Roman" w:hAnsi="Times New Roman"/>
        </w:rPr>
        <w:t>.</w:t>
      </w:r>
    </w:p>
    <w:p w:rsidR="005223D2" w:rsidRPr="0001609A" w:rsidRDefault="00B03FF1" w:rsidP="000E6E5B">
      <w:pPr>
        <w:pStyle w:val="ListParagraph"/>
        <w:numPr>
          <w:ilvl w:val="0"/>
          <w:numId w:val="7"/>
        </w:numPr>
        <w:rPr>
          <w:rFonts w:ascii="Times New Roman" w:hAnsi="Times New Roman"/>
        </w:rPr>
      </w:pPr>
      <w:r>
        <w:rPr>
          <w:rFonts w:ascii="Times New Roman" w:hAnsi="Times New Roman"/>
        </w:rPr>
        <w:t>$100 for f</w:t>
      </w:r>
      <w:r w:rsidRPr="0001609A">
        <w:rPr>
          <w:rFonts w:ascii="Times New Roman" w:hAnsi="Times New Roman"/>
        </w:rPr>
        <w:t xml:space="preserve">ailure </w:t>
      </w:r>
      <w:r w:rsidR="005223D2" w:rsidRPr="0001609A">
        <w:rPr>
          <w:rFonts w:ascii="Times New Roman" w:hAnsi="Times New Roman"/>
        </w:rPr>
        <w:t>to include a section for recording third-party or accessorial services and associated charges in violation of Tariff 15-C, Item 85(2</w:t>
      </w:r>
      <w:proofErr w:type="gramStart"/>
      <w:r w:rsidR="005223D2" w:rsidRPr="0001609A">
        <w:rPr>
          <w:rFonts w:ascii="Times New Roman" w:hAnsi="Times New Roman"/>
        </w:rPr>
        <w:t>)(</w:t>
      </w:r>
      <w:proofErr w:type="gramEnd"/>
      <w:r w:rsidR="005223D2" w:rsidRPr="0001609A">
        <w:rPr>
          <w:rFonts w:ascii="Times New Roman" w:hAnsi="Times New Roman"/>
        </w:rPr>
        <w:t>l)</w:t>
      </w:r>
      <w:r w:rsidR="00F86159">
        <w:rPr>
          <w:rFonts w:ascii="Times New Roman" w:hAnsi="Times New Roman"/>
        </w:rPr>
        <w:t>.</w:t>
      </w:r>
    </w:p>
    <w:p w:rsidR="005223D2" w:rsidRPr="0001609A" w:rsidRDefault="00B03FF1" w:rsidP="000E6E5B">
      <w:pPr>
        <w:pStyle w:val="ListParagraph"/>
        <w:numPr>
          <w:ilvl w:val="0"/>
          <w:numId w:val="7"/>
        </w:numPr>
        <w:rPr>
          <w:rFonts w:ascii="Times New Roman" w:hAnsi="Times New Roman"/>
        </w:rPr>
      </w:pPr>
      <w:r>
        <w:rPr>
          <w:rFonts w:ascii="Times New Roman" w:hAnsi="Times New Roman"/>
        </w:rPr>
        <w:t>$100 for f</w:t>
      </w:r>
      <w:r w:rsidRPr="0001609A">
        <w:rPr>
          <w:rFonts w:ascii="Times New Roman" w:hAnsi="Times New Roman"/>
        </w:rPr>
        <w:t>ailure</w:t>
      </w:r>
      <w:r>
        <w:rPr>
          <w:rFonts w:ascii="Times New Roman" w:hAnsi="Times New Roman"/>
        </w:rPr>
        <w:t xml:space="preserve"> </w:t>
      </w:r>
      <w:r w:rsidR="005223D2" w:rsidRPr="0001609A">
        <w:rPr>
          <w:rFonts w:ascii="Times New Roman" w:hAnsi="Times New Roman"/>
        </w:rPr>
        <w:t xml:space="preserve">to obtain the customer’s signature </w:t>
      </w:r>
      <w:r>
        <w:rPr>
          <w:rFonts w:ascii="Times New Roman" w:hAnsi="Times New Roman"/>
        </w:rPr>
        <w:t>o</w:t>
      </w:r>
      <w:r w:rsidRPr="0001609A">
        <w:rPr>
          <w:rFonts w:ascii="Times New Roman" w:hAnsi="Times New Roman"/>
        </w:rPr>
        <w:t xml:space="preserve">n each of the 39 estimates reviewed </w:t>
      </w:r>
      <w:r w:rsidR="005223D2" w:rsidRPr="0001609A">
        <w:rPr>
          <w:rFonts w:ascii="Times New Roman" w:hAnsi="Times New Roman"/>
        </w:rPr>
        <w:t>in violation of Tariff 15-C, Item 85(2</w:t>
      </w:r>
      <w:proofErr w:type="gramStart"/>
      <w:r w:rsidR="005223D2" w:rsidRPr="0001609A">
        <w:rPr>
          <w:rFonts w:ascii="Times New Roman" w:hAnsi="Times New Roman"/>
        </w:rPr>
        <w:t>)(</w:t>
      </w:r>
      <w:proofErr w:type="gramEnd"/>
      <w:r w:rsidR="005223D2" w:rsidRPr="0001609A">
        <w:rPr>
          <w:rFonts w:ascii="Times New Roman" w:hAnsi="Times New Roman"/>
        </w:rPr>
        <w:t>s)</w:t>
      </w:r>
      <w:r w:rsidR="00F86159">
        <w:rPr>
          <w:rFonts w:ascii="Times New Roman" w:hAnsi="Times New Roman"/>
        </w:rPr>
        <w:t>.</w:t>
      </w:r>
    </w:p>
    <w:p w:rsidR="005223D2" w:rsidRPr="0001609A" w:rsidRDefault="00B03FF1" w:rsidP="000E6E5B">
      <w:pPr>
        <w:pStyle w:val="ListParagraph"/>
        <w:numPr>
          <w:ilvl w:val="0"/>
          <w:numId w:val="7"/>
        </w:numPr>
        <w:rPr>
          <w:rFonts w:ascii="Times New Roman" w:hAnsi="Times New Roman"/>
        </w:rPr>
      </w:pPr>
      <w:r>
        <w:rPr>
          <w:rFonts w:ascii="Times New Roman" w:hAnsi="Times New Roman"/>
        </w:rPr>
        <w:t>$100 for f</w:t>
      </w:r>
      <w:r w:rsidRPr="0001609A">
        <w:rPr>
          <w:rFonts w:ascii="Times New Roman" w:hAnsi="Times New Roman"/>
        </w:rPr>
        <w:t>ailure</w:t>
      </w:r>
      <w:r>
        <w:rPr>
          <w:rFonts w:ascii="Times New Roman" w:hAnsi="Times New Roman"/>
        </w:rPr>
        <w:t xml:space="preserve"> </w:t>
      </w:r>
      <w:r w:rsidR="005223D2" w:rsidRPr="0001609A">
        <w:rPr>
          <w:rFonts w:ascii="Times New Roman" w:hAnsi="Times New Roman"/>
        </w:rPr>
        <w:t>to obtain the customer’s initia</w:t>
      </w:r>
      <w:r>
        <w:rPr>
          <w:rFonts w:ascii="Times New Roman" w:hAnsi="Times New Roman"/>
        </w:rPr>
        <w:t>ls next to the chosen valuation o</w:t>
      </w:r>
      <w:r w:rsidRPr="0001609A">
        <w:rPr>
          <w:rFonts w:ascii="Times New Roman" w:hAnsi="Times New Roman"/>
        </w:rPr>
        <w:t>n ea</w:t>
      </w:r>
      <w:r>
        <w:rPr>
          <w:rFonts w:ascii="Times New Roman" w:hAnsi="Times New Roman"/>
        </w:rPr>
        <w:t xml:space="preserve">ch of the 39 estimates reviewed </w:t>
      </w:r>
      <w:r w:rsidR="005223D2" w:rsidRPr="0001609A">
        <w:rPr>
          <w:rFonts w:ascii="Times New Roman" w:hAnsi="Times New Roman"/>
        </w:rPr>
        <w:t>in violation of Tariff 15-C, Item 85(2</w:t>
      </w:r>
      <w:proofErr w:type="gramStart"/>
      <w:r w:rsidR="005223D2" w:rsidRPr="0001609A">
        <w:rPr>
          <w:rFonts w:ascii="Times New Roman" w:hAnsi="Times New Roman"/>
        </w:rPr>
        <w:t>)(</w:t>
      </w:r>
      <w:proofErr w:type="gramEnd"/>
      <w:r w:rsidR="005223D2" w:rsidRPr="0001609A">
        <w:rPr>
          <w:rFonts w:ascii="Times New Roman" w:hAnsi="Times New Roman"/>
        </w:rPr>
        <w:t>m)</w:t>
      </w:r>
      <w:r w:rsidR="00F86159">
        <w:rPr>
          <w:rFonts w:ascii="Times New Roman" w:hAnsi="Times New Roman"/>
        </w:rPr>
        <w:t>.</w:t>
      </w:r>
    </w:p>
    <w:p w:rsidR="005223D2" w:rsidRPr="0001609A" w:rsidRDefault="005223D2" w:rsidP="005223D2">
      <w:pPr>
        <w:rPr>
          <w:rFonts w:ascii="Times New Roman" w:hAnsi="Times New Roman"/>
        </w:rPr>
      </w:pPr>
    </w:p>
    <w:p w:rsidR="005223D2" w:rsidRPr="0001609A" w:rsidRDefault="005223D2" w:rsidP="005223D2">
      <w:pPr>
        <w:rPr>
          <w:rFonts w:ascii="Times New Roman" w:hAnsi="Times New Roman"/>
        </w:rPr>
      </w:pPr>
      <w:r w:rsidRPr="0001609A">
        <w:rPr>
          <w:rFonts w:ascii="Times New Roman" w:hAnsi="Times New Roman"/>
          <w:bCs/>
        </w:rPr>
        <w:t xml:space="preserve">Because Ironman Moving received technical assistance in each of these areas </w:t>
      </w:r>
      <w:proofErr w:type="gramStart"/>
      <w:r w:rsidRPr="0001609A">
        <w:rPr>
          <w:rFonts w:ascii="Times New Roman" w:hAnsi="Times New Roman"/>
          <w:bCs/>
        </w:rPr>
        <w:t>as a result</w:t>
      </w:r>
      <w:proofErr w:type="gramEnd"/>
      <w:r w:rsidRPr="0001609A">
        <w:rPr>
          <w:rFonts w:ascii="Times New Roman" w:hAnsi="Times New Roman"/>
          <w:bCs/>
        </w:rPr>
        <w:t xml:space="preserve"> of the 2011 investigation, staff believes </w:t>
      </w:r>
      <w:r w:rsidR="00FE711A" w:rsidRPr="0001609A">
        <w:rPr>
          <w:rFonts w:ascii="Times New Roman" w:hAnsi="Times New Roman"/>
          <w:bCs/>
        </w:rPr>
        <w:t>penalties are</w:t>
      </w:r>
      <w:r w:rsidRPr="0001609A">
        <w:rPr>
          <w:rFonts w:ascii="Times New Roman" w:hAnsi="Times New Roman"/>
          <w:bCs/>
        </w:rPr>
        <w:t xml:space="preserve"> warranted. Staff cited one violation for each violation category (rather than 39 separate violations, which represents one violation for each estimate, or 273 violations, which represents seven violations per estimate for each of the 39 estimates) because these are the first penalties the company has received for these particular violations. Future violations </w:t>
      </w:r>
      <w:r w:rsidR="00A367FB">
        <w:rPr>
          <w:rFonts w:ascii="Times New Roman" w:hAnsi="Times New Roman"/>
          <w:bCs/>
        </w:rPr>
        <w:t xml:space="preserve">of these requirements </w:t>
      </w:r>
      <w:r w:rsidR="00E83042" w:rsidRPr="0001609A">
        <w:rPr>
          <w:rFonts w:ascii="Times New Roman" w:hAnsi="Times New Roman"/>
          <w:bCs/>
        </w:rPr>
        <w:t>will</w:t>
      </w:r>
      <w:r w:rsidRPr="0001609A">
        <w:rPr>
          <w:rFonts w:ascii="Times New Roman" w:hAnsi="Times New Roman"/>
          <w:bCs/>
        </w:rPr>
        <w:t xml:space="preserve"> result in escalated penalties or other enforcement action.</w:t>
      </w:r>
    </w:p>
    <w:p w:rsidR="005223D2" w:rsidRPr="0001609A" w:rsidRDefault="005223D2" w:rsidP="00C13BA5">
      <w:pPr>
        <w:rPr>
          <w:rFonts w:ascii="Times New Roman" w:hAnsi="Times New Roman"/>
          <w:b/>
          <w:lang w:val="fr-FR"/>
        </w:rPr>
      </w:pPr>
    </w:p>
    <w:p w:rsidR="00C564DE" w:rsidRPr="0001609A" w:rsidRDefault="005223D2" w:rsidP="005223D2">
      <w:pPr>
        <w:rPr>
          <w:rFonts w:ascii="Times New Roman" w:hAnsi="Times New Roman"/>
          <w:b/>
          <w:bCs/>
        </w:rPr>
      </w:pPr>
      <w:r w:rsidRPr="0001609A">
        <w:rPr>
          <w:rFonts w:ascii="Times New Roman" w:hAnsi="Times New Roman"/>
          <w:b/>
          <w:u w:val="single"/>
        </w:rPr>
        <w:t>General</w:t>
      </w:r>
      <w:r w:rsidRPr="00E50888">
        <w:rPr>
          <w:rFonts w:ascii="Times New Roman" w:hAnsi="Times New Roman"/>
        </w:rPr>
        <w:t>:</w:t>
      </w:r>
      <w:r w:rsidRPr="0001609A">
        <w:rPr>
          <w:rFonts w:ascii="Times New Roman" w:hAnsi="Times New Roman"/>
        </w:rPr>
        <w:t xml:space="preserve"> Ironman Moving must provide a properly formatted and properly completed estimate to each customer prior to moving the customer’s goods. The company must obtain </w:t>
      </w:r>
      <w:r w:rsidR="008F7924" w:rsidRPr="0001609A">
        <w:rPr>
          <w:rFonts w:ascii="Times New Roman" w:hAnsi="Times New Roman"/>
        </w:rPr>
        <w:t xml:space="preserve">the customer’s initials next to the customer’s choice of a binding or nonbinding estimate, and must include sections for recording overtime, storage, container, and packing charges. Staff considers this investigation as the company’s technical assistance regarding these estimate format and completion issues. If future violations </w:t>
      </w:r>
      <w:proofErr w:type="gramStart"/>
      <w:r w:rsidR="008F7924" w:rsidRPr="0001609A">
        <w:rPr>
          <w:rFonts w:ascii="Times New Roman" w:hAnsi="Times New Roman"/>
        </w:rPr>
        <w:t>are found</w:t>
      </w:r>
      <w:proofErr w:type="gramEnd"/>
      <w:r w:rsidR="008F7924" w:rsidRPr="0001609A">
        <w:rPr>
          <w:rFonts w:ascii="Times New Roman" w:hAnsi="Times New Roman"/>
        </w:rPr>
        <w:t xml:space="preserve">, staff will recommend penalties or take other enforcement action. </w:t>
      </w:r>
      <w:r w:rsidR="00AA7480" w:rsidRPr="0001609A">
        <w:rPr>
          <w:rFonts w:ascii="Times New Roman" w:hAnsi="Times New Roman"/>
          <w:b/>
          <w:bCs/>
        </w:rPr>
        <w:br w:type="page"/>
      </w:r>
    </w:p>
    <w:p w:rsidR="00D33056" w:rsidRPr="0001609A" w:rsidRDefault="00D33056">
      <w:pPr>
        <w:pStyle w:val="Heading2"/>
        <w:rPr>
          <w:rFonts w:ascii="Times New Roman" w:hAnsi="Times New Roman"/>
          <w:b w:val="0"/>
          <w:bCs w:val="0"/>
        </w:rPr>
      </w:pPr>
      <w:r w:rsidRPr="0001609A">
        <w:rPr>
          <w:rFonts w:ascii="Times New Roman" w:hAnsi="Times New Roman"/>
        </w:rPr>
        <w:t>BILL</w:t>
      </w:r>
      <w:r w:rsidR="00795982" w:rsidRPr="0001609A">
        <w:rPr>
          <w:rFonts w:ascii="Times New Roman" w:hAnsi="Times New Roman"/>
        </w:rPr>
        <w:t>S</w:t>
      </w:r>
      <w:r w:rsidR="001D04AD" w:rsidRPr="0001609A">
        <w:rPr>
          <w:rFonts w:ascii="Times New Roman" w:hAnsi="Times New Roman"/>
        </w:rPr>
        <w:t xml:space="preserve"> OF LADING </w:t>
      </w:r>
      <w:r w:rsidR="00EA226B" w:rsidRPr="0001609A">
        <w:rPr>
          <w:rFonts w:ascii="Times New Roman" w:hAnsi="Times New Roman"/>
        </w:rPr>
        <w:t>–</w:t>
      </w:r>
      <w:r w:rsidR="001D04AD" w:rsidRPr="0001609A">
        <w:rPr>
          <w:rFonts w:ascii="Times New Roman" w:hAnsi="Times New Roman"/>
        </w:rPr>
        <w:t xml:space="preserve"> </w:t>
      </w:r>
      <w:r w:rsidR="003C2B56" w:rsidRPr="0001609A">
        <w:rPr>
          <w:rFonts w:ascii="Times New Roman" w:hAnsi="Times New Roman"/>
        </w:rPr>
        <w:t>FORMAT AND COMPLETION</w:t>
      </w:r>
    </w:p>
    <w:p w:rsidR="00851D93" w:rsidRPr="0001609A" w:rsidRDefault="00851D93" w:rsidP="00851D93">
      <w:pPr>
        <w:pStyle w:val="Heading1"/>
        <w:jc w:val="right"/>
        <w:rPr>
          <w:b w:val="0"/>
        </w:rPr>
      </w:pPr>
    </w:p>
    <w:p w:rsidR="00D33056" w:rsidRPr="0001609A" w:rsidRDefault="00B9017A">
      <w:pPr>
        <w:pStyle w:val="Heading2"/>
        <w:jc w:val="left"/>
        <w:rPr>
          <w:rFonts w:ascii="Times New Roman" w:hAnsi="Times New Roman"/>
        </w:rPr>
      </w:pPr>
      <w:r w:rsidRPr="0001609A">
        <w:rPr>
          <w:rFonts w:ascii="Times New Roman" w:hAnsi="Times New Roman"/>
        </w:rPr>
        <w:t>Investigation</w:t>
      </w:r>
    </w:p>
    <w:p w:rsidR="00112DF8" w:rsidRPr="0001609A" w:rsidRDefault="00112DF8">
      <w:pPr>
        <w:rPr>
          <w:rFonts w:ascii="Times New Roman" w:hAnsi="Times New Roman"/>
        </w:rPr>
      </w:pPr>
      <w:r w:rsidRPr="0001609A">
        <w:rPr>
          <w:rFonts w:ascii="Times New Roman" w:hAnsi="Times New Roman"/>
        </w:rPr>
        <w:t>WAC 480-15-710</w:t>
      </w:r>
      <w:r w:rsidR="002B00EF" w:rsidRPr="0001609A">
        <w:rPr>
          <w:rFonts w:ascii="Times New Roman" w:hAnsi="Times New Roman"/>
        </w:rPr>
        <w:t>(3)</w:t>
      </w:r>
      <w:r w:rsidRPr="0001609A">
        <w:rPr>
          <w:rFonts w:ascii="Times New Roman" w:hAnsi="Times New Roman"/>
        </w:rPr>
        <w:t xml:space="preserve"> requires a household goods company to issue a </w:t>
      </w:r>
      <w:r w:rsidR="003C2B56" w:rsidRPr="0001609A">
        <w:rPr>
          <w:rFonts w:ascii="Times New Roman" w:hAnsi="Times New Roman"/>
        </w:rPr>
        <w:t xml:space="preserve">properly completed </w:t>
      </w:r>
      <w:r w:rsidRPr="0001609A">
        <w:rPr>
          <w:rFonts w:ascii="Times New Roman" w:hAnsi="Times New Roman"/>
        </w:rPr>
        <w:t xml:space="preserve">bill of lading for every move that includes all of the requirements listed in Tariff 15-C, Item 95. </w:t>
      </w:r>
      <w:r w:rsidR="007A66BD">
        <w:rPr>
          <w:rFonts w:ascii="Times New Roman" w:hAnsi="Times New Roman"/>
        </w:rPr>
        <w:t>The bill of lading provides an itemized overview of all of the charges related to a given move, and explains when and how a carrier is required release a shipment and extend credit.</w:t>
      </w:r>
    </w:p>
    <w:p w:rsidR="00112DF8" w:rsidRDefault="007A66BD">
      <w:pPr>
        <w:rPr>
          <w:rFonts w:ascii="Times New Roman" w:hAnsi="Times New Roman"/>
        </w:rPr>
      </w:pPr>
      <w:r>
        <w:rPr>
          <w:rFonts w:ascii="Times New Roman" w:hAnsi="Times New Roman"/>
        </w:rPr>
        <w:t xml:space="preserve">The back of the bill of lading </w:t>
      </w:r>
      <w:r w:rsidR="005B45D0">
        <w:rPr>
          <w:rFonts w:ascii="Times New Roman" w:hAnsi="Times New Roman"/>
        </w:rPr>
        <w:t>discloses</w:t>
      </w:r>
      <w:r>
        <w:rPr>
          <w:rFonts w:ascii="Times New Roman" w:hAnsi="Times New Roman"/>
        </w:rPr>
        <w:t xml:space="preserve"> specific language regarding the terms and conditions of the contract. All of this information is required to ensure that consumers are aware of their rights and obligations under the law.</w:t>
      </w:r>
    </w:p>
    <w:p w:rsidR="007A66BD" w:rsidRPr="0001609A" w:rsidRDefault="007A66BD">
      <w:pPr>
        <w:rPr>
          <w:rFonts w:ascii="Times New Roman" w:hAnsi="Times New Roman"/>
        </w:rPr>
      </w:pPr>
    </w:p>
    <w:p w:rsidR="00B92AF1" w:rsidRPr="0001609A" w:rsidRDefault="00B92AF1">
      <w:pPr>
        <w:rPr>
          <w:rFonts w:ascii="Times New Roman" w:hAnsi="Times New Roman"/>
          <w:b/>
          <w:color w:val="000000"/>
        </w:rPr>
      </w:pPr>
      <w:r w:rsidRPr="0001609A">
        <w:rPr>
          <w:rFonts w:ascii="Times New Roman" w:hAnsi="Times New Roman"/>
          <w:b/>
          <w:color w:val="000000"/>
        </w:rPr>
        <w:t>2011 Investigation</w:t>
      </w:r>
    </w:p>
    <w:p w:rsidR="00765BB9" w:rsidRPr="0001609A" w:rsidRDefault="00B92AF1">
      <w:pPr>
        <w:rPr>
          <w:rFonts w:ascii="Times New Roman" w:hAnsi="Times New Roman"/>
          <w:color w:val="000000"/>
        </w:rPr>
      </w:pPr>
      <w:r w:rsidRPr="0001609A">
        <w:rPr>
          <w:rFonts w:ascii="Times New Roman" w:hAnsi="Times New Roman"/>
          <w:color w:val="000000"/>
        </w:rPr>
        <w:t>In the 2011 investigation, staff found that t</w:t>
      </w:r>
      <w:r w:rsidR="00D33056" w:rsidRPr="0001609A">
        <w:rPr>
          <w:rFonts w:ascii="Times New Roman" w:hAnsi="Times New Roman"/>
          <w:color w:val="000000"/>
        </w:rPr>
        <w:t xml:space="preserve">he bill of lading </w:t>
      </w:r>
      <w:r w:rsidR="00192A83" w:rsidRPr="0001609A">
        <w:rPr>
          <w:rFonts w:ascii="Times New Roman" w:hAnsi="Times New Roman"/>
          <w:color w:val="000000"/>
        </w:rPr>
        <w:t xml:space="preserve">form </w:t>
      </w:r>
      <w:r w:rsidR="00D33056" w:rsidRPr="0001609A">
        <w:rPr>
          <w:rFonts w:ascii="Times New Roman" w:hAnsi="Times New Roman"/>
          <w:color w:val="000000"/>
        </w:rPr>
        <w:t xml:space="preserve">used by </w:t>
      </w:r>
      <w:r w:rsidR="002B00EF" w:rsidRPr="0001609A">
        <w:rPr>
          <w:rFonts w:ascii="Times New Roman" w:hAnsi="Times New Roman"/>
          <w:color w:val="000000"/>
        </w:rPr>
        <w:t>Ironman Moving</w:t>
      </w:r>
      <w:r w:rsidR="00A47C18" w:rsidRPr="0001609A">
        <w:rPr>
          <w:rFonts w:ascii="Times New Roman" w:hAnsi="Times New Roman"/>
          <w:color w:val="000000"/>
        </w:rPr>
        <w:t xml:space="preserve"> for </w:t>
      </w:r>
      <w:r w:rsidR="00E21876" w:rsidRPr="0001609A">
        <w:rPr>
          <w:rFonts w:ascii="Times New Roman" w:hAnsi="Times New Roman"/>
          <w:color w:val="000000"/>
        </w:rPr>
        <w:t>the 103</w:t>
      </w:r>
      <w:r w:rsidR="00A47C18" w:rsidRPr="0001609A">
        <w:rPr>
          <w:rFonts w:ascii="Times New Roman" w:hAnsi="Times New Roman"/>
          <w:color w:val="000000"/>
        </w:rPr>
        <w:t xml:space="preserve"> moves performed </w:t>
      </w:r>
      <w:r w:rsidR="00FD68C2" w:rsidRPr="0001609A">
        <w:rPr>
          <w:rFonts w:ascii="Times New Roman" w:hAnsi="Times New Roman"/>
          <w:color w:val="000000"/>
        </w:rPr>
        <w:t>during the review period</w:t>
      </w:r>
      <w:r w:rsidR="00B9017A" w:rsidRPr="0001609A">
        <w:rPr>
          <w:rFonts w:ascii="Times New Roman" w:hAnsi="Times New Roman"/>
          <w:color w:val="000000"/>
        </w:rPr>
        <w:t xml:space="preserve"> </w:t>
      </w:r>
      <w:r w:rsidR="00CA19FE" w:rsidRPr="0001609A">
        <w:rPr>
          <w:rFonts w:ascii="Times New Roman" w:hAnsi="Times New Roman"/>
          <w:color w:val="000000"/>
        </w:rPr>
        <w:t>violated</w:t>
      </w:r>
      <w:r w:rsidR="009578DE" w:rsidRPr="0001609A">
        <w:rPr>
          <w:rFonts w:ascii="Times New Roman" w:hAnsi="Times New Roman"/>
          <w:color w:val="000000"/>
        </w:rPr>
        <w:t xml:space="preserve"> the </w:t>
      </w:r>
      <w:r w:rsidR="002B3547" w:rsidRPr="0001609A">
        <w:rPr>
          <w:rFonts w:ascii="Times New Roman" w:hAnsi="Times New Roman"/>
          <w:color w:val="000000"/>
        </w:rPr>
        <w:t xml:space="preserve">requirements </w:t>
      </w:r>
      <w:r w:rsidR="001D04AD" w:rsidRPr="0001609A">
        <w:rPr>
          <w:rFonts w:ascii="Times New Roman" w:hAnsi="Times New Roman"/>
          <w:color w:val="000000"/>
        </w:rPr>
        <w:t>of</w:t>
      </w:r>
      <w:r w:rsidR="009578DE" w:rsidRPr="0001609A">
        <w:rPr>
          <w:rFonts w:ascii="Times New Roman" w:hAnsi="Times New Roman"/>
          <w:color w:val="000000"/>
        </w:rPr>
        <w:t xml:space="preserve"> Tariff 15-C</w:t>
      </w:r>
      <w:r w:rsidR="00D33056" w:rsidRPr="0001609A">
        <w:rPr>
          <w:rFonts w:ascii="Times New Roman" w:hAnsi="Times New Roman"/>
          <w:color w:val="000000"/>
        </w:rPr>
        <w:t xml:space="preserve">, Item </w:t>
      </w:r>
      <w:r w:rsidR="00765BB9" w:rsidRPr="0001609A">
        <w:rPr>
          <w:rFonts w:ascii="Times New Roman" w:hAnsi="Times New Roman"/>
          <w:color w:val="000000"/>
        </w:rPr>
        <w:t>95</w:t>
      </w:r>
      <w:r w:rsidR="00112DF8" w:rsidRPr="0001609A">
        <w:rPr>
          <w:rFonts w:ascii="Times New Roman" w:hAnsi="Times New Roman"/>
          <w:color w:val="000000"/>
        </w:rPr>
        <w:t xml:space="preserve">, as </w:t>
      </w:r>
      <w:r w:rsidRPr="0001609A">
        <w:rPr>
          <w:rFonts w:ascii="Times New Roman" w:hAnsi="Times New Roman"/>
          <w:color w:val="000000"/>
        </w:rPr>
        <w:t>follows</w:t>
      </w:r>
      <w:r w:rsidR="0068280D" w:rsidRPr="0001609A">
        <w:rPr>
          <w:rFonts w:ascii="Times New Roman" w:hAnsi="Times New Roman"/>
          <w:color w:val="000000"/>
        </w:rPr>
        <w:t>:</w:t>
      </w:r>
      <w:r w:rsidR="006217C4" w:rsidRPr="0001609A">
        <w:rPr>
          <w:rFonts w:ascii="Times New Roman" w:hAnsi="Times New Roman"/>
          <w:color w:val="000000"/>
        </w:rPr>
        <w:t xml:space="preserve"> </w:t>
      </w:r>
    </w:p>
    <w:p w:rsidR="009949F6" w:rsidRPr="0001609A" w:rsidRDefault="009949F6" w:rsidP="009949F6">
      <w:pPr>
        <w:rPr>
          <w:rFonts w:ascii="Times New Roman" w:hAnsi="Times New Roman"/>
        </w:rPr>
      </w:pPr>
    </w:p>
    <w:p w:rsidR="00D13CE4" w:rsidRPr="0001609A" w:rsidRDefault="00D13CE4" w:rsidP="000E6E5B">
      <w:pPr>
        <w:pStyle w:val="ListParagraph"/>
        <w:numPr>
          <w:ilvl w:val="0"/>
          <w:numId w:val="9"/>
        </w:numPr>
        <w:rPr>
          <w:rFonts w:ascii="Times New Roman" w:hAnsi="Times New Roman"/>
        </w:rPr>
      </w:pPr>
      <w:r w:rsidRPr="0001609A">
        <w:rPr>
          <w:rFonts w:ascii="Times New Roman" w:hAnsi="Times New Roman"/>
        </w:rPr>
        <w:t xml:space="preserve">Failure to include the company’s </w:t>
      </w:r>
      <w:r w:rsidR="00D178A7" w:rsidRPr="0001609A">
        <w:rPr>
          <w:rFonts w:ascii="Times New Roman" w:hAnsi="Times New Roman"/>
        </w:rPr>
        <w:t xml:space="preserve">household goods </w:t>
      </w:r>
      <w:r w:rsidRPr="0001609A">
        <w:rPr>
          <w:rFonts w:ascii="Times New Roman" w:hAnsi="Times New Roman"/>
        </w:rPr>
        <w:t>permit number</w:t>
      </w:r>
      <w:r w:rsidR="00B92AF1" w:rsidRPr="0001609A">
        <w:rPr>
          <w:rFonts w:ascii="Times New Roman" w:hAnsi="Times New Roman"/>
        </w:rPr>
        <w:t xml:space="preserve"> in violation of</w:t>
      </w:r>
      <w:r w:rsidRPr="0001609A">
        <w:rPr>
          <w:rFonts w:ascii="Times New Roman" w:hAnsi="Times New Roman"/>
        </w:rPr>
        <w:t xml:space="preserve"> Item 95(1</w:t>
      </w:r>
      <w:proofErr w:type="gramStart"/>
      <w:r w:rsidRPr="0001609A">
        <w:rPr>
          <w:rFonts w:ascii="Times New Roman" w:hAnsi="Times New Roman"/>
        </w:rPr>
        <w:t>)(</w:t>
      </w:r>
      <w:proofErr w:type="gramEnd"/>
      <w:r w:rsidRPr="0001609A">
        <w:rPr>
          <w:rFonts w:ascii="Times New Roman" w:hAnsi="Times New Roman"/>
        </w:rPr>
        <w:t>a).</w:t>
      </w:r>
    </w:p>
    <w:p w:rsidR="00433CA4" w:rsidRPr="0001609A" w:rsidRDefault="00433CA4" w:rsidP="000E6E5B">
      <w:pPr>
        <w:pStyle w:val="ListParagraph"/>
        <w:numPr>
          <w:ilvl w:val="0"/>
          <w:numId w:val="9"/>
        </w:numPr>
        <w:rPr>
          <w:rFonts w:ascii="Times New Roman" w:hAnsi="Times New Roman"/>
        </w:rPr>
      </w:pPr>
      <w:r w:rsidRPr="0001609A">
        <w:rPr>
          <w:rFonts w:ascii="Times New Roman" w:hAnsi="Times New Roman"/>
        </w:rPr>
        <w:t>Failure to include the company’s website</w:t>
      </w:r>
      <w:r w:rsidR="00B92AF1" w:rsidRPr="0001609A">
        <w:rPr>
          <w:rFonts w:ascii="Times New Roman" w:hAnsi="Times New Roman"/>
        </w:rPr>
        <w:t xml:space="preserve"> in violation of</w:t>
      </w:r>
      <w:r w:rsidRPr="0001609A">
        <w:rPr>
          <w:rFonts w:ascii="Times New Roman" w:hAnsi="Times New Roman"/>
        </w:rPr>
        <w:t xml:space="preserve"> Item 95(1</w:t>
      </w:r>
      <w:proofErr w:type="gramStart"/>
      <w:r w:rsidRPr="0001609A">
        <w:rPr>
          <w:rFonts w:ascii="Times New Roman" w:hAnsi="Times New Roman"/>
        </w:rPr>
        <w:t>)(</w:t>
      </w:r>
      <w:proofErr w:type="gramEnd"/>
      <w:r w:rsidRPr="0001609A">
        <w:rPr>
          <w:rFonts w:ascii="Times New Roman" w:hAnsi="Times New Roman"/>
        </w:rPr>
        <w:t>a).</w:t>
      </w:r>
    </w:p>
    <w:p w:rsidR="00D178A7" w:rsidRPr="0001609A" w:rsidRDefault="00D178A7" w:rsidP="000E6E5B">
      <w:pPr>
        <w:pStyle w:val="ListParagraph"/>
        <w:numPr>
          <w:ilvl w:val="0"/>
          <w:numId w:val="9"/>
        </w:numPr>
        <w:rPr>
          <w:rFonts w:ascii="Times New Roman" w:hAnsi="Times New Roman"/>
        </w:rPr>
      </w:pPr>
      <w:r w:rsidRPr="0001609A">
        <w:rPr>
          <w:rFonts w:ascii="Times New Roman" w:hAnsi="Times New Roman"/>
        </w:rPr>
        <w:t xml:space="preserve">Failure to include the company’s email address </w:t>
      </w:r>
      <w:r w:rsidR="00B92AF1" w:rsidRPr="0001609A">
        <w:rPr>
          <w:rFonts w:ascii="Times New Roman" w:hAnsi="Times New Roman"/>
        </w:rPr>
        <w:t xml:space="preserve">in violation of </w:t>
      </w:r>
      <w:r w:rsidRPr="0001609A">
        <w:rPr>
          <w:rFonts w:ascii="Times New Roman" w:hAnsi="Times New Roman"/>
        </w:rPr>
        <w:t>Item 95(1</w:t>
      </w:r>
      <w:proofErr w:type="gramStart"/>
      <w:r w:rsidRPr="0001609A">
        <w:rPr>
          <w:rFonts w:ascii="Times New Roman" w:hAnsi="Times New Roman"/>
        </w:rPr>
        <w:t>)(</w:t>
      </w:r>
      <w:proofErr w:type="gramEnd"/>
      <w:r w:rsidRPr="0001609A">
        <w:rPr>
          <w:rFonts w:ascii="Times New Roman" w:hAnsi="Times New Roman"/>
        </w:rPr>
        <w:t>a).</w:t>
      </w:r>
    </w:p>
    <w:p w:rsidR="00D178A7" w:rsidRPr="0001609A" w:rsidRDefault="00D178A7" w:rsidP="000E6E5B">
      <w:pPr>
        <w:pStyle w:val="ListParagraph"/>
        <w:numPr>
          <w:ilvl w:val="0"/>
          <w:numId w:val="9"/>
        </w:numPr>
        <w:rPr>
          <w:rFonts w:ascii="Times New Roman" w:hAnsi="Times New Roman"/>
        </w:rPr>
      </w:pPr>
      <w:r w:rsidRPr="0001609A">
        <w:rPr>
          <w:rFonts w:ascii="Times New Roman" w:hAnsi="Times New Roman"/>
        </w:rPr>
        <w:t xml:space="preserve">Failure to include a section for declaring the length of time and location at which the customer wishes property to be stored </w:t>
      </w:r>
      <w:r w:rsidR="00B92AF1" w:rsidRPr="0001609A">
        <w:rPr>
          <w:rFonts w:ascii="Times New Roman" w:hAnsi="Times New Roman"/>
        </w:rPr>
        <w:t xml:space="preserve">in violation of </w:t>
      </w:r>
      <w:r w:rsidRPr="0001609A">
        <w:rPr>
          <w:rFonts w:ascii="Times New Roman" w:hAnsi="Times New Roman"/>
        </w:rPr>
        <w:t>Item 95(1</w:t>
      </w:r>
      <w:proofErr w:type="gramStart"/>
      <w:r w:rsidRPr="0001609A">
        <w:rPr>
          <w:rFonts w:ascii="Times New Roman" w:hAnsi="Times New Roman"/>
        </w:rPr>
        <w:t>)(</w:t>
      </w:r>
      <w:proofErr w:type="gramEnd"/>
      <w:r w:rsidRPr="0001609A">
        <w:rPr>
          <w:rFonts w:ascii="Times New Roman" w:hAnsi="Times New Roman"/>
        </w:rPr>
        <w:t>g).</w:t>
      </w:r>
    </w:p>
    <w:p w:rsidR="00E21876" w:rsidRPr="0001609A" w:rsidRDefault="00E21876" w:rsidP="000E6E5B">
      <w:pPr>
        <w:pStyle w:val="ListParagraph"/>
        <w:numPr>
          <w:ilvl w:val="0"/>
          <w:numId w:val="9"/>
        </w:numPr>
        <w:rPr>
          <w:rFonts w:ascii="Times New Roman" w:hAnsi="Times New Roman"/>
        </w:rPr>
      </w:pPr>
      <w:r w:rsidRPr="0001609A">
        <w:rPr>
          <w:rFonts w:ascii="Times New Roman" w:hAnsi="Times New Roman"/>
        </w:rPr>
        <w:t xml:space="preserve">Failure to include a section to indicate whether the associated estimate is binding or non-binding </w:t>
      </w:r>
      <w:r w:rsidR="00B92AF1" w:rsidRPr="0001609A">
        <w:rPr>
          <w:rFonts w:ascii="Times New Roman" w:hAnsi="Times New Roman"/>
        </w:rPr>
        <w:t xml:space="preserve">in violation of </w:t>
      </w:r>
      <w:r w:rsidRPr="0001609A">
        <w:rPr>
          <w:rFonts w:ascii="Times New Roman" w:hAnsi="Times New Roman"/>
        </w:rPr>
        <w:t>Item 95</w:t>
      </w:r>
      <w:r w:rsidR="00D13CE4" w:rsidRPr="0001609A">
        <w:rPr>
          <w:rFonts w:ascii="Times New Roman" w:hAnsi="Times New Roman"/>
        </w:rPr>
        <w:t>(1</w:t>
      </w:r>
      <w:proofErr w:type="gramStart"/>
      <w:r w:rsidR="00D13CE4" w:rsidRPr="0001609A">
        <w:rPr>
          <w:rFonts w:ascii="Times New Roman" w:hAnsi="Times New Roman"/>
        </w:rPr>
        <w:t>)</w:t>
      </w:r>
      <w:r w:rsidRPr="0001609A">
        <w:rPr>
          <w:rFonts w:ascii="Times New Roman" w:hAnsi="Times New Roman"/>
        </w:rPr>
        <w:t>(</w:t>
      </w:r>
      <w:proofErr w:type="gramEnd"/>
      <w:r w:rsidRPr="0001609A">
        <w:rPr>
          <w:rFonts w:ascii="Times New Roman" w:hAnsi="Times New Roman"/>
        </w:rPr>
        <w:t>h).</w:t>
      </w:r>
    </w:p>
    <w:p w:rsidR="00D178A7" w:rsidRPr="0001609A" w:rsidRDefault="00E21876" w:rsidP="000E6E5B">
      <w:pPr>
        <w:pStyle w:val="ListParagraph"/>
        <w:numPr>
          <w:ilvl w:val="0"/>
          <w:numId w:val="9"/>
        </w:numPr>
        <w:rPr>
          <w:rFonts w:ascii="Times New Roman" w:hAnsi="Times New Roman"/>
        </w:rPr>
      </w:pPr>
      <w:r w:rsidRPr="0001609A">
        <w:rPr>
          <w:rFonts w:ascii="Times New Roman" w:hAnsi="Times New Roman"/>
        </w:rPr>
        <w:t>Failure to include a statement that the carrier must release the shipment to a customer upon payment of no more than 1</w:t>
      </w:r>
      <w:r w:rsidR="00D178A7" w:rsidRPr="0001609A">
        <w:rPr>
          <w:rFonts w:ascii="Times New Roman" w:hAnsi="Times New Roman"/>
        </w:rPr>
        <w:t xml:space="preserve">10 </w:t>
      </w:r>
      <w:r w:rsidRPr="0001609A">
        <w:rPr>
          <w:rFonts w:ascii="Times New Roman" w:hAnsi="Times New Roman"/>
        </w:rPr>
        <w:t>percent of the estimated charges when the carrier uses a non-binding estimate</w:t>
      </w:r>
      <w:r w:rsidR="00B92AF1" w:rsidRPr="0001609A">
        <w:rPr>
          <w:rFonts w:ascii="Times New Roman" w:hAnsi="Times New Roman"/>
        </w:rPr>
        <w:t xml:space="preserve"> in violation of</w:t>
      </w:r>
      <w:r w:rsidRPr="0001609A">
        <w:rPr>
          <w:rFonts w:ascii="Times New Roman" w:hAnsi="Times New Roman"/>
        </w:rPr>
        <w:t xml:space="preserve"> Item 95</w:t>
      </w:r>
      <w:r w:rsidR="00D13CE4" w:rsidRPr="0001609A">
        <w:rPr>
          <w:rFonts w:ascii="Times New Roman" w:hAnsi="Times New Roman"/>
        </w:rPr>
        <w:t>(1)</w:t>
      </w:r>
      <w:r w:rsidRPr="0001609A">
        <w:rPr>
          <w:rFonts w:ascii="Times New Roman" w:hAnsi="Times New Roman"/>
        </w:rPr>
        <w:t>(</w:t>
      </w:r>
      <w:proofErr w:type="spellStart"/>
      <w:r w:rsidRPr="0001609A">
        <w:rPr>
          <w:rFonts w:ascii="Times New Roman" w:hAnsi="Times New Roman"/>
        </w:rPr>
        <w:t>i</w:t>
      </w:r>
      <w:proofErr w:type="spellEnd"/>
      <w:r w:rsidRPr="0001609A">
        <w:rPr>
          <w:rFonts w:ascii="Times New Roman" w:hAnsi="Times New Roman"/>
        </w:rPr>
        <w:t>).</w:t>
      </w:r>
    </w:p>
    <w:p w:rsidR="00D13CE4" w:rsidRPr="0001609A" w:rsidRDefault="00D13CE4" w:rsidP="000E6E5B">
      <w:pPr>
        <w:pStyle w:val="ListParagraph"/>
        <w:numPr>
          <w:ilvl w:val="0"/>
          <w:numId w:val="9"/>
        </w:numPr>
        <w:rPr>
          <w:rFonts w:ascii="Times New Roman" w:hAnsi="Times New Roman"/>
        </w:rPr>
      </w:pPr>
      <w:r w:rsidRPr="0001609A">
        <w:rPr>
          <w:rFonts w:ascii="Times New Roman" w:hAnsi="Times New Roman"/>
        </w:rPr>
        <w:t>Failure to include an explanation of the valuation options</w:t>
      </w:r>
      <w:r w:rsidR="00B92AF1" w:rsidRPr="0001609A">
        <w:rPr>
          <w:rFonts w:ascii="Times New Roman" w:hAnsi="Times New Roman"/>
        </w:rPr>
        <w:t xml:space="preserve"> in violation of </w:t>
      </w:r>
      <w:r w:rsidRPr="0001609A">
        <w:rPr>
          <w:rFonts w:ascii="Times New Roman" w:hAnsi="Times New Roman"/>
        </w:rPr>
        <w:t>Item 95(1</w:t>
      </w:r>
      <w:proofErr w:type="gramStart"/>
      <w:r w:rsidRPr="0001609A">
        <w:rPr>
          <w:rFonts w:ascii="Times New Roman" w:hAnsi="Times New Roman"/>
        </w:rPr>
        <w:t>)(</w:t>
      </w:r>
      <w:proofErr w:type="gramEnd"/>
      <w:r w:rsidRPr="0001609A">
        <w:rPr>
          <w:rFonts w:ascii="Times New Roman" w:hAnsi="Times New Roman"/>
        </w:rPr>
        <w:t xml:space="preserve">k). </w:t>
      </w:r>
    </w:p>
    <w:p w:rsidR="00D178A7" w:rsidRPr="0001609A" w:rsidRDefault="00433CA4" w:rsidP="000E6E5B">
      <w:pPr>
        <w:pStyle w:val="ListParagraph"/>
        <w:numPr>
          <w:ilvl w:val="0"/>
          <w:numId w:val="9"/>
        </w:numPr>
        <w:rPr>
          <w:rFonts w:ascii="Times New Roman" w:hAnsi="Times New Roman"/>
        </w:rPr>
      </w:pPr>
      <w:r w:rsidRPr="0001609A">
        <w:rPr>
          <w:rFonts w:ascii="Times New Roman" w:hAnsi="Times New Roman"/>
        </w:rPr>
        <w:t>Failure to record the time the carrier leaves the terminal and the time it returns to the terminal or is released to another customer</w:t>
      </w:r>
      <w:r w:rsidR="00B92AF1" w:rsidRPr="0001609A">
        <w:rPr>
          <w:rFonts w:ascii="Times New Roman" w:hAnsi="Times New Roman"/>
        </w:rPr>
        <w:t xml:space="preserve"> in violation of </w:t>
      </w:r>
      <w:r w:rsidRPr="0001609A">
        <w:rPr>
          <w:rFonts w:ascii="Times New Roman" w:hAnsi="Times New Roman"/>
        </w:rPr>
        <w:t xml:space="preserve">Item </w:t>
      </w:r>
      <w:r w:rsidR="00D178A7" w:rsidRPr="0001609A">
        <w:rPr>
          <w:rFonts w:ascii="Times New Roman" w:hAnsi="Times New Roman"/>
        </w:rPr>
        <w:t>95(1</w:t>
      </w:r>
      <w:proofErr w:type="gramStart"/>
      <w:r w:rsidR="00D178A7" w:rsidRPr="0001609A">
        <w:rPr>
          <w:rFonts w:ascii="Times New Roman" w:hAnsi="Times New Roman"/>
        </w:rPr>
        <w:t>)(</w:t>
      </w:r>
      <w:proofErr w:type="gramEnd"/>
      <w:r w:rsidR="00D178A7" w:rsidRPr="0001609A">
        <w:rPr>
          <w:rFonts w:ascii="Times New Roman" w:hAnsi="Times New Roman"/>
        </w:rPr>
        <w:t>m)</w:t>
      </w:r>
      <w:r w:rsidRPr="0001609A">
        <w:rPr>
          <w:rFonts w:ascii="Times New Roman" w:hAnsi="Times New Roman"/>
        </w:rPr>
        <w:t>.</w:t>
      </w:r>
    </w:p>
    <w:p w:rsidR="00D178A7" w:rsidRPr="0001609A" w:rsidRDefault="00433CA4" w:rsidP="000E6E5B">
      <w:pPr>
        <w:pStyle w:val="ListParagraph"/>
        <w:numPr>
          <w:ilvl w:val="0"/>
          <w:numId w:val="9"/>
        </w:numPr>
        <w:rPr>
          <w:rFonts w:ascii="Times New Roman" w:hAnsi="Times New Roman"/>
        </w:rPr>
      </w:pPr>
      <w:r w:rsidRPr="0001609A">
        <w:rPr>
          <w:rFonts w:ascii="Times New Roman" w:hAnsi="Times New Roman"/>
        </w:rPr>
        <w:t>Failure to include the amount and type of every charge assessed as a separate line item</w:t>
      </w:r>
      <w:r w:rsidR="00B92AF1" w:rsidRPr="0001609A">
        <w:rPr>
          <w:rFonts w:ascii="Times New Roman" w:hAnsi="Times New Roman"/>
        </w:rPr>
        <w:t xml:space="preserve"> in violation of </w:t>
      </w:r>
      <w:r w:rsidRPr="0001609A">
        <w:rPr>
          <w:rFonts w:ascii="Times New Roman" w:hAnsi="Times New Roman"/>
        </w:rPr>
        <w:t xml:space="preserve">Item </w:t>
      </w:r>
      <w:r w:rsidR="00D178A7" w:rsidRPr="0001609A">
        <w:rPr>
          <w:rFonts w:ascii="Times New Roman" w:hAnsi="Times New Roman"/>
        </w:rPr>
        <w:t>95(1</w:t>
      </w:r>
      <w:proofErr w:type="gramStart"/>
      <w:r w:rsidR="00D178A7" w:rsidRPr="0001609A">
        <w:rPr>
          <w:rFonts w:ascii="Times New Roman" w:hAnsi="Times New Roman"/>
        </w:rPr>
        <w:t>)(</w:t>
      </w:r>
      <w:proofErr w:type="gramEnd"/>
      <w:r w:rsidR="00D178A7" w:rsidRPr="0001609A">
        <w:rPr>
          <w:rFonts w:ascii="Times New Roman" w:hAnsi="Times New Roman"/>
        </w:rPr>
        <w:t>n)</w:t>
      </w:r>
      <w:r w:rsidRPr="0001609A">
        <w:rPr>
          <w:rFonts w:ascii="Times New Roman" w:hAnsi="Times New Roman"/>
        </w:rPr>
        <w:t>.</w:t>
      </w:r>
      <w:r w:rsidR="003C2B56" w:rsidRPr="0001609A">
        <w:rPr>
          <w:rFonts w:ascii="Times New Roman" w:hAnsi="Times New Roman"/>
        </w:rPr>
        <w:t xml:space="preserve"> The company recorded an hourly rate for each move, but provided no information regarding how that rate was calculated (i.e. number of personnel and number of vehicles used). Staff, therefore, has no way of determining whether the company’s rates comply with Tariff 15-C.</w:t>
      </w:r>
    </w:p>
    <w:p w:rsidR="00260EB9" w:rsidRPr="0001609A" w:rsidRDefault="00D13CE4" w:rsidP="000E6E5B">
      <w:pPr>
        <w:pStyle w:val="ListParagraph"/>
        <w:numPr>
          <w:ilvl w:val="0"/>
          <w:numId w:val="9"/>
        </w:numPr>
        <w:rPr>
          <w:rFonts w:ascii="Times New Roman" w:hAnsi="Times New Roman"/>
        </w:rPr>
      </w:pPr>
      <w:r w:rsidRPr="0001609A">
        <w:rPr>
          <w:rFonts w:ascii="Times New Roman" w:hAnsi="Times New Roman"/>
        </w:rPr>
        <w:t>Failure to include contract terms and conditions</w:t>
      </w:r>
      <w:r w:rsidR="005B45D0">
        <w:rPr>
          <w:rFonts w:ascii="Times New Roman" w:hAnsi="Times New Roman"/>
        </w:rPr>
        <w:t xml:space="preserve"> on the back of the bill of lading</w:t>
      </w:r>
      <w:r w:rsidR="00B92AF1" w:rsidRPr="0001609A">
        <w:rPr>
          <w:rFonts w:ascii="Times New Roman" w:hAnsi="Times New Roman"/>
        </w:rPr>
        <w:t xml:space="preserve"> in violation of</w:t>
      </w:r>
      <w:r w:rsidRPr="0001609A">
        <w:rPr>
          <w:rFonts w:ascii="Times New Roman" w:hAnsi="Times New Roman"/>
        </w:rPr>
        <w:t xml:space="preserve"> Item 95(2).</w:t>
      </w:r>
    </w:p>
    <w:p w:rsidR="00192A83" w:rsidRPr="0001609A" w:rsidRDefault="00192A83" w:rsidP="00192A83">
      <w:pPr>
        <w:rPr>
          <w:rFonts w:ascii="Times New Roman" w:hAnsi="Times New Roman"/>
        </w:rPr>
      </w:pPr>
    </w:p>
    <w:p w:rsidR="00192A83" w:rsidRPr="0001609A" w:rsidRDefault="00192A83" w:rsidP="00192A83">
      <w:pPr>
        <w:rPr>
          <w:rFonts w:ascii="Times New Roman" w:hAnsi="Times New Roman"/>
        </w:rPr>
      </w:pPr>
      <w:r w:rsidRPr="0001609A">
        <w:rPr>
          <w:rFonts w:ascii="Times New Roman" w:hAnsi="Times New Roman"/>
        </w:rPr>
        <w:t>Additionally, staff found that Ironman Moving failed to properly complete 11 of its bills of lading as required by WAC 480-15-710(3) and Tariff 15-C, Item 95, as follows:</w:t>
      </w:r>
      <w:r w:rsidRPr="0001609A">
        <w:rPr>
          <w:rFonts w:ascii="Times New Roman" w:hAnsi="Times New Roman"/>
        </w:rPr>
        <w:br/>
      </w:r>
    </w:p>
    <w:p w:rsidR="00192A83" w:rsidRPr="0001609A" w:rsidRDefault="00192A83" w:rsidP="000E6E5B">
      <w:pPr>
        <w:pStyle w:val="ListParagraph"/>
        <w:numPr>
          <w:ilvl w:val="0"/>
          <w:numId w:val="14"/>
        </w:numPr>
        <w:rPr>
          <w:rFonts w:ascii="Times New Roman" w:hAnsi="Times New Roman"/>
        </w:rPr>
      </w:pPr>
      <w:r w:rsidRPr="0001609A">
        <w:rPr>
          <w:rFonts w:ascii="Times New Roman" w:hAnsi="Times New Roman"/>
        </w:rPr>
        <w:t>For three customers, failure to record the exact address of the origin of the move, as required by Item 95(1</w:t>
      </w:r>
      <w:proofErr w:type="gramStart"/>
      <w:r w:rsidRPr="0001609A">
        <w:rPr>
          <w:rFonts w:ascii="Times New Roman" w:hAnsi="Times New Roman"/>
        </w:rPr>
        <w:t>)(</w:t>
      </w:r>
      <w:proofErr w:type="gramEnd"/>
      <w:r w:rsidRPr="0001609A">
        <w:rPr>
          <w:rFonts w:ascii="Times New Roman" w:hAnsi="Times New Roman"/>
        </w:rPr>
        <w:t>d).</w:t>
      </w:r>
    </w:p>
    <w:p w:rsidR="00192A83" w:rsidRPr="0001609A" w:rsidRDefault="00192A83" w:rsidP="000E6E5B">
      <w:pPr>
        <w:pStyle w:val="ListParagraph"/>
        <w:numPr>
          <w:ilvl w:val="0"/>
          <w:numId w:val="14"/>
        </w:numPr>
        <w:rPr>
          <w:rFonts w:ascii="Times New Roman" w:hAnsi="Times New Roman"/>
        </w:rPr>
      </w:pPr>
      <w:r w:rsidRPr="0001609A">
        <w:rPr>
          <w:rFonts w:ascii="Times New Roman" w:hAnsi="Times New Roman"/>
        </w:rPr>
        <w:t>For nine customers, failure to record the exact address of the destination of the move as required by Item 95(1</w:t>
      </w:r>
      <w:proofErr w:type="gramStart"/>
      <w:r w:rsidRPr="0001609A">
        <w:rPr>
          <w:rFonts w:ascii="Times New Roman" w:hAnsi="Times New Roman"/>
        </w:rPr>
        <w:t>)(</w:t>
      </w:r>
      <w:proofErr w:type="gramEnd"/>
      <w:r w:rsidRPr="0001609A">
        <w:rPr>
          <w:rFonts w:ascii="Times New Roman" w:hAnsi="Times New Roman"/>
        </w:rPr>
        <w:t xml:space="preserve">e). </w:t>
      </w:r>
    </w:p>
    <w:p w:rsidR="00192A83" w:rsidRPr="0001609A" w:rsidRDefault="00192A83" w:rsidP="000E6E5B">
      <w:pPr>
        <w:pStyle w:val="ListParagraph"/>
        <w:numPr>
          <w:ilvl w:val="0"/>
          <w:numId w:val="14"/>
        </w:numPr>
        <w:rPr>
          <w:rFonts w:ascii="Times New Roman" w:hAnsi="Times New Roman"/>
        </w:rPr>
      </w:pPr>
      <w:r w:rsidRPr="0001609A">
        <w:rPr>
          <w:rFonts w:ascii="Times New Roman" w:hAnsi="Times New Roman"/>
        </w:rPr>
        <w:t>For one customer, failure to obtain the customer’s valuation selection, as required by Item 95(1</w:t>
      </w:r>
      <w:proofErr w:type="gramStart"/>
      <w:r w:rsidRPr="0001609A">
        <w:rPr>
          <w:rFonts w:ascii="Times New Roman" w:hAnsi="Times New Roman"/>
        </w:rPr>
        <w:t>)(</w:t>
      </w:r>
      <w:proofErr w:type="gramEnd"/>
      <w:r w:rsidRPr="0001609A">
        <w:rPr>
          <w:rFonts w:ascii="Times New Roman" w:hAnsi="Times New Roman"/>
        </w:rPr>
        <w:t>k).</w:t>
      </w:r>
    </w:p>
    <w:p w:rsidR="00192A83" w:rsidRPr="0001609A" w:rsidRDefault="00192A83" w:rsidP="000E6E5B">
      <w:pPr>
        <w:pStyle w:val="ListParagraph"/>
        <w:numPr>
          <w:ilvl w:val="0"/>
          <w:numId w:val="14"/>
        </w:numPr>
        <w:rPr>
          <w:rFonts w:ascii="Times New Roman" w:hAnsi="Times New Roman"/>
        </w:rPr>
      </w:pPr>
      <w:r w:rsidRPr="0001609A">
        <w:rPr>
          <w:rFonts w:ascii="Times New Roman" w:hAnsi="Times New Roman"/>
        </w:rPr>
        <w:t>For one customer, failure to record the start, stop, and any interruption times, as required by Item 95(1</w:t>
      </w:r>
      <w:proofErr w:type="gramStart"/>
      <w:r w:rsidRPr="0001609A">
        <w:rPr>
          <w:rFonts w:ascii="Times New Roman" w:hAnsi="Times New Roman"/>
        </w:rPr>
        <w:t>)(</w:t>
      </w:r>
      <w:proofErr w:type="gramEnd"/>
      <w:r w:rsidRPr="0001609A">
        <w:rPr>
          <w:rFonts w:ascii="Times New Roman" w:hAnsi="Times New Roman"/>
        </w:rPr>
        <w:t>m).</w:t>
      </w:r>
    </w:p>
    <w:p w:rsidR="00B92AF1" w:rsidRPr="0001609A" w:rsidRDefault="00B92AF1" w:rsidP="00B92AF1">
      <w:pPr>
        <w:rPr>
          <w:rFonts w:ascii="Times New Roman" w:hAnsi="Times New Roman"/>
        </w:rPr>
      </w:pPr>
    </w:p>
    <w:p w:rsidR="00C32EB9" w:rsidRPr="0001609A" w:rsidRDefault="00B92AF1" w:rsidP="00C32EB9">
      <w:pPr>
        <w:rPr>
          <w:rFonts w:ascii="Times New Roman" w:hAnsi="Times New Roman"/>
          <w:lang w:val="fr-FR"/>
        </w:rPr>
      </w:pPr>
      <w:r w:rsidRPr="0001609A">
        <w:rPr>
          <w:rFonts w:ascii="Times New Roman" w:hAnsi="Times New Roman"/>
          <w:b/>
        </w:rPr>
        <w:t>2012 Investigation</w:t>
      </w:r>
      <w:r w:rsidR="00C32EB9" w:rsidRPr="0001609A">
        <w:rPr>
          <w:rFonts w:ascii="Times New Roman" w:hAnsi="Times New Roman"/>
          <w:b/>
        </w:rPr>
        <w:br/>
      </w:r>
      <w:r w:rsidR="00C32EB9" w:rsidRPr="0001609A">
        <w:rPr>
          <w:rFonts w:ascii="Times New Roman" w:hAnsi="Times New Roman"/>
          <w:lang w:val="fr-FR"/>
        </w:rPr>
        <w:t xml:space="preserve">For </w:t>
      </w:r>
      <w:proofErr w:type="spellStart"/>
      <w:r w:rsidR="00C32EB9" w:rsidRPr="0001609A">
        <w:rPr>
          <w:rFonts w:ascii="Times New Roman" w:hAnsi="Times New Roman"/>
          <w:lang w:val="fr-FR"/>
        </w:rPr>
        <w:t>each</w:t>
      </w:r>
      <w:proofErr w:type="spellEnd"/>
      <w:r w:rsidR="00C32EB9" w:rsidRPr="0001609A">
        <w:rPr>
          <w:rFonts w:ascii="Times New Roman" w:hAnsi="Times New Roman"/>
          <w:lang w:val="fr-FR"/>
        </w:rPr>
        <w:t xml:space="preserve"> of the </w:t>
      </w:r>
      <w:r w:rsidR="00C61CD8" w:rsidRPr="0001609A">
        <w:rPr>
          <w:rFonts w:ascii="Times New Roman" w:hAnsi="Times New Roman"/>
          <w:lang w:val="fr-FR"/>
        </w:rPr>
        <w:t xml:space="preserve">39 </w:t>
      </w:r>
      <w:r w:rsidR="00C32EB9" w:rsidRPr="0001609A">
        <w:rPr>
          <w:rFonts w:ascii="Times New Roman" w:hAnsi="Times New Roman"/>
          <w:lang w:val="fr-FR"/>
        </w:rPr>
        <w:t xml:space="preserve">moves </w:t>
      </w:r>
      <w:proofErr w:type="spellStart"/>
      <w:r w:rsidR="00C32EB9" w:rsidRPr="0001609A">
        <w:rPr>
          <w:rFonts w:ascii="Times New Roman" w:hAnsi="Times New Roman"/>
          <w:lang w:val="fr-FR"/>
        </w:rPr>
        <w:t>reviewed</w:t>
      </w:r>
      <w:proofErr w:type="spellEnd"/>
      <w:r w:rsidR="00C32EB9" w:rsidRPr="0001609A">
        <w:rPr>
          <w:rFonts w:ascii="Times New Roman" w:hAnsi="Times New Roman"/>
          <w:lang w:val="fr-FR"/>
        </w:rPr>
        <w:t xml:space="preserve">, </w:t>
      </w:r>
      <w:proofErr w:type="spellStart"/>
      <w:r w:rsidR="00C32EB9" w:rsidRPr="0001609A">
        <w:rPr>
          <w:rFonts w:ascii="Times New Roman" w:hAnsi="Times New Roman"/>
          <w:lang w:val="fr-FR"/>
        </w:rPr>
        <w:t>Ironman</w:t>
      </w:r>
      <w:proofErr w:type="spellEnd"/>
      <w:r w:rsidR="00C32EB9" w:rsidRPr="0001609A">
        <w:rPr>
          <w:rFonts w:ascii="Times New Roman" w:hAnsi="Times New Roman"/>
          <w:lang w:val="fr-FR"/>
        </w:rPr>
        <w:t xml:space="preserve"> </w:t>
      </w:r>
      <w:proofErr w:type="spellStart"/>
      <w:r w:rsidR="00C32EB9" w:rsidRPr="0001609A">
        <w:rPr>
          <w:rFonts w:ascii="Times New Roman" w:hAnsi="Times New Roman"/>
          <w:lang w:val="fr-FR"/>
        </w:rPr>
        <w:t>Moving</w:t>
      </w:r>
      <w:proofErr w:type="spellEnd"/>
      <w:r w:rsidR="00C32EB9" w:rsidRPr="0001609A">
        <w:rPr>
          <w:rFonts w:ascii="Times New Roman" w:hAnsi="Times New Roman"/>
          <w:lang w:val="fr-FR"/>
        </w:rPr>
        <w:t xml:space="preserve"> </w:t>
      </w:r>
      <w:proofErr w:type="spellStart"/>
      <w:r w:rsidR="00C32EB9" w:rsidRPr="0001609A">
        <w:rPr>
          <w:rFonts w:ascii="Times New Roman" w:hAnsi="Times New Roman"/>
          <w:lang w:val="fr-FR"/>
        </w:rPr>
        <w:t>failed</w:t>
      </w:r>
      <w:proofErr w:type="spellEnd"/>
      <w:r w:rsidR="00C32EB9" w:rsidRPr="0001609A">
        <w:rPr>
          <w:rFonts w:ascii="Times New Roman" w:hAnsi="Times New Roman"/>
          <w:lang w:val="fr-FR"/>
        </w:rPr>
        <w:t xml:space="preserve"> to use a </w:t>
      </w:r>
      <w:proofErr w:type="spellStart"/>
      <w:r w:rsidR="00C32EB9" w:rsidRPr="0001609A">
        <w:rPr>
          <w:rFonts w:ascii="Times New Roman" w:hAnsi="Times New Roman"/>
          <w:lang w:val="fr-FR"/>
        </w:rPr>
        <w:t>proper</w:t>
      </w:r>
      <w:proofErr w:type="spellEnd"/>
      <w:r w:rsidR="00C32EB9" w:rsidRPr="0001609A">
        <w:rPr>
          <w:rFonts w:ascii="Times New Roman" w:hAnsi="Times New Roman"/>
          <w:lang w:val="fr-FR"/>
        </w:rPr>
        <w:t xml:space="preserve"> bill of </w:t>
      </w:r>
      <w:proofErr w:type="spellStart"/>
      <w:r w:rsidR="00C32EB9" w:rsidRPr="0001609A">
        <w:rPr>
          <w:rFonts w:ascii="Times New Roman" w:hAnsi="Times New Roman"/>
          <w:lang w:val="fr-FR"/>
        </w:rPr>
        <w:t>lading</w:t>
      </w:r>
      <w:proofErr w:type="spellEnd"/>
      <w:r w:rsidR="00C32EB9" w:rsidRPr="0001609A">
        <w:rPr>
          <w:rFonts w:ascii="Times New Roman" w:hAnsi="Times New Roman"/>
          <w:lang w:val="fr-FR"/>
        </w:rPr>
        <w:t xml:space="preserve"> format and </w:t>
      </w:r>
      <w:proofErr w:type="spellStart"/>
      <w:r w:rsidR="00C32EB9" w:rsidRPr="0001609A">
        <w:rPr>
          <w:rFonts w:ascii="Times New Roman" w:hAnsi="Times New Roman"/>
          <w:lang w:val="fr-FR"/>
        </w:rPr>
        <w:t>failed</w:t>
      </w:r>
      <w:proofErr w:type="spellEnd"/>
      <w:r w:rsidR="00C32EB9" w:rsidRPr="0001609A">
        <w:rPr>
          <w:rFonts w:ascii="Times New Roman" w:hAnsi="Times New Roman"/>
          <w:lang w:val="fr-FR"/>
        </w:rPr>
        <w:t xml:space="preserve"> to </w:t>
      </w:r>
      <w:proofErr w:type="spellStart"/>
      <w:r w:rsidR="00C32EB9" w:rsidRPr="0001609A">
        <w:rPr>
          <w:rFonts w:ascii="Times New Roman" w:hAnsi="Times New Roman"/>
          <w:lang w:val="fr-FR"/>
        </w:rPr>
        <w:t>properly</w:t>
      </w:r>
      <w:proofErr w:type="spellEnd"/>
      <w:r w:rsidR="00C32EB9" w:rsidRPr="0001609A">
        <w:rPr>
          <w:rFonts w:ascii="Times New Roman" w:hAnsi="Times New Roman"/>
          <w:lang w:val="fr-FR"/>
        </w:rPr>
        <w:t xml:space="preserve"> </w:t>
      </w:r>
      <w:proofErr w:type="spellStart"/>
      <w:r w:rsidR="00C32EB9" w:rsidRPr="0001609A">
        <w:rPr>
          <w:rFonts w:ascii="Times New Roman" w:hAnsi="Times New Roman"/>
          <w:lang w:val="fr-FR"/>
        </w:rPr>
        <w:t>complete</w:t>
      </w:r>
      <w:proofErr w:type="spellEnd"/>
      <w:r w:rsidR="00C32EB9" w:rsidRPr="0001609A">
        <w:rPr>
          <w:rFonts w:ascii="Times New Roman" w:hAnsi="Times New Roman"/>
          <w:lang w:val="fr-FR"/>
        </w:rPr>
        <w:t xml:space="preserve"> </w:t>
      </w:r>
      <w:proofErr w:type="spellStart"/>
      <w:r w:rsidR="00C32EB9" w:rsidRPr="0001609A">
        <w:rPr>
          <w:rFonts w:ascii="Times New Roman" w:hAnsi="Times New Roman"/>
          <w:lang w:val="fr-FR"/>
        </w:rPr>
        <w:t>its</w:t>
      </w:r>
      <w:proofErr w:type="spellEnd"/>
      <w:r w:rsidR="00C32EB9" w:rsidRPr="0001609A">
        <w:rPr>
          <w:rFonts w:ascii="Times New Roman" w:hAnsi="Times New Roman"/>
          <w:lang w:val="fr-FR"/>
        </w:rPr>
        <w:t xml:space="preserve"> bills of </w:t>
      </w:r>
      <w:proofErr w:type="spellStart"/>
      <w:r w:rsidR="00C32EB9" w:rsidRPr="0001609A">
        <w:rPr>
          <w:rFonts w:ascii="Times New Roman" w:hAnsi="Times New Roman"/>
          <w:lang w:val="fr-FR"/>
        </w:rPr>
        <w:t>lading</w:t>
      </w:r>
      <w:proofErr w:type="spellEnd"/>
      <w:r w:rsidR="00C32EB9" w:rsidRPr="0001609A">
        <w:rPr>
          <w:rFonts w:ascii="Times New Roman" w:hAnsi="Times New Roman"/>
          <w:lang w:val="fr-FR"/>
        </w:rPr>
        <w:t xml:space="preserve"> in </w:t>
      </w:r>
      <w:proofErr w:type="spellStart"/>
      <w:r w:rsidR="00C32EB9" w:rsidRPr="0001609A">
        <w:rPr>
          <w:rFonts w:ascii="Times New Roman" w:hAnsi="Times New Roman"/>
          <w:lang w:val="fr-FR"/>
        </w:rPr>
        <w:t>repeat</w:t>
      </w:r>
      <w:proofErr w:type="spellEnd"/>
      <w:r w:rsidR="00C32EB9" w:rsidRPr="0001609A">
        <w:rPr>
          <w:rFonts w:ascii="Times New Roman" w:hAnsi="Times New Roman"/>
          <w:lang w:val="fr-FR"/>
        </w:rPr>
        <w:t xml:space="preserve"> and </w:t>
      </w:r>
      <w:proofErr w:type="spellStart"/>
      <w:r w:rsidR="00C32EB9" w:rsidRPr="0001609A">
        <w:rPr>
          <w:rFonts w:ascii="Times New Roman" w:hAnsi="Times New Roman"/>
          <w:lang w:val="fr-FR"/>
        </w:rPr>
        <w:t>continuing</w:t>
      </w:r>
      <w:proofErr w:type="spellEnd"/>
      <w:r w:rsidR="00C32EB9" w:rsidRPr="0001609A">
        <w:rPr>
          <w:rFonts w:ascii="Times New Roman" w:hAnsi="Times New Roman"/>
          <w:lang w:val="fr-FR"/>
        </w:rPr>
        <w:t xml:space="preserve"> violation of WAC 480-15-710 and </w:t>
      </w:r>
      <w:proofErr w:type="spellStart"/>
      <w:r w:rsidR="00C32EB9" w:rsidRPr="0001609A">
        <w:rPr>
          <w:rFonts w:ascii="Times New Roman" w:hAnsi="Times New Roman"/>
          <w:lang w:val="fr-FR"/>
        </w:rPr>
        <w:t>Tariff</w:t>
      </w:r>
      <w:proofErr w:type="spellEnd"/>
      <w:r w:rsidR="00C32EB9" w:rsidRPr="0001609A">
        <w:rPr>
          <w:rFonts w:ascii="Times New Roman" w:hAnsi="Times New Roman"/>
          <w:lang w:val="fr-FR"/>
        </w:rPr>
        <w:t xml:space="preserve"> 15-C, Item 95, as </w:t>
      </w:r>
      <w:proofErr w:type="spellStart"/>
      <w:r w:rsidR="00C32EB9" w:rsidRPr="0001609A">
        <w:rPr>
          <w:rFonts w:ascii="Times New Roman" w:hAnsi="Times New Roman"/>
          <w:lang w:val="fr-FR"/>
        </w:rPr>
        <w:t>follows</w:t>
      </w:r>
      <w:proofErr w:type="spellEnd"/>
      <w:r w:rsidR="00C32EB9" w:rsidRPr="0001609A">
        <w:rPr>
          <w:rFonts w:ascii="Times New Roman" w:hAnsi="Times New Roman"/>
          <w:lang w:val="fr-FR"/>
        </w:rPr>
        <w:t>:</w:t>
      </w:r>
    </w:p>
    <w:p w:rsidR="00B92AF1" w:rsidRPr="0001609A" w:rsidRDefault="00B92AF1" w:rsidP="00B92AF1">
      <w:pPr>
        <w:rPr>
          <w:rFonts w:ascii="Times New Roman" w:hAnsi="Times New Roman"/>
          <w:b/>
        </w:rPr>
      </w:pPr>
    </w:p>
    <w:p w:rsidR="00B92AF1" w:rsidRPr="0001609A" w:rsidRDefault="00B92AF1" w:rsidP="000E6E5B">
      <w:pPr>
        <w:pStyle w:val="ListParagraph"/>
        <w:numPr>
          <w:ilvl w:val="0"/>
          <w:numId w:val="9"/>
        </w:numPr>
        <w:rPr>
          <w:rFonts w:ascii="Times New Roman" w:hAnsi="Times New Roman"/>
        </w:rPr>
      </w:pPr>
      <w:r w:rsidRPr="0001609A">
        <w:rPr>
          <w:rFonts w:ascii="Times New Roman" w:hAnsi="Times New Roman"/>
        </w:rPr>
        <w:t xml:space="preserve">Failure to include a section for declaring the length of time and location at which the customer wishes property to be stored in violation of </w:t>
      </w:r>
      <w:r w:rsidR="00C32EB9" w:rsidRPr="0001609A">
        <w:rPr>
          <w:rFonts w:ascii="Times New Roman" w:hAnsi="Times New Roman"/>
        </w:rPr>
        <w:t xml:space="preserve">Tariff 15-C, </w:t>
      </w:r>
      <w:r w:rsidRPr="0001609A">
        <w:rPr>
          <w:rFonts w:ascii="Times New Roman" w:hAnsi="Times New Roman"/>
        </w:rPr>
        <w:t>Item 95(1</w:t>
      </w:r>
      <w:proofErr w:type="gramStart"/>
      <w:r w:rsidRPr="0001609A">
        <w:rPr>
          <w:rFonts w:ascii="Times New Roman" w:hAnsi="Times New Roman"/>
        </w:rPr>
        <w:t>)(</w:t>
      </w:r>
      <w:proofErr w:type="gramEnd"/>
      <w:r w:rsidRPr="0001609A">
        <w:rPr>
          <w:rFonts w:ascii="Times New Roman" w:hAnsi="Times New Roman"/>
        </w:rPr>
        <w:t>g).</w:t>
      </w:r>
    </w:p>
    <w:p w:rsidR="00B92AF1" w:rsidRPr="0001609A" w:rsidRDefault="00B92AF1" w:rsidP="000E6E5B">
      <w:pPr>
        <w:pStyle w:val="ListParagraph"/>
        <w:numPr>
          <w:ilvl w:val="0"/>
          <w:numId w:val="9"/>
        </w:numPr>
        <w:rPr>
          <w:rFonts w:ascii="Times New Roman" w:hAnsi="Times New Roman"/>
        </w:rPr>
      </w:pPr>
      <w:r w:rsidRPr="0001609A">
        <w:rPr>
          <w:rFonts w:ascii="Times New Roman" w:hAnsi="Times New Roman"/>
        </w:rPr>
        <w:t xml:space="preserve">Failure to include a section to indicate whether the associated estimate is binding or non-binding in violation of </w:t>
      </w:r>
      <w:r w:rsidR="00C32EB9" w:rsidRPr="0001609A">
        <w:rPr>
          <w:rFonts w:ascii="Times New Roman" w:hAnsi="Times New Roman"/>
        </w:rPr>
        <w:t xml:space="preserve">Tariff 15-C, </w:t>
      </w:r>
      <w:r w:rsidRPr="0001609A">
        <w:rPr>
          <w:rFonts w:ascii="Times New Roman" w:hAnsi="Times New Roman"/>
        </w:rPr>
        <w:t>Item 95(1</w:t>
      </w:r>
      <w:proofErr w:type="gramStart"/>
      <w:r w:rsidRPr="0001609A">
        <w:rPr>
          <w:rFonts w:ascii="Times New Roman" w:hAnsi="Times New Roman"/>
        </w:rPr>
        <w:t>)(</w:t>
      </w:r>
      <w:proofErr w:type="gramEnd"/>
      <w:r w:rsidRPr="0001609A">
        <w:rPr>
          <w:rFonts w:ascii="Times New Roman" w:hAnsi="Times New Roman"/>
        </w:rPr>
        <w:t>h).</w:t>
      </w:r>
    </w:p>
    <w:p w:rsidR="00B92AF1" w:rsidRPr="0001609A" w:rsidRDefault="00B92AF1" w:rsidP="000E6E5B">
      <w:pPr>
        <w:pStyle w:val="ListParagraph"/>
        <w:numPr>
          <w:ilvl w:val="0"/>
          <w:numId w:val="9"/>
        </w:numPr>
        <w:rPr>
          <w:rFonts w:ascii="Times New Roman" w:hAnsi="Times New Roman"/>
        </w:rPr>
      </w:pPr>
      <w:r w:rsidRPr="0001609A">
        <w:rPr>
          <w:rFonts w:ascii="Times New Roman" w:hAnsi="Times New Roman"/>
        </w:rPr>
        <w:t xml:space="preserve">Failure to include a statement that the carrier must release the shipment to a customer upon payment of no more than 110 percent of the estimated charges when the carrier uses a non-binding estimate in violation of </w:t>
      </w:r>
      <w:r w:rsidR="00C32EB9" w:rsidRPr="0001609A">
        <w:rPr>
          <w:rFonts w:ascii="Times New Roman" w:hAnsi="Times New Roman"/>
        </w:rPr>
        <w:t xml:space="preserve">Tariff 15-C, </w:t>
      </w:r>
      <w:r w:rsidRPr="0001609A">
        <w:rPr>
          <w:rFonts w:ascii="Times New Roman" w:hAnsi="Times New Roman"/>
        </w:rPr>
        <w:t>Item 95(1)(</w:t>
      </w:r>
      <w:proofErr w:type="spellStart"/>
      <w:r w:rsidRPr="0001609A">
        <w:rPr>
          <w:rFonts w:ascii="Times New Roman" w:hAnsi="Times New Roman"/>
        </w:rPr>
        <w:t>i</w:t>
      </w:r>
      <w:proofErr w:type="spellEnd"/>
      <w:r w:rsidRPr="0001609A">
        <w:rPr>
          <w:rFonts w:ascii="Times New Roman" w:hAnsi="Times New Roman"/>
        </w:rPr>
        <w:t>).</w:t>
      </w:r>
    </w:p>
    <w:p w:rsidR="00B92AF1" w:rsidRPr="0001609A" w:rsidRDefault="00B92AF1" w:rsidP="000E6E5B">
      <w:pPr>
        <w:pStyle w:val="ListParagraph"/>
        <w:numPr>
          <w:ilvl w:val="0"/>
          <w:numId w:val="9"/>
        </w:numPr>
        <w:rPr>
          <w:rFonts w:ascii="Times New Roman" w:hAnsi="Times New Roman"/>
        </w:rPr>
      </w:pPr>
      <w:r w:rsidRPr="0001609A">
        <w:rPr>
          <w:rFonts w:ascii="Times New Roman" w:hAnsi="Times New Roman"/>
        </w:rPr>
        <w:t>Failure to include an explanation of the valuation options in violation of</w:t>
      </w:r>
      <w:r w:rsidR="00C32EB9" w:rsidRPr="0001609A">
        <w:rPr>
          <w:rFonts w:ascii="Times New Roman" w:hAnsi="Times New Roman"/>
        </w:rPr>
        <w:t xml:space="preserve"> Tariff 15-C, </w:t>
      </w:r>
      <w:r w:rsidRPr="0001609A">
        <w:rPr>
          <w:rFonts w:ascii="Times New Roman" w:hAnsi="Times New Roman"/>
        </w:rPr>
        <w:t>Item 95(1</w:t>
      </w:r>
      <w:proofErr w:type="gramStart"/>
      <w:r w:rsidRPr="0001609A">
        <w:rPr>
          <w:rFonts w:ascii="Times New Roman" w:hAnsi="Times New Roman"/>
        </w:rPr>
        <w:t>)(</w:t>
      </w:r>
      <w:proofErr w:type="gramEnd"/>
      <w:r w:rsidRPr="0001609A">
        <w:rPr>
          <w:rFonts w:ascii="Times New Roman" w:hAnsi="Times New Roman"/>
        </w:rPr>
        <w:t xml:space="preserve">k). </w:t>
      </w:r>
    </w:p>
    <w:p w:rsidR="00B92AF1" w:rsidRPr="0001609A" w:rsidRDefault="00B92AF1" w:rsidP="000E6E5B">
      <w:pPr>
        <w:pStyle w:val="ListParagraph"/>
        <w:numPr>
          <w:ilvl w:val="0"/>
          <w:numId w:val="9"/>
        </w:numPr>
        <w:rPr>
          <w:rFonts w:ascii="Times New Roman" w:hAnsi="Times New Roman"/>
        </w:rPr>
      </w:pPr>
      <w:r w:rsidRPr="0001609A">
        <w:rPr>
          <w:rFonts w:ascii="Times New Roman" w:hAnsi="Times New Roman"/>
        </w:rPr>
        <w:t xml:space="preserve">Failure to include the amount and type of every charge assessed as a separate line item in violation of </w:t>
      </w:r>
      <w:r w:rsidR="00C32EB9" w:rsidRPr="0001609A">
        <w:rPr>
          <w:rFonts w:ascii="Times New Roman" w:hAnsi="Times New Roman"/>
        </w:rPr>
        <w:t xml:space="preserve">Tariff 15-C, </w:t>
      </w:r>
      <w:r w:rsidRPr="0001609A">
        <w:rPr>
          <w:rFonts w:ascii="Times New Roman" w:hAnsi="Times New Roman"/>
        </w:rPr>
        <w:t>Item 95(1</w:t>
      </w:r>
      <w:proofErr w:type="gramStart"/>
      <w:r w:rsidRPr="0001609A">
        <w:rPr>
          <w:rFonts w:ascii="Times New Roman" w:hAnsi="Times New Roman"/>
        </w:rPr>
        <w:t>)(</w:t>
      </w:r>
      <w:proofErr w:type="gramEnd"/>
      <w:r w:rsidRPr="0001609A">
        <w:rPr>
          <w:rFonts w:ascii="Times New Roman" w:hAnsi="Times New Roman"/>
        </w:rPr>
        <w:t>n). The company recorded an hourly rate for each move, but provided no information regarding how that rate was calculated (i.e. number of personnel and number of vehicles used). Staff, therefore, has no way of determining whether the company’s rates comply with Tariff 15-C.</w:t>
      </w:r>
    </w:p>
    <w:p w:rsidR="00B92AF1" w:rsidRPr="0001609A" w:rsidRDefault="00B92AF1" w:rsidP="000E6E5B">
      <w:pPr>
        <w:pStyle w:val="ListParagraph"/>
        <w:numPr>
          <w:ilvl w:val="0"/>
          <w:numId w:val="9"/>
        </w:numPr>
        <w:rPr>
          <w:rFonts w:ascii="Times New Roman" w:hAnsi="Times New Roman"/>
        </w:rPr>
      </w:pPr>
      <w:r w:rsidRPr="0001609A">
        <w:rPr>
          <w:rFonts w:ascii="Times New Roman" w:hAnsi="Times New Roman"/>
        </w:rPr>
        <w:t xml:space="preserve">Failure to include contract terms and conditions in violation of </w:t>
      </w:r>
      <w:r w:rsidR="00C32EB9" w:rsidRPr="0001609A">
        <w:rPr>
          <w:rFonts w:ascii="Times New Roman" w:hAnsi="Times New Roman"/>
        </w:rPr>
        <w:t xml:space="preserve">Tariff 15-C, </w:t>
      </w:r>
      <w:r w:rsidRPr="0001609A">
        <w:rPr>
          <w:rFonts w:ascii="Times New Roman" w:hAnsi="Times New Roman"/>
        </w:rPr>
        <w:t>Item 95(2).</w:t>
      </w:r>
    </w:p>
    <w:p w:rsidR="00C32EB9" w:rsidRPr="0001609A" w:rsidRDefault="00C32EB9" w:rsidP="000E6E5B">
      <w:pPr>
        <w:pStyle w:val="ListParagraph"/>
        <w:numPr>
          <w:ilvl w:val="0"/>
          <w:numId w:val="9"/>
        </w:numPr>
        <w:rPr>
          <w:rFonts w:ascii="Times New Roman" w:hAnsi="Times New Roman"/>
        </w:rPr>
      </w:pPr>
      <w:r w:rsidRPr="0001609A">
        <w:rPr>
          <w:rFonts w:ascii="Times New Roman" w:hAnsi="Times New Roman"/>
        </w:rPr>
        <w:t>Failure to obtain the customer’s initials next to the chosen valuation option in violation of Tariff 15-C, Item 95(1</w:t>
      </w:r>
      <w:proofErr w:type="gramStart"/>
      <w:r w:rsidRPr="0001609A">
        <w:rPr>
          <w:rFonts w:ascii="Times New Roman" w:hAnsi="Times New Roman"/>
        </w:rPr>
        <w:t>)(</w:t>
      </w:r>
      <w:proofErr w:type="gramEnd"/>
      <w:r w:rsidRPr="0001609A">
        <w:rPr>
          <w:rFonts w:ascii="Times New Roman" w:hAnsi="Times New Roman"/>
        </w:rPr>
        <w:t>k).</w:t>
      </w:r>
    </w:p>
    <w:p w:rsidR="00260EB9" w:rsidRPr="0001609A" w:rsidRDefault="00260EB9" w:rsidP="00CD44DE">
      <w:pPr>
        <w:tabs>
          <w:tab w:val="left" w:pos="720"/>
          <w:tab w:val="left" w:pos="1440"/>
          <w:tab w:val="right" w:pos="9900"/>
        </w:tabs>
        <w:rPr>
          <w:rFonts w:ascii="Times New Roman" w:hAnsi="Times New Roman"/>
          <w:highlight w:val="yellow"/>
        </w:rPr>
      </w:pPr>
    </w:p>
    <w:p w:rsidR="0077119D" w:rsidRPr="0001609A" w:rsidRDefault="0077119D" w:rsidP="0077119D">
      <w:pPr>
        <w:rPr>
          <w:rFonts w:ascii="Times New Roman" w:hAnsi="Times New Roman"/>
        </w:rPr>
      </w:pPr>
      <w:r w:rsidRPr="0001609A">
        <w:rPr>
          <w:rFonts w:ascii="Times New Roman" w:hAnsi="Times New Roman"/>
        </w:rPr>
        <w:t>Staff also found new violations in the following areas:</w:t>
      </w:r>
    </w:p>
    <w:p w:rsidR="0077119D" w:rsidRPr="0001609A" w:rsidRDefault="0077119D" w:rsidP="0077119D">
      <w:pPr>
        <w:rPr>
          <w:rFonts w:ascii="Times New Roman" w:hAnsi="Times New Roman"/>
        </w:rPr>
      </w:pPr>
    </w:p>
    <w:p w:rsidR="0077119D" w:rsidRPr="0001609A" w:rsidRDefault="0077119D" w:rsidP="000E6E5B">
      <w:pPr>
        <w:pStyle w:val="ListParagraph"/>
        <w:numPr>
          <w:ilvl w:val="0"/>
          <w:numId w:val="16"/>
        </w:numPr>
        <w:rPr>
          <w:rFonts w:ascii="Times New Roman" w:hAnsi="Times New Roman"/>
        </w:rPr>
      </w:pPr>
      <w:r w:rsidRPr="0001609A">
        <w:rPr>
          <w:rFonts w:ascii="Times New Roman" w:hAnsi="Times New Roman"/>
        </w:rPr>
        <w:t>The bill of lading form used by Ironman Moving for each of the 39  moves reviewed now includes the language “2 hour minimum” in the rate section, in violation of WAC 480-15-490(3) and Tariff 15-C, Item 230.</w:t>
      </w:r>
    </w:p>
    <w:p w:rsidR="0077119D" w:rsidRPr="0001609A" w:rsidRDefault="0077119D" w:rsidP="000E6E5B">
      <w:pPr>
        <w:pStyle w:val="ListParagraph"/>
        <w:numPr>
          <w:ilvl w:val="0"/>
          <w:numId w:val="16"/>
        </w:numPr>
        <w:rPr>
          <w:rFonts w:ascii="Times New Roman" w:hAnsi="Times New Roman"/>
        </w:rPr>
      </w:pPr>
      <w:r w:rsidRPr="0001609A">
        <w:rPr>
          <w:rFonts w:ascii="Times New Roman" w:hAnsi="Times New Roman"/>
        </w:rPr>
        <w:t>The bill of lading form used by Ironman Moving for each of the 39 moves reviewed now includes the language “no damage to items or residence” above the customer’s signature in violation of WAC 480-15-800, which allows consumers nine months from the date of the move to file a damage claim.</w:t>
      </w:r>
    </w:p>
    <w:p w:rsidR="0077119D" w:rsidRPr="0001609A" w:rsidRDefault="0077119D" w:rsidP="0077119D">
      <w:pPr>
        <w:rPr>
          <w:rFonts w:ascii="Times New Roman" w:hAnsi="Times New Roman"/>
          <w:highlight w:val="yellow"/>
        </w:rPr>
      </w:pPr>
    </w:p>
    <w:p w:rsidR="003C2B56" w:rsidRPr="0001609A" w:rsidRDefault="0077119D" w:rsidP="007A66BD">
      <w:r w:rsidRPr="0001609A">
        <w:rPr>
          <w:rFonts w:ascii="Times New Roman" w:hAnsi="Times New Roman"/>
        </w:rPr>
        <w:t xml:space="preserve">A copy of the bill of lading form used by Ironman Moving </w:t>
      </w:r>
      <w:proofErr w:type="gramStart"/>
      <w:r w:rsidRPr="0001609A">
        <w:rPr>
          <w:rFonts w:ascii="Times New Roman" w:hAnsi="Times New Roman"/>
        </w:rPr>
        <w:t>is attached</w:t>
      </w:r>
      <w:proofErr w:type="gramEnd"/>
      <w:r w:rsidRPr="0001609A">
        <w:rPr>
          <w:rFonts w:ascii="Times New Roman" w:hAnsi="Times New Roman"/>
        </w:rPr>
        <w:t xml:space="preserve"> as Appendix </w:t>
      </w:r>
      <w:r w:rsidR="007B1A36">
        <w:rPr>
          <w:rFonts w:ascii="Times New Roman" w:hAnsi="Times New Roman"/>
        </w:rPr>
        <w:t>E</w:t>
      </w:r>
      <w:r w:rsidRPr="0001609A">
        <w:rPr>
          <w:rFonts w:ascii="Times New Roman" w:hAnsi="Times New Roman"/>
        </w:rPr>
        <w:t>.</w:t>
      </w:r>
    </w:p>
    <w:p w:rsidR="00D33056" w:rsidRPr="0001609A" w:rsidRDefault="00D33056">
      <w:pPr>
        <w:pStyle w:val="Heading1"/>
      </w:pPr>
      <w:r w:rsidRPr="0001609A">
        <w:t>Findings</w:t>
      </w:r>
    </w:p>
    <w:p w:rsidR="00D33056" w:rsidRPr="0001609A" w:rsidRDefault="0077119D">
      <w:pPr>
        <w:rPr>
          <w:rFonts w:ascii="Times New Roman" w:hAnsi="Times New Roman"/>
        </w:rPr>
      </w:pPr>
      <w:r w:rsidRPr="0001609A">
        <w:rPr>
          <w:rFonts w:ascii="Times New Roman" w:hAnsi="Times New Roman"/>
          <w:b/>
          <w:u w:val="single"/>
        </w:rPr>
        <w:t>Repeat Violations</w:t>
      </w:r>
      <w:r w:rsidRPr="00E50888">
        <w:rPr>
          <w:rFonts w:ascii="Times New Roman" w:hAnsi="Times New Roman"/>
        </w:rPr>
        <w:t>:</w:t>
      </w:r>
      <w:r w:rsidRPr="0001609A">
        <w:rPr>
          <w:rFonts w:ascii="Times New Roman" w:hAnsi="Times New Roman"/>
          <w:b/>
        </w:rPr>
        <w:t xml:space="preserve"> </w:t>
      </w:r>
      <w:proofErr w:type="spellStart"/>
      <w:r w:rsidRPr="0001609A">
        <w:rPr>
          <w:rFonts w:ascii="Times New Roman" w:hAnsi="Times New Roman"/>
          <w:lang w:val="fr-FR"/>
        </w:rPr>
        <w:t>Ironman</w:t>
      </w:r>
      <w:proofErr w:type="spellEnd"/>
      <w:r w:rsidRPr="0001609A">
        <w:rPr>
          <w:rFonts w:ascii="Times New Roman" w:hAnsi="Times New Roman"/>
          <w:lang w:val="fr-FR"/>
        </w:rPr>
        <w:t xml:space="preserve"> </w:t>
      </w:r>
      <w:proofErr w:type="spellStart"/>
      <w:r w:rsidRPr="0001609A">
        <w:rPr>
          <w:rFonts w:ascii="Times New Roman" w:hAnsi="Times New Roman"/>
          <w:lang w:val="fr-FR"/>
        </w:rPr>
        <w:t>Moving</w:t>
      </w:r>
      <w:proofErr w:type="spellEnd"/>
      <w:r w:rsidRPr="0001609A">
        <w:rPr>
          <w:rFonts w:ascii="Times New Roman" w:hAnsi="Times New Roman"/>
          <w:lang w:val="fr-FR"/>
        </w:rPr>
        <w:t xml:space="preserve"> </w:t>
      </w:r>
      <w:r w:rsidR="009F2595" w:rsidRPr="0001609A">
        <w:rPr>
          <w:rFonts w:ascii="Times New Roman" w:hAnsi="Times New Roman"/>
          <w:color w:val="000000"/>
        </w:rPr>
        <w:t xml:space="preserve">issued improper bills of lading </w:t>
      </w:r>
      <w:r w:rsidRPr="0001609A">
        <w:rPr>
          <w:rFonts w:ascii="Times New Roman" w:hAnsi="Times New Roman"/>
          <w:color w:val="000000"/>
        </w:rPr>
        <w:t xml:space="preserve"> and </w:t>
      </w:r>
      <w:r w:rsidR="00275D4D" w:rsidRPr="0001609A">
        <w:rPr>
          <w:rFonts w:ascii="Times New Roman" w:hAnsi="Times New Roman"/>
          <w:color w:val="000000"/>
        </w:rPr>
        <w:t xml:space="preserve">failed </w:t>
      </w:r>
      <w:r w:rsidRPr="0001609A">
        <w:rPr>
          <w:rFonts w:ascii="Times New Roman" w:hAnsi="Times New Roman"/>
          <w:color w:val="000000"/>
        </w:rPr>
        <w:t xml:space="preserve">obtain the customers’ initials next to the chosen valuation option for each of the 39 moves reviewed in repeat and continuing </w:t>
      </w:r>
      <w:r w:rsidRPr="0001609A">
        <w:rPr>
          <w:rFonts w:ascii="Times New Roman" w:hAnsi="Times New Roman"/>
        </w:rPr>
        <w:t xml:space="preserve">violation of WAC 480-15-710(3) and </w:t>
      </w:r>
      <w:r w:rsidRPr="0001609A">
        <w:rPr>
          <w:rFonts w:ascii="Times New Roman" w:hAnsi="Times New Roman"/>
          <w:color w:val="000000"/>
        </w:rPr>
        <w:t>Tariff 15-C, Item 95.</w:t>
      </w:r>
    </w:p>
    <w:p w:rsidR="00BE5E19" w:rsidRPr="0001609A" w:rsidRDefault="00BE5E19">
      <w:pPr>
        <w:rPr>
          <w:rFonts w:ascii="Times New Roman" w:hAnsi="Times New Roman"/>
          <w:highlight w:val="yellow"/>
        </w:rPr>
      </w:pPr>
    </w:p>
    <w:p w:rsidR="00BE5E19" w:rsidRPr="0001609A" w:rsidRDefault="00BE5E19" w:rsidP="00BE5E19">
      <w:pPr>
        <w:pStyle w:val="Heading3"/>
        <w:rPr>
          <w:rFonts w:ascii="Times New Roman" w:hAnsi="Times New Roman"/>
          <w:b/>
          <w:bCs/>
          <w:u w:val="none"/>
        </w:rPr>
      </w:pPr>
      <w:r w:rsidRPr="0001609A">
        <w:rPr>
          <w:rFonts w:ascii="Times New Roman" w:hAnsi="Times New Roman"/>
          <w:b/>
          <w:bCs/>
          <w:u w:val="none"/>
        </w:rPr>
        <w:t>Recommendation</w:t>
      </w:r>
    </w:p>
    <w:p w:rsidR="0077119D" w:rsidRPr="0001609A" w:rsidRDefault="0077119D" w:rsidP="0077119D">
      <w:pPr>
        <w:rPr>
          <w:rFonts w:ascii="Times New Roman" w:hAnsi="Times New Roman"/>
        </w:rPr>
      </w:pPr>
      <w:r w:rsidRPr="0001609A">
        <w:rPr>
          <w:rFonts w:ascii="Times New Roman" w:hAnsi="Times New Roman"/>
          <w:b/>
          <w:u w:val="single"/>
        </w:rPr>
        <w:t>Penalty</w:t>
      </w:r>
      <w:r w:rsidRPr="0001609A">
        <w:rPr>
          <w:rFonts w:ascii="Times New Roman" w:hAnsi="Times New Roman"/>
        </w:rPr>
        <w:t>: Staff recommends a $100 penalty for each of the following repeat and continuing violations</w:t>
      </w:r>
      <w:r w:rsidR="00F86159">
        <w:rPr>
          <w:rFonts w:ascii="Times New Roman" w:hAnsi="Times New Roman"/>
        </w:rPr>
        <w:t xml:space="preserve"> of WAC 480-15-710(3)</w:t>
      </w:r>
      <w:r w:rsidRPr="0001609A">
        <w:rPr>
          <w:rFonts w:ascii="Times New Roman" w:hAnsi="Times New Roman"/>
        </w:rPr>
        <w:t>, for a total penalty of $</w:t>
      </w:r>
      <w:r w:rsidR="007B1A36">
        <w:rPr>
          <w:rFonts w:ascii="Times New Roman" w:hAnsi="Times New Roman"/>
        </w:rPr>
        <w:t>7</w:t>
      </w:r>
      <w:r w:rsidRPr="0001609A">
        <w:rPr>
          <w:rFonts w:ascii="Times New Roman" w:hAnsi="Times New Roman"/>
        </w:rPr>
        <w:t>00:</w:t>
      </w:r>
      <w:r w:rsidRPr="0001609A">
        <w:rPr>
          <w:rFonts w:ascii="Times New Roman" w:hAnsi="Times New Roman"/>
        </w:rPr>
        <w:br/>
      </w:r>
    </w:p>
    <w:p w:rsidR="0077119D" w:rsidRPr="0001609A" w:rsidRDefault="00B03FF1" w:rsidP="000E6E5B">
      <w:pPr>
        <w:pStyle w:val="ListParagraph"/>
        <w:numPr>
          <w:ilvl w:val="0"/>
          <w:numId w:val="9"/>
        </w:numPr>
        <w:rPr>
          <w:rFonts w:ascii="Times New Roman" w:hAnsi="Times New Roman"/>
        </w:rPr>
      </w:pPr>
      <w:r>
        <w:rPr>
          <w:rFonts w:ascii="Times New Roman" w:hAnsi="Times New Roman"/>
        </w:rPr>
        <w:t>$100 for f</w:t>
      </w:r>
      <w:r w:rsidRPr="0001609A">
        <w:rPr>
          <w:rFonts w:ascii="Times New Roman" w:hAnsi="Times New Roman"/>
        </w:rPr>
        <w:t>ailure</w:t>
      </w:r>
      <w:r w:rsidR="0077119D" w:rsidRPr="0001609A">
        <w:rPr>
          <w:rFonts w:ascii="Times New Roman" w:hAnsi="Times New Roman"/>
        </w:rPr>
        <w:t xml:space="preserve"> to include a section for declaring the length of time and location at which the customer wishes property to be stored in violation of Tariff 15-C, Item 95(1</w:t>
      </w:r>
      <w:proofErr w:type="gramStart"/>
      <w:r w:rsidR="0077119D" w:rsidRPr="0001609A">
        <w:rPr>
          <w:rFonts w:ascii="Times New Roman" w:hAnsi="Times New Roman"/>
        </w:rPr>
        <w:t>)(</w:t>
      </w:r>
      <w:proofErr w:type="gramEnd"/>
      <w:r w:rsidR="0077119D" w:rsidRPr="0001609A">
        <w:rPr>
          <w:rFonts w:ascii="Times New Roman" w:hAnsi="Times New Roman"/>
        </w:rPr>
        <w:t>g).</w:t>
      </w:r>
    </w:p>
    <w:p w:rsidR="0077119D" w:rsidRPr="0001609A" w:rsidRDefault="00B03FF1" w:rsidP="000E6E5B">
      <w:pPr>
        <w:pStyle w:val="ListParagraph"/>
        <w:numPr>
          <w:ilvl w:val="0"/>
          <w:numId w:val="9"/>
        </w:numPr>
        <w:rPr>
          <w:rFonts w:ascii="Times New Roman" w:hAnsi="Times New Roman"/>
        </w:rPr>
      </w:pPr>
      <w:r>
        <w:rPr>
          <w:rFonts w:ascii="Times New Roman" w:hAnsi="Times New Roman"/>
        </w:rPr>
        <w:t>$100 for f</w:t>
      </w:r>
      <w:r w:rsidRPr="0001609A">
        <w:rPr>
          <w:rFonts w:ascii="Times New Roman" w:hAnsi="Times New Roman"/>
        </w:rPr>
        <w:t>ailure</w:t>
      </w:r>
      <w:r w:rsidR="0077119D" w:rsidRPr="0001609A">
        <w:rPr>
          <w:rFonts w:ascii="Times New Roman" w:hAnsi="Times New Roman"/>
        </w:rPr>
        <w:t xml:space="preserve"> to include a section to indicate whether the associated estimate is binding or non-binding in violation of Tariff 15-C, Item 95(1</w:t>
      </w:r>
      <w:proofErr w:type="gramStart"/>
      <w:r w:rsidR="0077119D" w:rsidRPr="0001609A">
        <w:rPr>
          <w:rFonts w:ascii="Times New Roman" w:hAnsi="Times New Roman"/>
        </w:rPr>
        <w:t>)(</w:t>
      </w:r>
      <w:proofErr w:type="gramEnd"/>
      <w:r w:rsidR="0077119D" w:rsidRPr="0001609A">
        <w:rPr>
          <w:rFonts w:ascii="Times New Roman" w:hAnsi="Times New Roman"/>
        </w:rPr>
        <w:t>h).</w:t>
      </w:r>
    </w:p>
    <w:p w:rsidR="0077119D" w:rsidRPr="0001609A" w:rsidRDefault="00B03FF1" w:rsidP="000E6E5B">
      <w:pPr>
        <w:pStyle w:val="ListParagraph"/>
        <w:numPr>
          <w:ilvl w:val="0"/>
          <w:numId w:val="9"/>
        </w:numPr>
        <w:rPr>
          <w:rFonts w:ascii="Times New Roman" w:hAnsi="Times New Roman"/>
        </w:rPr>
      </w:pPr>
      <w:r>
        <w:rPr>
          <w:rFonts w:ascii="Times New Roman" w:hAnsi="Times New Roman"/>
        </w:rPr>
        <w:t>$100 for f</w:t>
      </w:r>
      <w:r w:rsidRPr="0001609A">
        <w:rPr>
          <w:rFonts w:ascii="Times New Roman" w:hAnsi="Times New Roman"/>
        </w:rPr>
        <w:t>ailure</w:t>
      </w:r>
      <w:r w:rsidR="0077119D" w:rsidRPr="0001609A">
        <w:rPr>
          <w:rFonts w:ascii="Times New Roman" w:hAnsi="Times New Roman"/>
        </w:rPr>
        <w:t xml:space="preserve"> to include a statement that the carrier must release the shipment to a customer upon payment of no more than 110 percent of the estimated charges when the carrier uses a non-binding estimate in violation of Tariff 15-C, Item 95(1)(</w:t>
      </w:r>
      <w:proofErr w:type="spellStart"/>
      <w:r w:rsidR="0077119D" w:rsidRPr="0001609A">
        <w:rPr>
          <w:rFonts w:ascii="Times New Roman" w:hAnsi="Times New Roman"/>
        </w:rPr>
        <w:t>i</w:t>
      </w:r>
      <w:proofErr w:type="spellEnd"/>
      <w:r w:rsidR="0077119D" w:rsidRPr="0001609A">
        <w:rPr>
          <w:rFonts w:ascii="Times New Roman" w:hAnsi="Times New Roman"/>
        </w:rPr>
        <w:t>).</w:t>
      </w:r>
    </w:p>
    <w:p w:rsidR="0077119D" w:rsidRPr="0001609A" w:rsidRDefault="00B03FF1" w:rsidP="000E6E5B">
      <w:pPr>
        <w:pStyle w:val="ListParagraph"/>
        <w:numPr>
          <w:ilvl w:val="0"/>
          <w:numId w:val="9"/>
        </w:numPr>
        <w:rPr>
          <w:rFonts w:ascii="Times New Roman" w:hAnsi="Times New Roman"/>
        </w:rPr>
      </w:pPr>
      <w:r>
        <w:rPr>
          <w:rFonts w:ascii="Times New Roman" w:hAnsi="Times New Roman"/>
        </w:rPr>
        <w:t>$100 for f</w:t>
      </w:r>
      <w:r w:rsidRPr="0001609A">
        <w:rPr>
          <w:rFonts w:ascii="Times New Roman" w:hAnsi="Times New Roman"/>
        </w:rPr>
        <w:t>ailure</w:t>
      </w:r>
      <w:r w:rsidR="0077119D" w:rsidRPr="0001609A">
        <w:rPr>
          <w:rFonts w:ascii="Times New Roman" w:hAnsi="Times New Roman"/>
        </w:rPr>
        <w:t xml:space="preserve"> to include an explanation of the valuation options in violation of Tariff 15-C, Item 95(1</w:t>
      </w:r>
      <w:proofErr w:type="gramStart"/>
      <w:r w:rsidR="0077119D" w:rsidRPr="0001609A">
        <w:rPr>
          <w:rFonts w:ascii="Times New Roman" w:hAnsi="Times New Roman"/>
        </w:rPr>
        <w:t>)(</w:t>
      </w:r>
      <w:proofErr w:type="gramEnd"/>
      <w:r w:rsidR="0077119D" w:rsidRPr="0001609A">
        <w:rPr>
          <w:rFonts w:ascii="Times New Roman" w:hAnsi="Times New Roman"/>
        </w:rPr>
        <w:t xml:space="preserve">k). </w:t>
      </w:r>
    </w:p>
    <w:p w:rsidR="0077119D" w:rsidRPr="0001609A" w:rsidRDefault="00B03FF1" w:rsidP="000E6E5B">
      <w:pPr>
        <w:pStyle w:val="ListParagraph"/>
        <w:numPr>
          <w:ilvl w:val="0"/>
          <w:numId w:val="9"/>
        </w:numPr>
        <w:rPr>
          <w:rFonts w:ascii="Times New Roman" w:hAnsi="Times New Roman"/>
        </w:rPr>
      </w:pPr>
      <w:r>
        <w:rPr>
          <w:rFonts w:ascii="Times New Roman" w:hAnsi="Times New Roman"/>
        </w:rPr>
        <w:t>$100 for f</w:t>
      </w:r>
      <w:r w:rsidRPr="0001609A">
        <w:rPr>
          <w:rFonts w:ascii="Times New Roman" w:hAnsi="Times New Roman"/>
        </w:rPr>
        <w:t>ailure</w:t>
      </w:r>
      <w:r w:rsidR="0077119D" w:rsidRPr="0001609A">
        <w:rPr>
          <w:rFonts w:ascii="Times New Roman" w:hAnsi="Times New Roman"/>
        </w:rPr>
        <w:t xml:space="preserve"> to include the amount and type of every charge assessed as a separate line item in violation of Tariff 15-C, Item 95(1</w:t>
      </w:r>
      <w:proofErr w:type="gramStart"/>
      <w:r w:rsidR="0077119D" w:rsidRPr="0001609A">
        <w:rPr>
          <w:rFonts w:ascii="Times New Roman" w:hAnsi="Times New Roman"/>
        </w:rPr>
        <w:t>)(</w:t>
      </w:r>
      <w:proofErr w:type="gramEnd"/>
      <w:r w:rsidR="0077119D" w:rsidRPr="0001609A">
        <w:rPr>
          <w:rFonts w:ascii="Times New Roman" w:hAnsi="Times New Roman"/>
        </w:rPr>
        <w:t>n). The company recorded an hourly rate for each move, but provided no information regarding how that rate was calculated (i.e. number of personnel and number of vehicles used). Staff, therefore, has no way of determining whether the company’s rates comply with Tariff 15-C.</w:t>
      </w:r>
    </w:p>
    <w:p w:rsidR="0077119D" w:rsidRPr="0001609A" w:rsidRDefault="00B03FF1" w:rsidP="000E6E5B">
      <w:pPr>
        <w:pStyle w:val="ListParagraph"/>
        <w:numPr>
          <w:ilvl w:val="0"/>
          <w:numId w:val="9"/>
        </w:numPr>
        <w:rPr>
          <w:rFonts w:ascii="Times New Roman" w:hAnsi="Times New Roman"/>
        </w:rPr>
      </w:pPr>
      <w:r>
        <w:rPr>
          <w:rFonts w:ascii="Times New Roman" w:hAnsi="Times New Roman"/>
        </w:rPr>
        <w:t>$100 for f</w:t>
      </w:r>
      <w:r w:rsidRPr="0001609A">
        <w:rPr>
          <w:rFonts w:ascii="Times New Roman" w:hAnsi="Times New Roman"/>
        </w:rPr>
        <w:t>ailure</w:t>
      </w:r>
      <w:r w:rsidR="0077119D" w:rsidRPr="0001609A">
        <w:rPr>
          <w:rFonts w:ascii="Times New Roman" w:hAnsi="Times New Roman"/>
        </w:rPr>
        <w:t xml:space="preserve"> to include contract terms and conditions in violation of Tariff 15-C, Item 95(2).</w:t>
      </w:r>
    </w:p>
    <w:p w:rsidR="0077119D" w:rsidRPr="0001609A" w:rsidRDefault="00B03FF1" w:rsidP="000E6E5B">
      <w:pPr>
        <w:pStyle w:val="ListParagraph"/>
        <w:numPr>
          <w:ilvl w:val="0"/>
          <w:numId w:val="9"/>
        </w:numPr>
        <w:rPr>
          <w:rFonts w:ascii="Times New Roman" w:hAnsi="Times New Roman"/>
        </w:rPr>
      </w:pPr>
      <w:r>
        <w:rPr>
          <w:rFonts w:ascii="Times New Roman" w:hAnsi="Times New Roman"/>
        </w:rPr>
        <w:t>$100 for f</w:t>
      </w:r>
      <w:r w:rsidRPr="0001609A">
        <w:rPr>
          <w:rFonts w:ascii="Times New Roman" w:hAnsi="Times New Roman"/>
        </w:rPr>
        <w:t>ailure</w:t>
      </w:r>
      <w:r w:rsidR="0077119D" w:rsidRPr="0001609A">
        <w:rPr>
          <w:rFonts w:ascii="Times New Roman" w:hAnsi="Times New Roman"/>
        </w:rPr>
        <w:t xml:space="preserve"> to obtain the customer’s initials next to the chosen valuation option in violation of Tariff 15-C, Item 95(1</w:t>
      </w:r>
      <w:proofErr w:type="gramStart"/>
      <w:r w:rsidR="0077119D" w:rsidRPr="0001609A">
        <w:rPr>
          <w:rFonts w:ascii="Times New Roman" w:hAnsi="Times New Roman"/>
        </w:rPr>
        <w:t>)(</w:t>
      </w:r>
      <w:proofErr w:type="gramEnd"/>
      <w:r w:rsidR="0077119D" w:rsidRPr="0001609A">
        <w:rPr>
          <w:rFonts w:ascii="Times New Roman" w:hAnsi="Times New Roman"/>
        </w:rPr>
        <w:t>k).</w:t>
      </w:r>
    </w:p>
    <w:p w:rsidR="0077119D" w:rsidRPr="0001609A" w:rsidRDefault="0077119D" w:rsidP="0077119D">
      <w:pPr>
        <w:rPr>
          <w:rFonts w:ascii="Times New Roman" w:hAnsi="Times New Roman"/>
        </w:rPr>
      </w:pPr>
    </w:p>
    <w:p w:rsidR="0077119D" w:rsidRPr="0001609A" w:rsidRDefault="0077119D" w:rsidP="0077119D">
      <w:pPr>
        <w:rPr>
          <w:rFonts w:ascii="Times New Roman" w:hAnsi="Times New Roman"/>
        </w:rPr>
      </w:pPr>
      <w:r w:rsidRPr="0001609A">
        <w:rPr>
          <w:rFonts w:ascii="Times New Roman" w:hAnsi="Times New Roman"/>
          <w:bCs/>
        </w:rPr>
        <w:t xml:space="preserve">Because Ironman Moving received technical assistance in each of these areas </w:t>
      </w:r>
      <w:proofErr w:type="gramStart"/>
      <w:r w:rsidRPr="0001609A">
        <w:rPr>
          <w:rFonts w:ascii="Times New Roman" w:hAnsi="Times New Roman"/>
          <w:bCs/>
        </w:rPr>
        <w:t>as a result</w:t>
      </w:r>
      <w:proofErr w:type="gramEnd"/>
      <w:r w:rsidRPr="0001609A">
        <w:rPr>
          <w:rFonts w:ascii="Times New Roman" w:hAnsi="Times New Roman"/>
          <w:bCs/>
        </w:rPr>
        <w:t xml:space="preserve"> of the 2011 investigation, staff believes a penalty is warranted. Staff cited one violation for each violation category (rather than 39 separate violations, which represents one violation for each </w:t>
      </w:r>
      <w:r w:rsidR="00262A6B">
        <w:rPr>
          <w:rFonts w:ascii="Times New Roman" w:hAnsi="Times New Roman"/>
          <w:bCs/>
        </w:rPr>
        <w:t>bill of lading</w:t>
      </w:r>
      <w:r w:rsidRPr="0001609A">
        <w:rPr>
          <w:rFonts w:ascii="Times New Roman" w:hAnsi="Times New Roman"/>
          <w:bCs/>
        </w:rPr>
        <w:t xml:space="preserve">, or 312 violations, which represents eight violations per </w:t>
      </w:r>
      <w:r w:rsidR="00262A6B">
        <w:rPr>
          <w:rFonts w:ascii="Times New Roman" w:hAnsi="Times New Roman"/>
          <w:bCs/>
        </w:rPr>
        <w:t>bill of lading</w:t>
      </w:r>
      <w:r w:rsidRPr="0001609A">
        <w:rPr>
          <w:rFonts w:ascii="Times New Roman" w:hAnsi="Times New Roman"/>
          <w:bCs/>
        </w:rPr>
        <w:t xml:space="preserve"> for each of the 39 </w:t>
      </w:r>
      <w:r w:rsidR="00262A6B">
        <w:rPr>
          <w:rFonts w:ascii="Times New Roman" w:hAnsi="Times New Roman"/>
          <w:bCs/>
        </w:rPr>
        <w:t>bills of lading</w:t>
      </w:r>
      <w:r w:rsidRPr="0001609A">
        <w:rPr>
          <w:rFonts w:ascii="Times New Roman" w:hAnsi="Times New Roman"/>
          <w:bCs/>
        </w:rPr>
        <w:t>) because these are the first penalties the company has received for these particular violations. Future violations will result in escalated penalties or other enforcement action.</w:t>
      </w:r>
    </w:p>
    <w:p w:rsidR="0077119D" w:rsidRPr="0001609A" w:rsidRDefault="0077119D">
      <w:pPr>
        <w:rPr>
          <w:rFonts w:ascii="Times New Roman" w:hAnsi="Times New Roman"/>
        </w:rPr>
      </w:pPr>
    </w:p>
    <w:p w:rsidR="00D73587" w:rsidRPr="0001609A" w:rsidRDefault="00E83042">
      <w:pPr>
        <w:rPr>
          <w:rFonts w:ascii="Times New Roman" w:hAnsi="Times New Roman"/>
        </w:rPr>
      </w:pPr>
      <w:r w:rsidRPr="0001609A">
        <w:rPr>
          <w:rFonts w:ascii="Times New Roman" w:hAnsi="Times New Roman"/>
          <w:b/>
          <w:u w:val="single"/>
        </w:rPr>
        <w:t>General</w:t>
      </w:r>
      <w:r w:rsidRPr="00E50888">
        <w:rPr>
          <w:rFonts w:ascii="Times New Roman" w:hAnsi="Times New Roman"/>
        </w:rPr>
        <w:t>:</w:t>
      </w:r>
      <w:r w:rsidRPr="0001609A">
        <w:rPr>
          <w:rFonts w:ascii="Times New Roman" w:hAnsi="Times New Roman"/>
        </w:rPr>
        <w:t xml:space="preserve"> Ironman Moving must provide a properly formatted and properly completed bill of lading to each customer. The company must remove the language “2 hour minimum” and “no damage to items or residence” from its form. Staff strongly urges Ironman Moving to use the commission-approved bill of lading form, which </w:t>
      </w:r>
      <w:proofErr w:type="gramStart"/>
      <w:r w:rsidRPr="0001609A">
        <w:rPr>
          <w:rFonts w:ascii="Times New Roman" w:hAnsi="Times New Roman"/>
        </w:rPr>
        <w:t>can be found</w:t>
      </w:r>
      <w:proofErr w:type="gramEnd"/>
      <w:r w:rsidRPr="0001609A">
        <w:rPr>
          <w:rFonts w:ascii="Times New Roman" w:hAnsi="Times New Roman"/>
        </w:rPr>
        <w:t xml:space="preserve"> on the commission’s website at </w:t>
      </w:r>
      <w:hyperlink r:id="rId10" w:history="1">
        <w:r w:rsidRPr="0001609A">
          <w:rPr>
            <w:rStyle w:val="Hyperlink"/>
            <w:rFonts w:ascii="Times New Roman" w:hAnsi="Times New Roman"/>
          </w:rPr>
          <w:t>www.utc.wa.gov/mover</w:t>
        </w:r>
      </w:hyperlink>
      <w:r w:rsidRPr="0001609A">
        <w:rPr>
          <w:rFonts w:ascii="Times New Roman" w:hAnsi="Times New Roman"/>
        </w:rPr>
        <w:t xml:space="preserve">. Staff considers this investigation as the company’s technical assistance regarding these bill of lading format issues. If future violations </w:t>
      </w:r>
      <w:proofErr w:type="gramStart"/>
      <w:r w:rsidRPr="0001609A">
        <w:rPr>
          <w:rFonts w:ascii="Times New Roman" w:hAnsi="Times New Roman"/>
        </w:rPr>
        <w:t>are found</w:t>
      </w:r>
      <w:proofErr w:type="gramEnd"/>
      <w:r w:rsidRPr="0001609A">
        <w:rPr>
          <w:rFonts w:ascii="Times New Roman" w:hAnsi="Times New Roman"/>
        </w:rPr>
        <w:t xml:space="preserve">, staff will recommend penalties or take other enforcement action. </w:t>
      </w:r>
      <w:r w:rsidR="00D73587" w:rsidRPr="0001609A">
        <w:rPr>
          <w:rFonts w:ascii="Times New Roman" w:hAnsi="Times New Roman"/>
        </w:rPr>
        <w:br w:type="page"/>
      </w:r>
    </w:p>
    <w:p w:rsidR="00CF73A4" w:rsidRPr="0001609A" w:rsidRDefault="00CF73A4" w:rsidP="00DF3E6A">
      <w:pPr>
        <w:jc w:val="center"/>
        <w:rPr>
          <w:rFonts w:ascii="Times New Roman" w:hAnsi="Times New Roman"/>
          <w:b/>
        </w:rPr>
      </w:pPr>
      <w:r w:rsidRPr="0001609A">
        <w:rPr>
          <w:rFonts w:ascii="Times New Roman" w:hAnsi="Times New Roman"/>
          <w:b/>
        </w:rPr>
        <w:t>USE OF PERMITTED TRADE NAME</w:t>
      </w:r>
    </w:p>
    <w:p w:rsidR="00CF73A4" w:rsidRPr="0001609A" w:rsidRDefault="00CF73A4" w:rsidP="00CF73A4">
      <w:pPr>
        <w:rPr>
          <w:rFonts w:ascii="Times New Roman" w:hAnsi="Times New Roman"/>
        </w:rPr>
      </w:pPr>
    </w:p>
    <w:p w:rsidR="00CF73A4" w:rsidRPr="0001609A" w:rsidRDefault="00CF73A4" w:rsidP="00CF73A4">
      <w:pPr>
        <w:rPr>
          <w:rFonts w:ascii="Times New Roman" w:hAnsi="Times New Roman"/>
        </w:rPr>
      </w:pPr>
      <w:r w:rsidRPr="0001609A">
        <w:rPr>
          <w:rFonts w:ascii="Times New Roman" w:hAnsi="Times New Roman"/>
        </w:rPr>
        <w:t>WAC 480-15-390(1)</w:t>
      </w:r>
      <w:r w:rsidR="000B2509" w:rsidRPr="0001609A">
        <w:rPr>
          <w:rFonts w:ascii="Times New Roman" w:hAnsi="Times New Roman"/>
        </w:rPr>
        <w:t xml:space="preserve"> provides that all carriers “must conduct operations under the exact name shown on its household goods permit. If a carrier does business under a trade or assumed name, that name must also appear on the permit.”</w:t>
      </w:r>
    </w:p>
    <w:p w:rsidR="000B2509" w:rsidRPr="0001609A" w:rsidRDefault="000B2509" w:rsidP="00CF73A4">
      <w:pPr>
        <w:rPr>
          <w:rFonts w:ascii="Times New Roman" w:hAnsi="Times New Roman"/>
        </w:rPr>
      </w:pPr>
    </w:p>
    <w:p w:rsidR="000B2509" w:rsidRPr="0001609A" w:rsidRDefault="000B2509" w:rsidP="00CF73A4">
      <w:pPr>
        <w:rPr>
          <w:rFonts w:ascii="Times New Roman" w:hAnsi="Times New Roman"/>
        </w:rPr>
      </w:pPr>
      <w:r w:rsidRPr="0001609A">
        <w:rPr>
          <w:rFonts w:ascii="Times New Roman" w:hAnsi="Times New Roman"/>
        </w:rPr>
        <w:t xml:space="preserve">Eric Stewart d/b/a Ironman Moving Services is the only name under which Ironman Moving </w:t>
      </w:r>
      <w:proofErr w:type="gramStart"/>
      <w:r w:rsidRPr="0001609A">
        <w:rPr>
          <w:rFonts w:ascii="Times New Roman" w:hAnsi="Times New Roman"/>
        </w:rPr>
        <w:t>is permitted</w:t>
      </w:r>
      <w:proofErr w:type="gramEnd"/>
      <w:r w:rsidRPr="0001609A">
        <w:rPr>
          <w:rFonts w:ascii="Times New Roman" w:hAnsi="Times New Roman"/>
        </w:rPr>
        <w:t xml:space="preserve"> to operate. The company may use the name in its entirety, or the permitted d/b/a of “Ironman Moving Services.” The company has not registered any other trade names with the commission. </w:t>
      </w:r>
    </w:p>
    <w:p w:rsidR="000B2509" w:rsidRPr="0001609A" w:rsidRDefault="000B2509" w:rsidP="00CF73A4">
      <w:pPr>
        <w:rPr>
          <w:rFonts w:ascii="Times New Roman" w:hAnsi="Times New Roman"/>
        </w:rPr>
      </w:pPr>
    </w:p>
    <w:p w:rsidR="00066D72" w:rsidRPr="0001609A" w:rsidRDefault="00066D72" w:rsidP="00066D72">
      <w:pPr>
        <w:rPr>
          <w:rFonts w:ascii="Times New Roman" w:hAnsi="Times New Roman"/>
          <w:b/>
        </w:rPr>
      </w:pPr>
      <w:r w:rsidRPr="0001609A">
        <w:rPr>
          <w:rFonts w:ascii="Times New Roman" w:hAnsi="Times New Roman"/>
          <w:b/>
        </w:rPr>
        <w:t>2011 Investigation</w:t>
      </w:r>
    </w:p>
    <w:p w:rsidR="000B2509" w:rsidRPr="0001609A" w:rsidRDefault="00066D72" w:rsidP="00CF73A4">
      <w:pPr>
        <w:rPr>
          <w:rFonts w:ascii="Times New Roman" w:hAnsi="Times New Roman"/>
        </w:rPr>
      </w:pPr>
      <w:r w:rsidRPr="0001609A">
        <w:rPr>
          <w:rFonts w:ascii="Times New Roman" w:hAnsi="Times New Roman"/>
        </w:rPr>
        <w:t>In the 2011 investigation, staff found that o</w:t>
      </w:r>
      <w:r w:rsidR="00C83EAD" w:rsidRPr="0001609A">
        <w:rPr>
          <w:rFonts w:ascii="Times New Roman" w:hAnsi="Times New Roman"/>
        </w:rPr>
        <w:t xml:space="preserve">n each of the two </w:t>
      </w:r>
      <w:r w:rsidR="000B2509" w:rsidRPr="0001609A">
        <w:rPr>
          <w:rFonts w:ascii="Times New Roman" w:hAnsi="Times New Roman"/>
        </w:rPr>
        <w:t xml:space="preserve">estimates issued by the company during the review period, the name “Ironman Movers” appears at the top of the form. </w:t>
      </w:r>
    </w:p>
    <w:p w:rsidR="000B2509" w:rsidRPr="0001609A" w:rsidRDefault="000B2509" w:rsidP="00CF73A4">
      <w:pPr>
        <w:rPr>
          <w:rFonts w:ascii="Times New Roman" w:hAnsi="Times New Roman"/>
        </w:rPr>
      </w:pPr>
    </w:p>
    <w:p w:rsidR="000B2509" w:rsidRPr="0001609A" w:rsidRDefault="00066D72" w:rsidP="00CF73A4">
      <w:pPr>
        <w:rPr>
          <w:rFonts w:ascii="Times New Roman" w:hAnsi="Times New Roman"/>
        </w:rPr>
      </w:pPr>
      <w:r w:rsidRPr="0001609A">
        <w:rPr>
          <w:rFonts w:ascii="Times New Roman" w:hAnsi="Times New Roman"/>
        </w:rPr>
        <w:t>Staff also found that o</w:t>
      </w:r>
      <w:r w:rsidR="000B2509" w:rsidRPr="0001609A">
        <w:rPr>
          <w:rFonts w:ascii="Times New Roman" w:hAnsi="Times New Roman"/>
        </w:rPr>
        <w:t xml:space="preserve">n each of the </w:t>
      </w:r>
      <w:r w:rsidR="00C83EAD" w:rsidRPr="0001609A">
        <w:rPr>
          <w:rFonts w:ascii="Times New Roman" w:hAnsi="Times New Roman"/>
        </w:rPr>
        <w:t>103</w:t>
      </w:r>
      <w:r w:rsidR="000B2509" w:rsidRPr="0001609A">
        <w:rPr>
          <w:rFonts w:ascii="Times New Roman" w:hAnsi="Times New Roman"/>
        </w:rPr>
        <w:t xml:space="preserve"> bills of lading issued by the company during the review period, the name “Iron Man Movers &amp; Storage, Inc.” appears at the top of form. </w:t>
      </w:r>
    </w:p>
    <w:p w:rsidR="00433CA4" w:rsidRPr="0001609A" w:rsidRDefault="00433CA4" w:rsidP="00CF73A4">
      <w:pPr>
        <w:rPr>
          <w:rFonts w:ascii="Times New Roman" w:hAnsi="Times New Roman"/>
        </w:rPr>
      </w:pPr>
    </w:p>
    <w:p w:rsidR="00433CA4" w:rsidRPr="0001609A" w:rsidRDefault="00433CA4" w:rsidP="00CF73A4">
      <w:pPr>
        <w:rPr>
          <w:rFonts w:ascii="Times New Roman" w:hAnsi="Times New Roman"/>
        </w:rPr>
      </w:pPr>
      <w:r w:rsidRPr="0001609A">
        <w:rPr>
          <w:rFonts w:ascii="Times New Roman" w:hAnsi="Times New Roman"/>
        </w:rPr>
        <w:t xml:space="preserve">Additionally, the company’s website, </w:t>
      </w:r>
      <w:hyperlink r:id="rId11" w:history="1">
        <w:r w:rsidRPr="0001609A">
          <w:rPr>
            <w:rStyle w:val="Hyperlink"/>
            <w:rFonts w:ascii="Times New Roman" w:hAnsi="Times New Roman"/>
            <w:color w:val="auto"/>
          </w:rPr>
          <w:t>www.ironmanmoversbellingham.com</w:t>
        </w:r>
      </w:hyperlink>
      <w:r w:rsidRPr="0001609A">
        <w:rPr>
          <w:rFonts w:ascii="Times New Roman" w:hAnsi="Times New Roman"/>
        </w:rPr>
        <w:t>, displays the company’s name as “</w:t>
      </w:r>
      <w:proofErr w:type="spellStart"/>
      <w:r w:rsidRPr="0001609A">
        <w:rPr>
          <w:rFonts w:ascii="Times New Roman" w:hAnsi="Times New Roman"/>
        </w:rPr>
        <w:t>IronMan</w:t>
      </w:r>
      <w:proofErr w:type="spellEnd"/>
      <w:r w:rsidRPr="0001609A">
        <w:rPr>
          <w:rFonts w:ascii="Times New Roman" w:hAnsi="Times New Roman"/>
        </w:rPr>
        <w:t xml:space="preserve"> Movers.” </w:t>
      </w:r>
    </w:p>
    <w:p w:rsidR="000B2509" w:rsidRPr="0001609A" w:rsidRDefault="000B2509" w:rsidP="00CF73A4">
      <w:pPr>
        <w:rPr>
          <w:rFonts w:ascii="Times New Roman" w:hAnsi="Times New Roman"/>
        </w:rPr>
      </w:pPr>
    </w:p>
    <w:p w:rsidR="000B2509" w:rsidRPr="0001609A" w:rsidRDefault="00066D72" w:rsidP="00CF73A4">
      <w:pPr>
        <w:rPr>
          <w:rFonts w:ascii="Times New Roman" w:hAnsi="Times New Roman"/>
        </w:rPr>
      </w:pPr>
      <w:r w:rsidRPr="0001609A">
        <w:rPr>
          <w:rFonts w:ascii="Times New Roman" w:hAnsi="Times New Roman"/>
        </w:rPr>
        <w:t xml:space="preserve">Staff found that </w:t>
      </w:r>
      <w:r w:rsidR="000B2509" w:rsidRPr="0001609A">
        <w:rPr>
          <w:rFonts w:ascii="Times New Roman" w:hAnsi="Times New Roman"/>
        </w:rPr>
        <w:t xml:space="preserve">Ironman Moving </w:t>
      </w:r>
      <w:r w:rsidRPr="0001609A">
        <w:rPr>
          <w:rFonts w:ascii="Times New Roman" w:hAnsi="Times New Roman"/>
        </w:rPr>
        <w:t xml:space="preserve">was </w:t>
      </w:r>
      <w:r w:rsidR="005A7128" w:rsidRPr="0001609A">
        <w:rPr>
          <w:rFonts w:ascii="Times New Roman" w:hAnsi="Times New Roman"/>
        </w:rPr>
        <w:t xml:space="preserve">in violation of </w:t>
      </w:r>
      <w:r w:rsidR="000B2509" w:rsidRPr="0001609A">
        <w:rPr>
          <w:rFonts w:ascii="Times New Roman" w:hAnsi="Times New Roman"/>
        </w:rPr>
        <w:t xml:space="preserve">WAC 480-15-390(1) </w:t>
      </w:r>
      <w:r w:rsidR="005A7128" w:rsidRPr="0001609A">
        <w:rPr>
          <w:rFonts w:ascii="Times New Roman" w:hAnsi="Times New Roman"/>
        </w:rPr>
        <w:t>for using</w:t>
      </w:r>
      <w:r w:rsidR="000B2509" w:rsidRPr="0001609A">
        <w:rPr>
          <w:rFonts w:ascii="Times New Roman" w:hAnsi="Times New Roman"/>
        </w:rPr>
        <w:t xml:space="preserve"> the non-registered trade names “Ironman Movers” and “Iron Man Movers &amp; Storage, Inc.” on its estimates and bills of lading, respectively.</w:t>
      </w:r>
    </w:p>
    <w:p w:rsidR="000B2509" w:rsidRPr="0001609A" w:rsidRDefault="000B2509" w:rsidP="00CF73A4">
      <w:pPr>
        <w:rPr>
          <w:rFonts w:ascii="Times New Roman" w:hAnsi="Times New Roman"/>
        </w:rPr>
      </w:pPr>
    </w:p>
    <w:p w:rsidR="00066D72" w:rsidRPr="0001609A" w:rsidRDefault="00066D72" w:rsidP="00066D72">
      <w:pPr>
        <w:rPr>
          <w:rFonts w:ascii="Times New Roman" w:hAnsi="Times New Roman"/>
        </w:rPr>
      </w:pPr>
      <w:r w:rsidRPr="0001609A">
        <w:rPr>
          <w:rFonts w:ascii="Times New Roman" w:hAnsi="Times New Roman"/>
          <w:b/>
        </w:rPr>
        <w:t xml:space="preserve">2012 Investigation </w:t>
      </w:r>
      <w:r w:rsidRPr="0001609A">
        <w:rPr>
          <w:rFonts w:ascii="Times New Roman" w:hAnsi="Times New Roman"/>
          <w:b/>
        </w:rPr>
        <w:br/>
      </w:r>
      <w:proofErr w:type="gramStart"/>
      <w:r w:rsidRPr="0001609A">
        <w:rPr>
          <w:rFonts w:ascii="Times New Roman" w:hAnsi="Times New Roman"/>
        </w:rPr>
        <w:t>Each</w:t>
      </w:r>
      <w:proofErr w:type="gramEnd"/>
      <w:r w:rsidRPr="0001609A">
        <w:rPr>
          <w:rFonts w:ascii="Times New Roman" w:hAnsi="Times New Roman"/>
        </w:rPr>
        <w:t xml:space="preserve"> of the 39 estimates reviewed displays the names “Ironman Movers &amp; Storage, Inc.” and “</w:t>
      </w:r>
      <w:proofErr w:type="spellStart"/>
      <w:r w:rsidRPr="0001609A">
        <w:rPr>
          <w:rFonts w:ascii="Times New Roman" w:hAnsi="Times New Roman"/>
        </w:rPr>
        <w:t>IronMan</w:t>
      </w:r>
      <w:proofErr w:type="spellEnd"/>
      <w:r w:rsidRPr="0001609A">
        <w:rPr>
          <w:rFonts w:ascii="Times New Roman" w:hAnsi="Times New Roman"/>
        </w:rPr>
        <w:t xml:space="preserve"> Movers.”</w:t>
      </w:r>
    </w:p>
    <w:p w:rsidR="00066D72" w:rsidRPr="0001609A" w:rsidRDefault="00066D72" w:rsidP="00066D72">
      <w:pPr>
        <w:rPr>
          <w:rFonts w:ascii="Times New Roman" w:hAnsi="Times New Roman"/>
        </w:rPr>
      </w:pPr>
    </w:p>
    <w:p w:rsidR="00066D72" w:rsidRPr="0001609A" w:rsidRDefault="00066D72" w:rsidP="00066D72">
      <w:pPr>
        <w:rPr>
          <w:rFonts w:ascii="Times New Roman" w:hAnsi="Times New Roman"/>
        </w:rPr>
      </w:pPr>
      <w:r w:rsidRPr="0001609A">
        <w:rPr>
          <w:rFonts w:ascii="Times New Roman" w:hAnsi="Times New Roman"/>
        </w:rPr>
        <w:t>Each of the 39 bills of lading reviewed displays the name “Iron Man Moving &amp; Storage, Inc.”</w:t>
      </w:r>
    </w:p>
    <w:p w:rsidR="00066D72" w:rsidRPr="0001609A" w:rsidRDefault="00066D72" w:rsidP="00066D72">
      <w:pPr>
        <w:rPr>
          <w:rFonts w:ascii="Times New Roman" w:hAnsi="Times New Roman"/>
        </w:rPr>
      </w:pPr>
    </w:p>
    <w:p w:rsidR="00066D72" w:rsidRDefault="00066D72" w:rsidP="00066D72">
      <w:pPr>
        <w:rPr>
          <w:rFonts w:ascii="Times New Roman" w:hAnsi="Times New Roman"/>
        </w:rPr>
      </w:pPr>
      <w:r w:rsidRPr="0001609A">
        <w:rPr>
          <w:rFonts w:ascii="Times New Roman" w:hAnsi="Times New Roman"/>
        </w:rPr>
        <w:t xml:space="preserve">The company’s website, </w:t>
      </w:r>
      <w:hyperlink r:id="rId12" w:history="1">
        <w:r w:rsidRPr="0001609A">
          <w:rPr>
            <w:rStyle w:val="Hyperlink"/>
            <w:rFonts w:ascii="Times New Roman" w:hAnsi="Times New Roman"/>
            <w:color w:val="auto"/>
          </w:rPr>
          <w:t>www.ironmanmoversbellingham.com</w:t>
        </w:r>
      </w:hyperlink>
      <w:r w:rsidRPr="0001609A">
        <w:rPr>
          <w:rFonts w:ascii="Times New Roman" w:hAnsi="Times New Roman"/>
        </w:rPr>
        <w:t>, still displays the company’s name as “</w:t>
      </w:r>
      <w:proofErr w:type="spellStart"/>
      <w:r w:rsidRPr="0001609A">
        <w:rPr>
          <w:rFonts w:ascii="Times New Roman" w:hAnsi="Times New Roman"/>
        </w:rPr>
        <w:t>Iro</w:t>
      </w:r>
      <w:r w:rsidR="00AA4811" w:rsidRPr="0001609A">
        <w:rPr>
          <w:rFonts w:ascii="Times New Roman" w:hAnsi="Times New Roman"/>
        </w:rPr>
        <w:t>n</w:t>
      </w:r>
      <w:r w:rsidRPr="0001609A">
        <w:rPr>
          <w:rFonts w:ascii="Times New Roman" w:hAnsi="Times New Roman"/>
        </w:rPr>
        <w:t>Man</w:t>
      </w:r>
      <w:proofErr w:type="spellEnd"/>
      <w:r w:rsidRPr="0001609A">
        <w:rPr>
          <w:rFonts w:ascii="Times New Roman" w:hAnsi="Times New Roman"/>
        </w:rPr>
        <w:t xml:space="preserve"> Movers.”</w:t>
      </w:r>
    </w:p>
    <w:p w:rsidR="001A3A57" w:rsidRDefault="001A3A57" w:rsidP="00066D72">
      <w:pPr>
        <w:rPr>
          <w:rFonts w:ascii="Times New Roman" w:hAnsi="Times New Roman"/>
        </w:rPr>
      </w:pPr>
    </w:p>
    <w:p w:rsidR="00066D72" w:rsidRPr="0001609A" w:rsidRDefault="00066D72" w:rsidP="00066D72">
      <w:pPr>
        <w:rPr>
          <w:rFonts w:ascii="Times New Roman" w:hAnsi="Times New Roman"/>
          <w:b/>
        </w:rPr>
      </w:pPr>
      <w:r w:rsidRPr="0001609A">
        <w:rPr>
          <w:rFonts w:ascii="Times New Roman" w:hAnsi="Times New Roman"/>
          <w:b/>
        </w:rPr>
        <w:t>Findings</w:t>
      </w:r>
    </w:p>
    <w:p w:rsidR="00AA4811" w:rsidRPr="0001609A" w:rsidRDefault="00AA4811" w:rsidP="00066D72">
      <w:pPr>
        <w:rPr>
          <w:rFonts w:ascii="Times New Roman" w:hAnsi="Times New Roman"/>
        </w:rPr>
      </w:pPr>
      <w:r w:rsidRPr="0001609A">
        <w:rPr>
          <w:rFonts w:ascii="Times New Roman" w:hAnsi="Times New Roman"/>
        </w:rPr>
        <w:t>Despite receiving technical assistance in connection with the 2011 investigation, Ironman Moving continues to operate using unauthorized trade names in repeat and continuing violation of WAC 480-15-390(1)</w:t>
      </w:r>
      <w:r w:rsidR="00477CB7" w:rsidRPr="0001609A">
        <w:rPr>
          <w:rFonts w:ascii="Times New Roman" w:hAnsi="Times New Roman"/>
        </w:rPr>
        <w:t xml:space="preserve"> on its estimates, bills of lading, and website</w:t>
      </w:r>
      <w:r w:rsidR="00C11F1B" w:rsidRPr="0001609A">
        <w:rPr>
          <w:rFonts w:ascii="Times New Roman" w:hAnsi="Times New Roman"/>
        </w:rPr>
        <w:t>.</w:t>
      </w:r>
    </w:p>
    <w:p w:rsidR="00066D72" w:rsidRPr="0001609A" w:rsidRDefault="00066D72" w:rsidP="00CF73A4">
      <w:pPr>
        <w:rPr>
          <w:rFonts w:ascii="Times New Roman" w:hAnsi="Times New Roman"/>
        </w:rPr>
      </w:pPr>
    </w:p>
    <w:p w:rsidR="003174AD" w:rsidRPr="0001609A" w:rsidRDefault="003174AD" w:rsidP="00CF73A4">
      <w:pPr>
        <w:rPr>
          <w:rFonts w:ascii="Times New Roman" w:hAnsi="Times New Roman"/>
          <w:b/>
        </w:rPr>
      </w:pPr>
    </w:p>
    <w:p w:rsidR="003174AD" w:rsidRPr="0001609A" w:rsidRDefault="003174AD" w:rsidP="00CF73A4">
      <w:pPr>
        <w:rPr>
          <w:rFonts w:ascii="Times New Roman" w:hAnsi="Times New Roman"/>
          <w:b/>
        </w:rPr>
      </w:pPr>
    </w:p>
    <w:p w:rsidR="003174AD" w:rsidRPr="0001609A" w:rsidRDefault="003174AD" w:rsidP="00CF73A4">
      <w:pPr>
        <w:rPr>
          <w:rFonts w:ascii="Times New Roman" w:hAnsi="Times New Roman"/>
          <w:b/>
        </w:rPr>
      </w:pPr>
    </w:p>
    <w:p w:rsidR="003174AD" w:rsidRPr="0001609A" w:rsidRDefault="003174AD" w:rsidP="00CF73A4">
      <w:pPr>
        <w:rPr>
          <w:rFonts w:ascii="Times New Roman" w:hAnsi="Times New Roman"/>
          <w:b/>
        </w:rPr>
      </w:pPr>
    </w:p>
    <w:p w:rsidR="000B2509" w:rsidRPr="0001609A" w:rsidRDefault="000B2509" w:rsidP="00CF73A4">
      <w:pPr>
        <w:rPr>
          <w:rFonts w:ascii="Times New Roman" w:hAnsi="Times New Roman"/>
          <w:b/>
        </w:rPr>
      </w:pPr>
      <w:r w:rsidRPr="0001609A">
        <w:rPr>
          <w:rFonts w:ascii="Times New Roman" w:hAnsi="Times New Roman"/>
          <w:b/>
        </w:rPr>
        <w:t>Recommendation</w:t>
      </w:r>
    </w:p>
    <w:p w:rsidR="003174AD" w:rsidRPr="0001609A" w:rsidRDefault="00AA4811" w:rsidP="000B2509">
      <w:pPr>
        <w:rPr>
          <w:rFonts w:ascii="Times New Roman" w:hAnsi="Times New Roman"/>
        </w:rPr>
      </w:pPr>
      <w:r w:rsidRPr="0001609A">
        <w:rPr>
          <w:rFonts w:ascii="Times New Roman" w:hAnsi="Times New Roman"/>
        </w:rPr>
        <w:t xml:space="preserve">Staff recommends a </w:t>
      </w:r>
      <w:r w:rsidR="00477CB7" w:rsidRPr="0001609A">
        <w:rPr>
          <w:rFonts w:ascii="Times New Roman" w:hAnsi="Times New Roman"/>
        </w:rPr>
        <w:t xml:space="preserve">$100 </w:t>
      </w:r>
      <w:r w:rsidRPr="0001609A">
        <w:rPr>
          <w:rFonts w:ascii="Times New Roman" w:hAnsi="Times New Roman"/>
        </w:rPr>
        <w:t xml:space="preserve">penalty for </w:t>
      </w:r>
      <w:r w:rsidR="0015207B">
        <w:rPr>
          <w:rFonts w:ascii="Times New Roman" w:hAnsi="Times New Roman"/>
        </w:rPr>
        <w:t>the company’s use of an unauthorized trade name on its estimates, bills of lading, website, in</w:t>
      </w:r>
      <w:r w:rsidRPr="0001609A">
        <w:rPr>
          <w:rFonts w:ascii="Times New Roman" w:hAnsi="Times New Roman"/>
        </w:rPr>
        <w:t xml:space="preserve"> repeat and continui</w:t>
      </w:r>
      <w:r w:rsidR="0015207B">
        <w:rPr>
          <w:rFonts w:ascii="Times New Roman" w:hAnsi="Times New Roman"/>
        </w:rPr>
        <w:t>ng violation</w:t>
      </w:r>
      <w:r w:rsidR="00477CB7" w:rsidRPr="0001609A">
        <w:rPr>
          <w:rFonts w:ascii="Times New Roman" w:hAnsi="Times New Roman"/>
        </w:rPr>
        <w:t xml:space="preserve"> of WAC 480-15-390(1)</w:t>
      </w:r>
      <w:r w:rsidR="0015207B">
        <w:rPr>
          <w:rFonts w:ascii="Times New Roman" w:hAnsi="Times New Roman"/>
        </w:rPr>
        <w:t>.</w:t>
      </w:r>
      <w:r w:rsidR="003174AD" w:rsidRPr="0001609A">
        <w:rPr>
          <w:rFonts w:ascii="Times New Roman" w:hAnsi="Times New Roman"/>
        </w:rPr>
        <w:br/>
      </w:r>
    </w:p>
    <w:p w:rsidR="000256A8" w:rsidRPr="0001609A" w:rsidRDefault="000256A8" w:rsidP="000256A8">
      <w:pPr>
        <w:rPr>
          <w:rFonts w:ascii="Times New Roman" w:hAnsi="Times New Roman"/>
        </w:rPr>
      </w:pPr>
      <w:r w:rsidRPr="0001609A">
        <w:rPr>
          <w:rFonts w:ascii="Times New Roman" w:hAnsi="Times New Roman"/>
          <w:bCs/>
        </w:rPr>
        <w:t xml:space="preserve">Because Ironman Moving received technical assistance in each of these areas </w:t>
      </w:r>
      <w:proofErr w:type="gramStart"/>
      <w:r w:rsidRPr="0001609A">
        <w:rPr>
          <w:rFonts w:ascii="Times New Roman" w:hAnsi="Times New Roman"/>
          <w:bCs/>
        </w:rPr>
        <w:t>as a result</w:t>
      </w:r>
      <w:proofErr w:type="gramEnd"/>
      <w:r w:rsidRPr="0001609A">
        <w:rPr>
          <w:rFonts w:ascii="Times New Roman" w:hAnsi="Times New Roman"/>
          <w:bCs/>
        </w:rPr>
        <w:t xml:space="preserve"> of the 2011 investigation, staff believes a penalty is warranted. Future violations will result in escalated penalties or other enforcement action.</w:t>
      </w:r>
    </w:p>
    <w:p w:rsidR="000B2509" w:rsidRPr="000256A8" w:rsidRDefault="000B2509" w:rsidP="000256A8">
      <w:pPr>
        <w:rPr>
          <w:rFonts w:ascii="Times New Roman" w:hAnsi="Times New Roman"/>
          <w:b/>
          <w:bCs/>
        </w:rPr>
      </w:pPr>
      <w:r w:rsidRPr="000256A8">
        <w:rPr>
          <w:rFonts w:ascii="Times New Roman" w:hAnsi="Times New Roman"/>
        </w:rPr>
        <w:br w:type="page"/>
      </w:r>
    </w:p>
    <w:p w:rsidR="002B00EF" w:rsidRPr="0001609A" w:rsidRDefault="002B00EF" w:rsidP="00DF3E6A">
      <w:pPr>
        <w:jc w:val="center"/>
        <w:rPr>
          <w:rFonts w:ascii="Times New Roman" w:hAnsi="Times New Roman"/>
          <w:b/>
        </w:rPr>
        <w:sectPr w:rsidR="002B00EF" w:rsidRPr="0001609A" w:rsidSect="00E34F95">
          <w:footerReference w:type="default" r:id="rId13"/>
          <w:footerReference w:type="first" r:id="rId14"/>
          <w:pgSz w:w="12240" w:h="15840" w:code="1"/>
          <w:pgMar w:top="1440" w:right="1800" w:bottom="1440" w:left="1440" w:header="720" w:footer="840" w:gutter="0"/>
          <w:cols w:space="720"/>
          <w:titlePg/>
          <w:docGrid w:linePitch="360"/>
        </w:sectPr>
      </w:pPr>
    </w:p>
    <w:p w:rsidR="002B00EF" w:rsidRPr="0001609A" w:rsidRDefault="002B00EF" w:rsidP="00DF3E6A">
      <w:pPr>
        <w:jc w:val="center"/>
        <w:rPr>
          <w:rFonts w:ascii="Times New Roman" w:hAnsi="Times New Roman"/>
          <w:b/>
        </w:rPr>
      </w:pPr>
      <w:r w:rsidRPr="0001609A">
        <w:rPr>
          <w:rFonts w:ascii="Times New Roman" w:hAnsi="Times New Roman"/>
          <w:b/>
        </w:rPr>
        <w:t>ADVERTISEMENTS</w:t>
      </w:r>
    </w:p>
    <w:p w:rsidR="002B00EF" w:rsidRPr="0001609A" w:rsidRDefault="002B00EF" w:rsidP="002B00EF">
      <w:pPr>
        <w:rPr>
          <w:rFonts w:ascii="Times New Roman" w:hAnsi="Times New Roman"/>
          <w:b/>
        </w:rPr>
      </w:pPr>
    </w:p>
    <w:p w:rsidR="002B00EF" w:rsidRPr="0001609A" w:rsidRDefault="002B00EF" w:rsidP="002B00EF">
      <w:pPr>
        <w:rPr>
          <w:rFonts w:ascii="Times New Roman" w:hAnsi="Times New Roman"/>
        </w:rPr>
      </w:pPr>
      <w:r w:rsidRPr="0001609A">
        <w:rPr>
          <w:rFonts w:ascii="Times New Roman" w:hAnsi="Times New Roman"/>
        </w:rPr>
        <w:t>WAC 480-15-610(1) provides that “Carriers must include the commission-issued permit number, name or trade name as recorded at the commission, physical address and telephone number in any advertising for household goods moving services.”</w:t>
      </w:r>
      <w:r w:rsidR="00CC2CB1" w:rsidRPr="0001609A">
        <w:rPr>
          <w:rFonts w:ascii="Times New Roman" w:hAnsi="Times New Roman"/>
        </w:rPr>
        <w:t xml:space="preserve"> WAC 480-15-610(6) provides that “Carriers may not advertise services or rates and charges that conflict with those in the tariff.”</w:t>
      </w:r>
    </w:p>
    <w:p w:rsidR="002B00EF" w:rsidRPr="0001609A" w:rsidRDefault="002B00EF" w:rsidP="002B00EF">
      <w:pPr>
        <w:rPr>
          <w:rFonts w:ascii="Times New Roman" w:hAnsi="Times New Roman"/>
        </w:rPr>
      </w:pPr>
    </w:p>
    <w:p w:rsidR="00AA4811" w:rsidRPr="0001609A" w:rsidRDefault="00AA4811" w:rsidP="00AA4811">
      <w:pPr>
        <w:rPr>
          <w:rFonts w:ascii="Times New Roman" w:hAnsi="Times New Roman"/>
          <w:b/>
        </w:rPr>
      </w:pPr>
      <w:r w:rsidRPr="0001609A">
        <w:rPr>
          <w:rFonts w:ascii="Times New Roman" w:hAnsi="Times New Roman"/>
          <w:b/>
        </w:rPr>
        <w:t>2011 Investigation</w:t>
      </w:r>
    </w:p>
    <w:p w:rsidR="002B00EF" w:rsidRPr="0001609A" w:rsidRDefault="00AA4811" w:rsidP="002B00EF">
      <w:pPr>
        <w:rPr>
          <w:rFonts w:ascii="Times New Roman" w:hAnsi="Times New Roman"/>
        </w:rPr>
      </w:pPr>
      <w:r w:rsidRPr="0001609A">
        <w:rPr>
          <w:rFonts w:ascii="Times New Roman" w:hAnsi="Times New Roman"/>
        </w:rPr>
        <w:t xml:space="preserve">Staff found that </w:t>
      </w:r>
      <w:r w:rsidR="002B00EF" w:rsidRPr="0001609A">
        <w:rPr>
          <w:rFonts w:ascii="Times New Roman" w:hAnsi="Times New Roman"/>
        </w:rPr>
        <w:t xml:space="preserve">Ironman Moving’s website, </w:t>
      </w:r>
      <w:hyperlink r:id="rId15" w:history="1">
        <w:r w:rsidR="002B00EF" w:rsidRPr="0001609A">
          <w:rPr>
            <w:rStyle w:val="Hyperlink"/>
            <w:rFonts w:ascii="Times New Roman" w:hAnsi="Times New Roman"/>
            <w:color w:val="auto"/>
          </w:rPr>
          <w:t>www.ironmanmoversbellingham.com</w:t>
        </w:r>
      </w:hyperlink>
      <w:r w:rsidR="00353837" w:rsidRPr="0001609A">
        <w:rPr>
          <w:rFonts w:ascii="Times New Roman" w:hAnsi="Times New Roman"/>
        </w:rPr>
        <w:t xml:space="preserve">, </w:t>
      </w:r>
      <w:r w:rsidRPr="0001609A">
        <w:rPr>
          <w:rFonts w:ascii="Times New Roman" w:hAnsi="Times New Roman"/>
        </w:rPr>
        <w:t>contained</w:t>
      </w:r>
      <w:r w:rsidR="002B00EF" w:rsidRPr="0001609A">
        <w:rPr>
          <w:rFonts w:ascii="Times New Roman" w:hAnsi="Times New Roman"/>
        </w:rPr>
        <w:t xml:space="preserve"> the following</w:t>
      </w:r>
      <w:r w:rsidR="00CC2CB1" w:rsidRPr="0001609A">
        <w:rPr>
          <w:rFonts w:ascii="Times New Roman" w:hAnsi="Times New Roman"/>
        </w:rPr>
        <w:t xml:space="preserve"> violations of WAC 480-15-610</w:t>
      </w:r>
      <w:r w:rsidR="002B00EF" w:rsidRPr="0001609A">
        <w:rPr>
          <w:rFonts w:ascii="Times New Roman" w:hAnsi="Times New Roman"/>
        </w:rPr>
        <w:t>:</w:t>
      </w:r>
    </w:p>
    <w:p w:rsidR="002B00EF" w:rsidRPr="0001609A" w:rsidRDefault="002B00EF" w:rsidP="002B00EF">
      <w:pPr>
        <w:rPr>
          <w:rFonts w:ascii="Times New Roman" w:hAnsi="Times New Roman"/>
        </w:rPr>
      </w:pPr>
    </w:p>
    <w:p w:rsidR="002B00EF" w:rsidRPr="0001609A" w:rsidRDefault="002B00EF" w:rsidP="000E6E5B">
      <w:pPr>
        <w:pStyle w:val="ListParagraph"/>
        <w:numPr>
          <w:ilvl w:val="0"/>
          <w:numId w:val="13"/>
        </w:numPr>
        <w:rPr>
          <w:rFonts w:ascii="Times New Roman" w:hAnsi="Times New Roman"/>
        </w:rPr>
      </w:pPr>
      <w:r w:rsidRPr="0001609A">
        <w:rPr>
          <w:rFonts w:ascii="Times New Roman" w:hAnsi="Times New Roman"/>
        </w:rPr>
        <w:t xml:space="preserve">Failure to include the </w:t>
      </w:r>
      <w:r w:rsidR="009E2C79" w:rsidRPr="0001609A">
        <w:rPr>
          <w:rFonts w:ascii="Times New Roman" w:hAnsi="Times New Roman"/>
        </w:rPr>
        <w:t xml:space="preserve">company’s </w:t>
      </w:r>
      <w:r w:rsidRPr="0001609A">
        <w:rPr>
          <w:rFonts w:ascii="Times New Roman" w:hAnsi="Times New Roman"/>
        </w:rPr>
        <w:t>commission-issued permit number</w:t>
      </w:r>
    </w:p>
    <w:p w:rsidR="002B00EF" w:rsidRPr="0001609A" w:rsidRDefault="002B00EF" w:rsidP="000E6E5B">
      <w:pPr>
        <w:pStyle w:val="ListParagraph"/>
        <w:numPr>
          <w:ilvl w:val="0"/>
          <w:numId w:val="13"/>
        </w:numPr>
        <w:rPr>
          <w:rFonts w:ascii="Times New Roman" w:hAnsi="Times New Roman"/>
        </w:rPr>
      </w:pPr>
      <w:r w:rsidRPr="0001609A">
        <w:rPr>
          <w:rFonts w:ascii="Times New Roman" w:hAnsi="Times New Roman"/>
        </w:rPr>
        <w:t xml:space="preserve">Failure to use the company’s trade name as recorded at the commission, both in the </w:t>
      </w:r>
      <w:r w:rsidR="009E2C79" w:rsidRPr="0001609A">
        <w:rPr>
          <w:rFonts w:ascii="Times New Roman" w:hAnsi="Times New Roman"/>
        </w:rPr>
        <w:t>company’s</w:t>
      </w:r>
      <w:r w:rsidRPr="0001609A">
        <w:rPr>
          <w:rFonts w:ascii="Times New Roman" w:hAnsi="Times New Roman"/>
        </w:rPr>
        <w:t xml:space="preserve"> </w:t>
      </w:r>
      <w:r w:rsidR="009E2C79" w:rsidRPr="0001609A">
        <w:rPr>
          <w:rFonts w:ascii="Times New Roman" w:hAnsi="Times New Roman"/>
        </w:rPr>
        <w:t>URL (</w:t>
      </w:r>
      <w:r w:rsidRPr="0001609A">
        <w:rPr>
          <w:rFonts w:ascii="Times New Roman" w:hAnsi="Times New Roman"/>
        </w:rPr>
        <w:t>web address</w:t>
      </w:r>
      <w:r w:rsidR="009E2C79" w:rsidRPr="0001609A">
        <w:rPr>
          <w:rFonts w:ascii="Times New Roman" w:hAnsi="Times New Roman"/>
        </w:rPr>
        <w:t>)</w:t>
      </w:r>
      <w:r w:rsidRPr="0001609A">
        <w:rPr>
          <w:rFonts w:ascii="Times New Roman" w:hAnsi="Times New Roman"/>
        </w:rPr>
        <w:t xml:space="preserve"> and on the website itself</w:t>
      </w:r>
    </w:p>
    <w:p w:rsidR="002B00EF" w:rsidRPr="0001609A" w:rsidRDefault="002B00EF" w:rsidP="000E6E5B">
      <w:pPr>
        <w:pStyle w:val="ListParagraph"/>
        <w:numPr>
          <w:ilvl w:val="0"/>
          <w:numId w:val="13"/>
        </w:numPr>
        <w:rPr>
          <w:rFonts w:ascii="Times New Roman" w:hAnsi="Times New Roman"/>
        </w:rPr>
      </w:pPr>
      <w:r w:rsidRPr="0001609A">
        <w:rPr>
          <w:rFonts w:ascii="Times New Roman" w:hAnsi="Times New Roman"/>
        </w:rPr>
        <w:t>Failure to include the company’s physical address</w:t>
      </w:r>
    </w:p>
    <w:p w:rsidR="00CC2CB1" w:rsidRPr="0001609A" w:rsidRDefault="00CC2CB1" w:rsidP="000E6E5B">
      <w:pPr>
        <w:pStyle w:val="ListParagraph"/>
        <w:numPr>
          <w:ilvl w:val="0"/>
          <w:numId w:val="13"/>
        </w:numPr>
        <w:rPr>
          <w:rFonts w:ascii="Times New Roman" w:hAnsi="Times New Roman"/>
        </w:rPr>
      </w:pPr>
      <w:r w:rsidRPr="0001609A">
        <w:rPr>
          <w:rFonts w:ascii="Times New Roman" w:hAnsi="Times New Roman"/>
        </w:rPr>
        <w:t>A video clip that advertises “free use of moving boxes”</w:t>
      </w:r>
    </w:p>
    <w:p w:rsidR="00CC2CB1" w:rsidRPr="0001609A" w:rsidRDefault="00CC2CB1" w:rsidP="005A7128">
      <w:pPr>
        <w:rPr>
          <w:rFonts w:ascii="Times New Roman" w:hAnsi="Times New Roman"/>
        </w:rPr>
      </w:pPr>
    </w:p>
    <w:p w:rsidR="00AA4811" w:rsidRPr="0001609A" w:rsidRDefault="00AA4811" w:rsidP="005A7128">
      <w:pPr>
        <w:rPr>
          <w:rFonts w:ascii="Times New Roman" w:hAnsi="Times New Roman"/>
          <w:b/>
        </w:rPr>
      </w:pPr>
      <w:r w:rsidRPr="0001609A">
        <w:rPr>
          <w:rFonts w:ascii="Times New Roman" w:hAnsi="Times New Roman"/>
          <w:b/>
        </w:rPr>
        <w:t>2012 Investigation</w:t>
      </w:r>
    </w:p>
    <w:p w:rsidR="00AA4811" w:rsidRPr="0001609A" w:rsidRDefault="00AA4811" w:rsidP="005A7128">
      <w:pPr>
        <w:rPr>
          <w:rFonts w:ascii="Times New Roman" w:hAnsi="Times New Roman"/>
        </w:rPr>
      </w:pPr>
      <w:r w:rsidRPr="0001609A">
        <w:rPr>
          <w:rFonts w:ascii="Times New Roman" w:hAnsi="Times New Roman"/>
        </w:rPr>
        <w:t xml:space="preserve">In connection with the 2012 investigation, staff reviewed Ironman Moving’s website to determine whether corrections to the violations cited in the 2011 investigation report </w:t>
      </w:r>
      <w:proofErr w:type="gramStart"/>
      <w:r w:rsidRPr="0001609A">
        <w:rPr>
          <w:rFonts w:ascii="Times New Roman" w:hAnsi="Times New Roman"/>
        </w:rPr>
        <w:t>had been corrected</w:t>
      </w:r>
      <w:proofErr w:type="gramEnd"/>
      <w:r w:rsidRPr="0001609A">
        <w:rPr>
          <w:rFonts w:ascii="Times New Roman" w:hAnsi="Times New Roman"/>
        </w:rPr>
        <w:t xml:space="preserve">. Staff found that no changes </w:t>
      </w:r>
      <w:proofErr w:type="gramStart"/>
      <w:r w:rsidRPr="0001609A">
        <w:rPr>
          <w:rFonts w:ascii="Times New Roman" w:hAnsi="Times New Roman"/>
        </w:rPr>
        <w:t>have been made</w:t>
      </w:r>
      <w:proofErr w:type="gramEnd"/>
      <w:r w:rsidRPr="0001609A">
        <w:rPr>
          <w:rFonts w:ascii="Times New Roman" w:hAnsi="Times New Roman"/>
        </w:rPr>
        <w:t xml:space="preserve"> to the company’s website. </w:t>
      </w:r>
    </w:p>
    <w:p w:rsidR="00AA4811" w:rsidRPr="0001609A" w:rsidRDefault="00AA4811" w:rsidP="005A7128">
      <w:pPr>
        <w:rPr>
          <w:rFonts w:ascii="Times New Roman" w:hAnsi="Times New Roman"/>
        </w:rPr>
      </w:pPr>
    </w:p>
    <w:p w:rsidR="00CC2CB1" w:rsidRPr="0001609A" w:rsidRDefault="00CC2CB1" w:rsidP="005A7128">
      <w:pPr>
        <w:rPr>
          <w:rFonts w:ascii="Times New Roman" w:hAnsi="Times New Roman"/>
        </w:rPr>
      </w:pPr>
      <w:r w:rsidRPr="0001609A">
        <w:rPr>
          <w:rFonts w:ascii="Times New Roman" w:hAnsi="Times New Roman"/>
        </w:rPr>
        <w:t xml:space="preserve">See Appendix </w:t>
      </w:r>
      <w:r w:rsidR="001A3A57">
        <w:rPr>
          <w:rFonts w:ascii="Times New Roman" w:hAnsi="Times New Roman"/>
        </w:rPr>
        <w:t>F</w:t>
      </w:r>
      <w:r w:rsidRPr="0001609A">
        <w:rPr>
          <w:rFonts w:ascii="Times New Roman" w:hAnsi="Times New Roman"/>
        </w:rPr>
        <w:t xml:space="preserve"> for a screenshot of the company’s website</w:t>
      </w:r>
      <w:r w:rsidR="00AA4811" w:rsidRPr="0001609A">
        <w:rPr>
          <w:rFonts w:ascii="Times New Roman" w:hAnsi="Times New Roman"/>
        </w:rPr>
        <w:t xml:space="preserve"> as of May </w:t>
      </w:r>
      <w:r w:rsidR="00A20AD9" w:rsidRPr="0001609A">
        <w:rPr>
          <w:rFonts w:ascii="Times New Roman" w:hAnsi="Times New Roman"/>
        </w:rPr>
        <w:t>2</w:t>
      </w:r>
      <w:r w:rsidR="000C62CD">
        <w:rPr>
          <w:rFonts w:ascii="Times New Roman" w:hAnsi="Times New Roman"/>
        </w:rPr>
        <w:t>8</w:t>
      </w:r>
      <w:r w:rsidR="00AA4811" w:rsidRPr="0001609A">
        <w:rPr>
          <w:rFonts w:ascii="Times New Roman" w:hAnsi="Times New Roman"/>
        </w:rPr>
        <w:t>, 2012</w:t>
      </w:r>
      <w:r w:rsidRPr="0001609A">
        <w:rPr>
          <w:rFonts w:ascii="Times New Roman" w:hAnsi="Times New Roman"/>
        </w:rPr>
        <w:t>.</w:t>
      </w:r>
    </w:p>
    <w:p w:rsidR="005A7128" w:rsidRPr="0001609A" w:rsidRDefault="005A7128" w:rsidP="005A7128">
      <w:pPr>
        <w:rPr>
          <w:rFonts w:ascii="Times New Roman" w:hAnsi="Times New Roman"/>
        </w:rPr>
      </w:pPr>
      <w:r w:rsidRPr="0001609A">
        <w:rPr>
          <w:rFonts w:ascii="Times New Roman" w:hAnsi="Times New Roman"/>
        </w:rPr>
        <w:br/>
      </w:r>
      <w:r w:rsidRPr="0001609A">
        <w:rPr>
          <w:rFonts w:ascii="Times New Roman" w:hAnsi="Times New Roman"/>
          <w:b/>
        </w:rPr>
        <w:t>Findings</w:t>
      </w:r>
      <w:r w:rsidRPr="0001609A">
        <w:rPr>
          <w:rFonts w:ascii="Times New Roman" w:hAnsi="Times New Roman"/>
          <w:b/>
        </w:rPr>
        <w:br/>
      </w:r>
      <w:r w:rsidRPr="0001609A">
        <w:rPr>
          <w:rFonts w:ascii="Times New Roman" w:hAnsi="Times New Roman"/>
        </w:rPr>
        <w:t>Ironman Moving’s</w:t>
      </w:r>
      <w:r w:rsidR="0074176F" w:rsidRPr="0001609A">
        <w:rPr>
          <w:rFonts w:ascii="Times New Roman" w:hAnsi="Times New Roman"/>
        </w:rPr>
        <w:t xml:space="preserve"> website </w:t>
      </w:r>
      <w:r w:rsidR="00444482" w:rsidRPr="0001609A">
        <w:rPr>
          <w:rFonts w:ascii="Times New Roman" w:hAnsi="Times New Roman"/>
        </w:rPr>
        <w:t>is in repeat and continuing violation of</w:t>
      </w:r>
      <w:r w:rsidR="0074176F" w:rsidRPr="0001609A">
        <w:rPr>
          <w:rFonts w:ascii="Times New Roman" w:hAnsi="Times New Roman"/>
        </w:rPr>
        <w:t xml:space="preserve"> WAC 480-15-610 </w:t>
      </w:r>
      <w:r w:rsidRPr="0001609A">
        <w:rPr>
          <w:rFonts w:ascii="Times New Roman" w:hAnsi="Times New Roman"/>
        </w:rPr>
        <w:t>for fail</w:t>
      </w:r>
      <w:r w:rsidR="00444482" w:rsidRPr="0001609A">
        <w:rPr>
          <w:rFonts w:ascii="Times New Roman" w:hAnsi="Times New Roman"/>
        </w:rPr>
        <w:t>ing</w:t>
      </w:r>
      <w:r w:rsidRPr="0001609A">
        <w:rPr>
          <w:rFonts w:ascii="Times New Roman" w:hAnsi="Times New Roman"/>
        </w:rPr>
        <w:t xml:space="preserve"> to include the company’s household goods permit number, fail</w:t>
      </w:r>
      <w:r w:rsidR="00444482" w:rsidRPr="0001609A">
        <w:rPr>
          <w:rFonts w:ascii="Times New Roman" w:hAnsi="Times New Roman"/>
        </w:rPr>
        <w:t>ing</w:t>
      </w:r>
      <w:r w:rsidRPr="0001609A">
        <w:rPr>
          <w:rFonts w:ascii="Times New Roman" w:hAnsi="Times New Roman"/>
        </w:rPr>
        <w:t xml:space="preserve"> to use the company’s trade name as recorded at the commission, fail</w:t>
      </w:r>
      <w:r w:rsidR="00444482" w:rsidRPr="0001609A">
        <w:rPr>
          <w:rFonts w:ascii="Times New Roman" w:hAnsi="Times New Roman"/>
        </w:rPr>
        <w:t xml:space="preserve">ing </w:t>
      </w:r>
      <w:r w:rsidRPr="0001609A">
        <w:rPr>
          <w:rFonts w:ascii="Times New Roman" w:hAnsi="Times New Roman"/>
        </w:rPr>
        <w:t>to include the company’s physical address</w:t>
      </w:r>
      <w:r w:rsidR="00775973" w:rsidRPr="0001609A">
        <w:rPr>
          <w:rFonts w:ascii="Times New Roman" w:hAnsi="Times New Roman"/>
        </w:rPr>
        <w:t>, and advertising rates that conflict with Tariff 15-C</w:t>
      </w:r>
      <w:r w:rsidRPr="0001609A">
        <w:rPr>
          <w:rFonts w:ascii="Times New Roman" w:hAnsi="Times New Roman"/>
        </w:rPr>
        <w:t>.</w:t>
      </w:r>
    </w:p>
    <w:p w:rsidR="005A7128" w:rsidRPr="0001609A" w:rsidRDefault="005A7128" w:rsidP="005A7128">
      <w:pPr>
        <w:rPr>
          <w:rFonts w:ascii="Times New Roman" w:hAnsi="Times New Roman"/>
        </w:rPr>
      </w:pPr>
    </w:p>
    <w:p w:rsidR="002B654D" w:rsidRPr="0001609A" w:rsidRDefault="005A7128" w:rsidP="002B654D">
      <w:pPr>
        <w:rPr>
          <w:rFonts w:ascii="Times New Roman" w:hAnsi="Times New Roman"/>
        </w:rPr>
      </w:pPr>
      <w:r w:rsidRPr="0001609A">
        <w:rPr>
          <w:rFonts w:ascii="Times New Roman" w:hAnsi="Times New Roman"/>
          <w:b/>
        </w:rPr>
        <w:t>Recommendation</w:t>
      </w:r>
      <w:r w:rsidRPr="0001609A">
        <w:rPr>
          <w:rFonts w:ascii="Times New Roman" w:hAnsi="Times New Roman"/>
          <w:b/>
        </w:rPr>
        <w:br/>
      </w:r>
      <w:r w:rsidR="00444482" w:rsidRPr="0001609A">
        <w:rPr>
          <w:rFonts w:ascii="Times New Roman" w:hAnsi="Times New Roman"/>
        </w:rPr>
        <w:t>Staff recommends a total penalty of $</w:t>
      </w:r>
      <w:r w:rsidR="00A20AD9" w:rsidRPr="0001609A">
        <w:rPr>
          <w:rFonts w:ascii="Times New Roman" w:hAnsi="Times New Roman"/>
        </w:rPr>
        <w:t>5</w:t>
      </w:r>
      <w:r w:rsidR="00444482" w:rsidRPr="0001609A">
        <w:rPr>
          <w:rFonts w:ascii="Times New Roman" w:hAnsi="Times New Roman"/>
        </w:rPr>
        <w:t>00, for each of the following repeat and continuing violations:</w:t>
      </w:r>
    </w:p>
    <w:p w:rsidR="00444482" w:rsidRPr="0001609A" w:rsidRDefault="00444482" w:rsidP="002B654D">
      <w:pPr>
        <w:rPr>
          <w:rFonts w:ascii="Times New Roman" w:hAnsi="Times New Roman"/>
        </w:rPr>
      </w:pPr>
    </w:p>
    <w:p w:rsidR="00444482" w:rsidRPr="0001609A" w:rsidRDefault="00444482" w:rsidP="000E6E5B">
      <w:pPr>
        <w:pStyle w:val="ListParagraph"/>
        <w:numPr>
          <w:ilvl w:val="0"/>
          <w:numId w:val="13"/>
        </w:numPr>
        <w:rPr>
          <w:rFonts w:ascii="Times New Roman" w:hAnsi="Times New Roman"/>
        </w:rPr>
      </w:pPr>
      <w:r w:rsidRPr="0001609A">
        <w:rPr>
          <w:rFonts w:ascii="Times New Roman" w:hAnsi="Times New Roman"/>
        </w:rPr>
        <w:t>$100 for failure to include the company’s commission-issued permit number in violation of WAC 480-15-610(1)</w:t>
      </w:r>
      <w:r w:rsidR="000256A8">
        <w:rPr>
          <w:rFonts w:ascii="Times New Roman" w:hAnsi="Times New Roman"/>
        </w:rPr>
        <w:t>.</w:t>
      </w:r>
    </w:p>
    <w:p w:rsidR="00444482" w:rsidRPr="0001609A" w:rsidRDefault="00444482" w:rsidP="000E6E5B">
      <w:pPr>
        <w:pStyle w:val="ListParagraph"/>
        <w:numPr>
          <w:ilvl w:val="0"/>
          <w:numId w:val="13"/>
        </w:numPr>
        <w:rPr>
          <w:rFonts w:ascii="Times New Roman" w:hAnsi="Times New Roman"/>
        </w:rPr>
      </w:pPr>
      <w:r w:rsidRPr="0001609A">
        <w:rPr>
          <w:rFonts w:ascii="Times New Roman" w:hAnsi="Times New Roman"/>
        </w:rPr>
        <w:t>$100 for failure to use the company’s trade name as recorded at the commission in the company’s URL (web address) in violation of WAC 480-15-610(1)</w:t>
      </w:r>
      <w:r w:rsidR="000256A8">
        <w:rPr>
          <w:rFonts w:ascii="Times New Roman" w:hAnsi="Times New Roman"/>
        </w:rPr>
        <w:t>.</w:t>
      </w:r>
    </w:p>
    <w:p w:rsidR="00444482" w:rsidRPr="0001609A" w:rsidRDefault="00444482" w:rsidP="000E6E5B">
      <w:pPr>
        <w:pStyle w:val="ListParagraph"/>
        <w:numPr>
          <w:ilvl w:val="0"/>
          <w:numId w:val="13"/>
        </w:numPr>
        <w:rPr>
          <w:rFonts w:ascii="Times New Roman" w:hAnsi="Times New Roman"/>
        </w:rPr>
      </w:pPr>
      <w:r w:rsidRPr="0001609A">
        <w:rPr>
          <w:rFonts w:ascii="Times New Roman" w:hAnsi="Times New Roman"/>
        </w:rPr>
        <w:t>$100 for failure to use the company’s trade name as recorded at the commission and on the website itself</w:t>
      </w:r>
      <w:r w:rsidR="000256A8">
        <w:rPr>
          <w:rFonts w:ascii="Times New Roman" w:hAnsi="Times New Roman"/>
        </w:rPr>
        <w:t>.</w:t>
      </w:r>
    </w:p>
    <w:p w:rsidR="00444482" w:rsidRPr="0001609A" w:rsidRDefault="00A20AD9" w:rsidP="000E6E5B">
      <w:pPr>
        <w:pStyle w:val="ListParagraph"/>
        <w:numPr>
          <w:ilvl w:val="0"/>
          <w:numId w:val="13"/>
        </w:numPr>
        <w:rPr>
          <w:rFonts w:ascii="Times New Roman" w:hAnsi="Times New Roman"/>
        </w:rPr>
      </w:pPr>
      <w:r w:rsidRPr="0001609A">
        <w:rPr>
          <w:rFonts w:ascii="Times New Roman" w:hAnsi="Times New Roman"/>
        </w:rPr>
        <w:t>$100 for f</w:t>
      </w:r>
      <w:r w:rsidR="00444482" w:rsidRPr="0001609A">
        <w:rPr>
          <w:rFonts w:ascii="Times New Roman" w:hAnsi="Times New Roman"/>
        </w:rPr>
        <w:t>ailure to include the company’s physical address in violation of WAC 480-15-610(1)</w:t>
      </w:r>
      <w:r w:rsidR="000256A8">
        <w:rPr>
          <w:rFonts w:ascii="Times New Roman" w:hAnsi="Times New Roman"/>
        </w:rPr>
        <w:t>.</w:t>
      </w:r>
    </w:p>
    <w:p w:rsidR="00B01F8F" w:rsidRDefault="00A20AD9" w:rsidP="000E6E5B">
      <w:pPr>
        <w:pStyle w:val="ListParagraph"/>
        <w:numPr>
          <w:ilvl w:val="0"/>
          <w:numId w:val="13"/>
        </w:numPr>
        <w:rPr>
          <w:rFonts w:ascii="Times New Roman" w:hAnsi="Times New Roman"/>
        </w:rPr>
      </w:pPr>
      <w:r w:rsidRPr="0001609A">
        <w:rPr>
          <w:rFonts w:ascii="Times New Roman" w:hAnsi="Times New Roman"/>
        </w:rPr>
        <w:t xml:space="preserve">$100 for displaying </w:t>
      </w:r>
      <w:r w:rsidR="000256A8">
        <w:rPr>
          <w:rFonts w:ascii="Times New Roman" w:hAnsi="Times New Roman"/>
        </w:rPr>
        <w:t>a</w:t>
      </w:r>
      <w:r w:rsidR="00444482" w:rsidRPr="0001609A">
        <w:rPr>
          <w:rFonts w:ascii="Times New Roman" w:hAnsi="Times New Roman"/>
        </w:rPr>
        <w:t xml:space="preserve"> video clip that advertises “free use of moving boxes” in violation of WAC 480-15-610(6)</w:t>
      </w:r>
      <w:r w:rsidR="000256A8">
        <w:rPr>
          <w:rFonts w:ascii="Times New Roman" w:hAnsi="Times New Roman"/>
        </w:rPr>
        <w:t>.</w:t>
      </w:r>
    </w:p>
    <w:p w:rsidR="00444482" w:rsidRPr="00B01F8F" w:rsidRDefault="00B01F8F" w:rsidP="00B01F8F">
      <w:pPr>
        <w:rPr>
          <w:rFonts w:ascii="Times New Roman" w:hAnsi="Times New Roman"/>
        </w:rPr>
      </w:pPr>
      <w:r>
        <w:rPr>
          <w:rFonts w:ascii="Times New Roman" w:hAnsi="Times New Roman"/>
        </w:rPr>
        <w:br w:type="page"/>
      </w:r>
    </w:p>
    <w:p w:rsidR="000256A8" w:rsidRPr="000256A8" w:rsidRDefault="000256A8" w:rsidP="000256A8">
      <w:pPr>
        <w:rPr>
          <w:rFonts w:ascii="Times New Roman" w:hAnsi="Times New Roman"/>
        </w:rPr>
      </w:pPr>
      <w:r w:rsidRPr="000256A8">
        <w:rPr>
          <w:rFonts w:ascii="Times New Roman" w:hAnsi="Times New Roman"/>
          <w:bCs/>
        </w:rPr>
        <w:t xml:space="preserve">Because Ironman Moving received technical assistance in each of these areas </w:t>
      </w:r>
      <w:proofErr w:type="gramStart"/>
      <w:r w:rsidRPr="000256A8">
        <w:rPr>
          <w:rFonts w:ascii="Times New Roman" w:hAnsi="Times New Roman"/>
          <w:bCs/>
        </w:rPr>
        <w:t>as a result</w:t>
      </w:r>
      <w:proofErr w:type="gramEnd"/>
      <w:r w:rsidRPr="000256A8">
        <w:rPr>
          <w:rFonts w:ascii="Times New Roman" w:hAnsi="Times New Roman"/>
          <w:bCs/>
        </w:rPr>
        <w:t xml:space="preserve"> of the 2011 investigation, staff believes a penalty is warranted. Future violations </w:t>
      </w:r>
      <w:r w:rsidR="00FC765B">
        <w:rPr>
          <w:rFonts w:ascii="Times New Roman" w:hAnsi="Times New Roman"/>
          <w:bCs/>
        </w:rPr>
        <w:t xml:space="preserve">of these requirements </w:t>
      </w:r>
      <w:r w:rsidRPr="000256A8">
        <w:rPr>
          <w:rFonts w:ascii="Times New Roman" w:hAnsi="Times New Roman"/>
          <w:bCs/>
        </w:rPr>
        <w:t>will result in escalated penalties or other enforcement action.</w:t>
      </w:r>
    </w:p>
    <w:p w:rsidR="005A7128" w:rsidRDefault="005A712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Default="000256A8" w:rsidP="005A7128">
      <w:pPr>
        <w:rPr>
          <w:rFonts w:ascii="Times New Roman" w:hAnsi="Times New Roman"/>
        </w:rPr>
      </w:pPr>
    </w:p>
    <w:p w:rsidR="000256A8" w:rsidRPr="0001609A" w:rsidRDefault="000256A8" w:rsidP="005A7128">
      <w:pPr>
        <w:rPr>
          <w:rFonts w:ascii="Times New Roman" w:hAnsi="Times New Roman"/>
        </w:rPr>
      </w:pPr>
    </w:p>
    <w:p w:rsidR="00AD444C" w:rsidRPr="0001609A" w:rsidRDefault="006F51DC" w:rsidP="00DF3E6A">
      <w:pPr>
        <w:jc w:val="center"/>
        <w:rPr>
          <w:rFonts w:ascii="Times New Roman" w:hAnsi="Times New Roman"/>
          <w:b/>
        </w:rPr>
      </w:pPr>
      <w:r w:rsidRPr="0001609A">
        <w:rPr>
          <w:rFonts w:ascii="Times New Roman" w:hAnsi="Times New Roman"/>
          <w:b/>
        </w:rPr>
        <w:t>TARIFF RATES AND CHARGES</w:t>
      </w:r>
    </w:p>
    <w:p w:rsidR="00914924" w:rsidRPr="0001609A" w:rsidRDefault="00914924" w:rsidP="00830ACC">
      <w:pPr>
        <w:rPr>
          <w:rFonts w:ascii="Times New Roman" w:hAnsi="Times New Roman"/>
          <w:highlight w:val="yellow"/>
        </w:rPr>
      </w:pPr>
    </w:p>
    <w:p w:rsidR="003174AD" w:rsidRPr="0001609A" w:rsidRDefault="00142BE6" w:rsidP="00142BE6">
      <w:pPr>
        <w:pStyle w:val="BodyTextIndent"/>
        <w:ind w:left="0"/>
      </w:pPr>
      <w:r w:rsidRPr="0001609A">
        <w:t>WAC 480-15-490 requires a household goods company to bill charges according to the tariff. Tariff 15-C, Item 230</w:t>
      </w:r>
      <w:r w:rsidR="00D14828" w:rsidRPr="0001609A">
        <w:t>(7)</w:t>
      </w:r>
      <w:r w:rsidRPr="0001609A">
        <w:t xml:space="preserve"> requires minimum charges for hourly rated moves, including a minimum of </w:t>
      </w:r>
      <w:r w:rsidR="00775973" w:rsidRPr="0001609A">
        <w:t xml:space="preserve">one hour for moves performed Monday through Friday between 8:00 a.m. and 5:00 p.m., and </w:t>
      </w:r>
      <w:r w:rsidRPr="0001609A">
        <w:t xml:space="preserve">four hours for moves performed on a Saturday or Sunday at the customer’s request. </w:t>
      </w:r>
      <w:r w:rsidR="002C04F3" w:rsidRPr="0001609A">
        <w:t xml:space="preserve">Additionally, Tariff 15-C, Item 230(2) requires that time </w:t>
      </w:r>
      <w:proofErr w:type="gramStart"/>
      <w:r w:rsidR="002C04F3" w:rsidRPr="0001609A">
        <w:t>is recorded</w:t>
      </w:r>
      <w:proofErr w:type="gramEnd"/>
      <w:r w:rsidR="002C04F3" w:rsidRPr="0001609A">
        <w:t xml:space="preserve"> to the nearest increment of 15 minutes.</w:t>
      </w:r>
    </w:p>
    <w:p w:rsidR="003174AD" w:rsidRPr="0001609A" w:rsidRDefault="003174AD" w:rsidP="00142BE6">
      <w:pPr>
        <w:pStyle w:val="BodyTextIndent"/>
        <w:ind w:left="0"/>
      </w:pPr>
    </w:p>
    <w:p w:rsidR="003174AD" w:rsidRPr="0001609A" w:rsidRDefault="003174AD" w:rsidP="003174AD">
      <w:pPr>
        <w:pStyle w:val="BodyTextIndent"/>
        <w:ind w:left="0"/>
        <w:rPr>
          <w:b/>
        </w:rPr>
      </w:pPr>
      <w:r w:rsidRPr="0001609A">
        <w:rPr>
          <w:b/>
        </w:rPr>
        <w:t>2011 Investigation</w:t>
      </w:r>
    </w:p>
    <w:p w:rsidR="00142BE6" w:rsidRPr="0001609A" w:rsidRDefault="003174AD" w:rsidP="00142BE6">
      <w:pPr>
        <w:pStyle w:val="BodyTextIndent"/>
        <w:ind w:left="0"/>
      </w:pPr>
      <w:r w:rsidRPr="0001609A">
        <w:t xml:space="preserve">In the 2011 investigation, staff found that </w:t>
      </w:r>
      <w:r w:rsidR="00142BE6" w:rsidRPr="0001609A">
        <w:t>Ironman Moving failed to bill the required</w:t>
      </w:r>
      <w:r w:rsidR="0005143E" w:rsidRPr="0001609A">
        <w:t xml:space="preserve"> minimum hours for </w:t>
      </w:r>
      <w:r w:rsidR="00142BE6" w:rsidRPr="0001609A">
        <w:t>2</w:t>
      </w:r>
      <w:r w:rsidR="00775973" w:rsidRPr="0001609A">
        <w:t>2</w:t>
      </w:r>
      <w:r w:rsidR="00142BE6" w:rsidRPr="0001609A">
        <w:t xml:space="preserve"> </w:t>
      </w:r>
      <w:r w:rsidR="0005143E" w:rsidRPr="0001609A">
        <w:t xml:space="preserve">of the </w:t>
      </w:r>
      <w:r w:rsidR="00C83EAD" w:rsidRPr="0001609A">
        <w:t>103</w:t>
      </w:r>
      <w:r w:rsidR="0005143E" w:rsidRPr="0001609A">
        <w:t xml:space="preserve"> </w:t>
      </w:r>
      <w:r w:rsidR="00142BE6" w:rsidRPr="0001609A">
        <w:t>moves performed during the review period</w:t>
      </w:r>
      <w:r w:rsidR="0005143E" w:rsidRPr="0001609A">
        <w:t xml:space="preserve">. </w:t>
      </w:r>
      <w:r w:rsidR="00142BE6" w:rsidRPr="0001609A">
        <w:br/>
      </w:r>
    </w:p>
    <w:p w:rsidR="00142BE6" w:rsidRPr="0001609A" w:rsidRDefault="002C04F3" w:rsidP="0005143E">
      <w:pPr>
        <w:pStyle w:val="BodyTextIndent"/>
        <w:ind w:left="0"/>
      </w:pPr>
      <w:r w:rsidRPr="0001609A">
        <w:t xml:space="preserve">Staff also found that </w:t>
      </w:r>
      <w:r w:rsidR="00C83EAD" w:rsidRPr="0001609A">
        <w:t xml:space="preserve">Ironman </w:t>
      </w:r>
      <w:r w:rsidRPr="0001609A">
        <w:t>M</w:t>
      </w:r>
      <w:r w:rsidR="00C83EAD" w:rsidRPr="0001609A">
        <w:t>oving billed 52 customers in increments of ten minutes, and 22 customers in increme</w:t>
      </w:r>
      <w:r w:rsidR="00EA41D0" w:rsidRPr="0001609A">
        <w:t>nts of five minutes. Both of tho</w:t>
      </w:r>
      <w:r w:rsidR="00C83EAD" w:rsidRPr="0001609A">
        <w:t>se practices violate</w:t>
      </w:r>
      <w:r w:rsidR="00EA41D0" w:rsidRPr="0001609A">
        <w:t>d</w:t>
      </w:r>
      <w:r w:rsidR="00C83EAD" w:rsidRPr="0001609A">
        <w:t xml:space="preserve"> WAC 480-15-490 and Tariff 15-C, Item 230(2).</w:t>
      </w:r>
    </w:p>
    <w:p w:rsidR="009E2C79" w:rsidRPr="0001609A" w:rsidRDefault="009E2C79" w:rsidP="0005143E">
      <w:pPr>
        <w:pStyle w:val="BodyTextIndent"/>
        <w:ind w:left="0"/>
      </w:pPr>
    </w:p>
    <w:p w:rsidR="00976541" w:rsidRPr="0001609A" w:rsidRDefault="00EA41D0" w:rsidP="0005143E">
      <w:pPr>
        <w:pStyle w:val="BodyTextIndent"/>
        <w:ind w:left="0"/>
      </w:pPr>
      <w:r w:rsidRPr="0001609A">
        <w:t>Additionally, staff</w:t>
      </w:r>
      <w:r w:rsidR="002C04F3" w:rsidRPr="0001609A">
        <w:t xml:space="preserve"> found that </w:t>
      </w:r>
      <w:r w:rsidR="00976541" w:rsidRPr="0001609A">
        <w:t xml:space="preserve">Ironman Movers </w:t>
      </w:r>
      <w:r w:rsidR="00AE61CC" w:rsidRPr="0001609A">
        <w:t>engaged in</w:t>
      </w:r>
      <w:r w:rsidR="00976541" w:rsidRPr="0001609A">
        <w:t xml:space="preserve"> a “box loaning program,” which allow</w:t>
      </w:r>
      <w:r w:rsidR="002C04F3" w:rsidRPr="0001609A">
        <w:t>ed</w:t>
      </w:r>
      <w:r w:rsidR="00976541" w:rsidRPr="0001609A">
        <w:t xml:space="preserve"> customers to rent boxes by paying a deposit that </w:t>
      </w:r>
      <w:r w:rsidR="002C04F3" w:rsidRPr="0001609A">
        <w:t>was</w:t>
      </w:r>
      <w:r w:rsidR="00976541" w:rsidRPr="0001609A">
        <w:t xml:space="preserve"> fully refunded when the boxes </w:t>
      </w:r>
      <w:r w:rsidR="002C04F3" w:rsidRPr="0001609A">
        <w:t xml:space="preserve">were </w:t>
      </w:r>
      <w:r w:rsidR="00976541" w:rsidRPr="0001609A">
        <w:t>returned.</w:t>
      </w:r>
      <w:r w:rsidR="0039546B" w:rsidRPr="0001609A">
        <w:t xml:space="preserve"> </w:t>
      </w:r>
      <w:r w:rsidR="00976541" w:rsidRPr="0001609A">
        <w:t xml:space="preserve">Tariff 15-C, Item 225 sets charges for containers, and does not permit </w:t>
      </w:r>
      <w:r w:rsidR="00AE61CC" w:rsidRPr="0001609A">
        <w:t>carriers to rent or loan containers</w:t>
      </w:r>
      <w:r w:rsidR="00976541" w:rsidRPr="0001609A">
        <w:t xml:space="preserve">. </w:t>
      </w:r>
    </w:p>
    <w:p w:rsidR="00976541" w:rsidRPr="0001609A" w:rsidRDefault="00976541" w:rsidP="0005143E">
      <w:pPr>
        <w:pStyle w:val="BodyTextIndent"/>
        <w:ind w:left="0"/>
      </w:pPr>
    </w:p>
    <w:p w:rsidR="009E2C79" w:rsidRPr="0001609A" w:rsidRDefault="009E2C79" w:rsidP="0005143E">
      <w:pPr>
        <w:pStyle w:val="BodyTextIndent"/>
        <w:ind w:left="0"/>
      </w:pPr>
      <w:r w:rsidRPr="0001609A">
        <w:t xml:space="preserve">Finally, </w:t>
      </w:r>
      <w:r w:rsidR="002C04F3" w:rsidRPr="0001609A">
        <w:t xml:space="preserve">staff found that </w:t>
      </w:r>
      <w:r w:rsidRPr="0001609A">
        <w:t>Ironman Moving charged each of its customers 8.5 percent sales tax. Under WAC 458-20-180, enforced by the Department of Revenue, household goods moves are not a service that is subject to retail sales tax. Col</w:t>
      </w:r>
      <w:r w:rsidR="00EA41D0" w:rsidRPr="0001609A">
        <w:t>lecting retail sales tax created</w:t>
      </w:r>
      <w:r w:rsidRPr="0001609A">
        <w:t xml:space="preserve"> additional revenue for </w:t>
      </w:r>
      <w:r w:rsidR="006E55E4" w:rsidRPr="0001609A">
        <w:t>Ironman Moving</w:t>
      </w:r>
      <w:r w:rsidRPr="0001609A">
        <w:t xml:space="preserve">, </w:t>
      </w:r>
      <w:r w:rsidR="006E55E4" w:rsidRPr="0001609A">
        <w:t xml:space="preserve">which </w:t>
      </w:r>
      <w:r w:rsidR="00EA41D0" w:rsidRPr="0001609A">
        <w:t>constituted</w:t>
      </w:r>
      <w:r w:rsidRPr="0001609A">
        <w:t xml:space="preserve"> an unauthorized charge under Tariff 15-C.</w:t>
      </w:r>
    </w:p>
    <w:p w:rsidR="0005143E" w:rsidRPr="0001609A" w:rsidRDefault="0005143E" w:rsidP="0005143E">
      <w:pPr>
        <w:pStyle w:val="BodyTextIndent"/>
        <w:ind w:left="0"/>
      </w:pPr>
    </w:p>
    <w:p w:rsidR="002C04F3" w:rsidRPr="0001609A" w:rsidRDefault="002C04F3" w:rsidP="0005143E">
      <w:pPr>
        <w:pStyle w:val="BodyTextIndent"/>
        <w:ind w:left="0"/>
      </w:pPr>
      <w:r w:rsidRPr="0001609A">
        <w:rPr>
          <w:b/>
        </w:rPr>
        <w:t>2012 Investigation</w:t>
      </w:r>
      <w:r w:rsidR="00AE61CC" w:rsidRPr="0001609A">
        <w:rPr>
          <w:b/>
        </w:rPr>
        <w:br/>
      </w:r>
      <w:r w:rsidR="00C11F1B" w:rsidRPr="0001609A">
        <w:t>In connection with five of the 39 moves reviewed, Ironman Moving failed to bill the required minimum hours for weekend moves in repeat and continuing violation of WAC 480-15-490 and Tariff 15-C, Item 230.</w:t>
      </w:r>
    </w:p>
    <w:p w:rsidR="00C11F1B" w:rsidRPr="0001609A" w:rsidRDefault="00C11F1B" w:rsidP="0005143E">
      <w:pPr>
        <w:pStyle w:val="BodyTextIndent"/>
        <w:ind w:left="0"/>
      </w:pPr>
    </w:p>
    <w:p w:rsidR="00C11F1B" w:rsidRPr="0001609A" w:rsidRDefault="00C11F1B" w:rsidP="0005143E">
      <w:pPr>
        <w:pStyle w:val="BodyTextIndent"/>
        <w:ind w:left="0"/>
      </w:pPr>
      <w:r w:rsidRPr="0001609A">
        <w:t>In connection with 31 of the 39 moves reviewed, Ironman Moving billed customers in increments of one, five, and ten minutes, in repeat and continuing violation of WAC 480-15-490 and Tariff 15-C, Item 230.</w:t>
      </w:r>
    </w:p>
    <w:p w:rsidR="00C11F1B" w:rsidRPr="0001609A" w:rsidRDefault="00C11F1B" w:rsidP="0005143E">
      <w:pPr>
        <w:pStyle w:val="BodyTextIndent"/>
        <w:ind w:left="0"/>
      </w:pPr>
    </w:p>
    <w:p w:rsidR="00C11F1B" w:rsidRPr="0001609A" w:rsidRDefault="00C11F1B" w:rsidP="0005143E">
      <w:pPr>
        <w:pStyle w:val="BodyTextIndent"/>
        <w:ind w:left="0"/>
      </w:pPr>
      <w:r w:rsidRPr="0001609A">
        <w:t xml:space="preserve">Appendix </w:t>
      </w:r>
      <w:r w:rsidR="001A3A57">
        <w:t>G</w:t>
      </w:r>
      <w:r w:rsidRPr="0001609A">
        <w:t xml:space="preserve"> charts each of the violations of Item 230 by customer and violation type.</w:t>
      </w:r>
    </w:p>
    <w:p w:rsidR="00C11F1B" w:rsidRPr="0001609A" w:rsidRDefault="00C11F1B" w:rsidP="0005143E">
      <w:pPr>
        <w:pStyle w:val="BodyTextIndent"/>
        <w:ind w:left="0"/>
      </w:pPr>
    </w:p>
    <w:p w:rsidR="00C11F1B" w:rsidRPr="0001609A" w:rsidRDefault="00C11F1B" w:rsidP="0005143E">
      <w:pPr>
        <w:pStyle w:val="BodyTextIndent"/>
        <w:ind w:left="0"/>
      </w:pPr>
      <w:r w:rsidRPr="0001609A">
        <w:t xml:space="preserve">In addition, Ironman Moving continues to engage in a “box loaning program” in repeat and continuing violation of WAC 480-15-490 and Tariff 15-C, Item 225. </w:t>
      </w:r>
    </w:p>
    <w:p w:rsidR="002C04F3" w:rsidRPr="0001609A" w:rsidRDefault="002C04F3" w:rsidP="0005143E">
      <w:pPr>
        <w:pStyle w:val="BodyTextIndent"/>
        <w:ind w:left="0"/>
      </w:pPr>
    </w:p>
    <w:p w:rsidR="00142BE6" w:rsidRPr="0001609A" w:rsidRDefault="00142BE6" w:rsidP="00142BE6">
      <w:pPr>
        <w:pStyle w:val="Heading1"/>
      </w:pPr>
      <w:r w:rsidRPr="0001609A">
        <w:t>Findings</w:t>
      </w:r>
    </w:p>
    <w:p w:rsidR="00C11F1B" w:rsidRPr="0001609A" w:rsidRDefault="00C11F1B" w:rsidP="00142BE6">
      <w:pPr>
        <w:rPr>
          <w:rFonts w:ascii="Times New Roman" w:hAnsi="Times New Roman"/>
        </w:rPr>
      </w:pPr>
      <w:r w:rsidRPr="0001609A">
        <w:rPr>
          <w:rFonts w:ascii="Times New Roman" w:hAnsi="Times New Roman"/>
          <w:b/>
          <w:u w:val="single"/>
        </w:rPr>
        <w:t>Repeat Violations:</w:t>
      </w:r>
      <w:r w:rsidRPr="0001609A">
        <w:rPr>
          <w:rFonts w:ascii="Times New Roman" w:hAnsi="Times New Roman"/>
          <w:b/>
        </w:rPr>
        <w:t xml:space="preserve"> </w:t>
      </w:r>
      <w:r w:rsidRPr="0001609A">
        <w:rPr>
          <w:rFonts w:ascii="Times New Roman" w:hAnsi="Times New Roman"/>
        </w:rPr>
        <w:t>Ironman Moving failed to</w:t>
      </w:r>
      <w:r w:rsidR="00142BE6" w:rsidRPr="0001609A">
        <w:rPr>
          <w:rFonts w:ascii="Times New Roman" w:hAnsi="Times New Roman"/>
        </w:rPr>
        <w:t xml:space="preserve"> </w:t>
      </w:r>
      <w:r w:rsidRPr="0001609A">
        <w:rPr>
          <w:rFonts w:ascii="Times New Roman" w:hAnsi="Times New Roman"/>
        </w:rPr>
        <w:t>properly apply</w:t>
      </w:r>
      <w:r w:rsidR="00142BE6" w:rsidRPr="0001609A">
        <w:rPr>
          <w:rFonts w:ascii="Times New Roman" w:hAnsi="Times New Roman"/>
        </w:rPr>
        <w:t xml:space="preserve"> minimum</w:t>
      </w:r>
      <w:r w:rsidRPr="0001609A">
        <w:rPr>
          <w:rFonts w:ascii="Times New Roman" w:hAnsi="Times New Roman"/>
        </w:rPr>
        <w:t xml:space="preserve"> </w:t>
      </w:r>
      <w:r w:rsidR="00142BE6" w:rsidRPr="0001609A">
        <w:rPr>
          <w:rFonts w:ascii="Times New Roman" w:hAnsi="Times New Roman"/>
        </w:rPr>
        <w:t xml:space="preserve">charges </w:t>
      </w:r>
      <w:r w:rsidRPr="0001609A">
        <w:rPr>
          <w:rFonts w:ascii="Times New Roman" w:hAnsi="Times New Roman"/>
        </w:rPr>
        <w:t>in connection with five of the 39 moves reviewed in repeat and continuing violation of WAC 480-15-490 and Tariff 15-C, Item 230. Ironman Moving also improperly recorded time in increments of one, five, and ten minutes, in repeat and continuing violation of WAC 480-15-490 and Tariff 15-C, Item 230.</w:t>
      </w:r>
      <w:r w:rsidR="00A805BD" w:rsidRPr="0001609A">
        <w:rPr>
          <w:rFonts w:ascii="Times New Roman" w:hAnsi="Times New Roman"/>
        </w:rPr>
        <w:t xml:space="preserve"> Finally, Ironman Moving continues to offer a “box loaning program” in repeat and continuing violation of WAC 480-15-490 and Tariff 15-C, Item 225.</w:t>
      </w:r>
    </w:p>
    <w:p w:rsidR="00142BE6" w:rsidRPr="0001609A" w:rsidRDefault="00142BE6" w:rsidP="00142BE6">
      <w:pPr>
        <w:rPr>
          <w:rFonts w:ascii="Times New Roman" w:hAnsi="Times New Roman"/>
        </w:rPr>
      </w:pPr>
    </w:p>
    <w:p w:rsidR="00142BE6" w:rsidRPr="0001609A" w:rsidRDefault="00142BE6" w:rsidP="00142BE6">
      <w:pPr>
        <w:pStyle w:val="Heading3"/>
        <w:rPr>
          <w:rFonts w:ascii="Times New Roman" w:hAnsi="Times New Roman"/>
          <w:b/>
          <w:bCs/>
          <w:u w:val="none"/>
        </w:rPr>
      </w:pPr>
      <w:r w:rsidRPr="0001609A">
        <w:rPr>
          <w:rFonts w:ascii="Times New Roman" w:hAnsi="Times New Roman"/>
          <w:b/>
          <w:bCs/>
          <w:u w:val="none"/>
        </w:rPr>
        <w:t>Recommendation</w:t>
      </w:r>
    </w:p>
    <w:p w:rsidR="00A805BD" w:rsidRPr="0001609A" w:rsidRDefault="00A805BD" w:rsidP="00A805BD">
      <w:pPr>
        <w:rPr>
          <w:rFonts w:ascii="Times New Roman" w:hAnsi="Times New Roman"/>
          <w:bCs/>
        </w:rPr>
      </w:pPr>
      <w:r w:rsidRPr="0001609A">
        <w:rPr>
          <w:rFonts w:ascii="Times New Roman" w:hAnsi="Times New Roman"/>
          <w:bCs/>
        </w:rPr>
        <w:t>Staff recommends a $100 penalty for each of the following repeat and continuing violations, for a total penalty of $300:</w:t>
      </w:r>
      <w:r w:rsidRPr="0001609A">
        <w:rPr>
          <w:rFonts w:ascii="Times New Roman" w:hAnsi="Times New Roman"/>
          <w:bCs/>
        </w:rPr>
        <w:br/>
      </w:r>
    </w:p>
    <w:p w:rsidR="00A805BD" w:rsidRPr="0001609A" w:rsidRDefault="0001609A" w:rsidP="00A805BD">
      <w:pPr>
        <w:pStyle w:val="ListParagraph"/>
        <w:numPr>
          <w:ilvl w:val="0"/>
          <w:numId w:val="18"/>
        </w:numPr>
        <w:rPr>
          <w:rFonts w:ascii="Times New Roman" w:hAnsi="Times New Roman"/>
          <w:bCs/>
        </w:rPr>
      </w:pPr>
      <w:r w:rsidRPr="0001609A">
        <w:rPr>
          <w:rFonts w:ascii="Times New Roman" w:hAnsi="Times New Roman"/>
          <w:bCs/>
        </w:rPr>
        <w:t>$100 for f</w:t>
      </w:r>
      <w:r w:rsidR="00A805BD" w:rsidRPr="0001609A">
        <w:rPr>
          <w:rFonts w:ascii="Times New Roman" w:hAnsi="Times New Roman"/>
          <w:bCs/>
        </w:rPr>
        <w:t xml:space="preserve">ailure to bill </w:t>
      </w:r>
      <w:proofErr w:type="gramStart"/>
      <w:r w:rsidR="00A805BD" w:rsidRPr="0001609A">
        <w:rPr>
          <w:rFonts w:ascii="Times New Roman" w:hAnsi="Times New Roman"/>
          <w:bCs/>
        </w:rPr>
        <w:t>the require</w:t>
      </w:r>
      <w:proofErr w:type="gramEnd"/>
      <w:r w:rsidR="00A805BD" w:rsidRPr="0001609A">
        <w:rPr>
          <w:rFonts w:ascii="Times New Roman" w:hAnsi="Times New Roman"/>
          <w:bCs/>
        </w:rPr>
        <w:t xml:space="preserve"> minimum hours for weekend moves in violation of WAC 480-15-490 and Tariff 15-C, Item 230.</w:t>
      </w:r>
    </w:p>
    <w:p w:rsidR="00A805BD" w:rsidRPr="0001609A" w:rsidRDefault="0001609A" w:rsidP="00A805BD">
      <w:pPr>
        <w:pStyle w:val="ListParagraph"/>
        <w:numPr>
          <w:ilvl w:val="0"/>
          <w:numId w:val="18"/>
        </w:numPr>
        <w:rPr>
          <w:rFonts w:ascii="Times New Roman" w:hAnsi="Times New Roman"/>
          <w:bCs/>
        </w:rPr>
      </w:pPr>
      <w:r w:rsidRPr="0001609A">
        <w:rPr>
          <w:rFonts w:ascii="Times New Roman" w:hAnsi="Times New Roman"/>
          <w:bCs/>
        </w:rPr>
        <w:t>$100 for i</w:t>
      </w:r>
      <w:r w:rsidR="00A805BD" w:rsidRPr="0001609A">
        <w:rPr>
          <w:rFonts w:ascii="Times New Roman" w:hAnsi="Times New Roman"/>
          <w:bCs/>
        </w:rPr>
        <w:t>mproperly recording time in increments of one, five, and ten minutes, in violation of WAC 480-15-490 and Tariff 15-C, Item 230.</w:t>
      </w:r>
    </w:p>
    <w:p w:rsidR="00A805BD" w:rsidRPr="0001609A" w:rsidRDefault="0001609A" w:rsidP="00A805BD">
      <w:pPr>
        <w:pStyle w:val="ListParagraph"/>
        <w:numPr>
          <w:ilvl w:val="0"/>
          <w:numId w:val="18"/>
        </w:numPr>
        <w:rPr>
          <w:rFonts w:ascii="Times New Roman" w:hAnsi="Times New Roman"/>
          <w:bCs/>
        </w:rPr>
      </w:pPr>
      <w:r w:rsidRPr="0001609A">
        <w:rPr>
          <w:rFonts w:ascii="Times New Roman" w:hAnsi="Times New Roman"/>
          <w:bCs/>
        </w:rPr>
        <w:t>$100 for e</w:t>
      </w:r>
      <w:r w:rsidR="00A805BD" w:rsidRPr="0001609A">
        <w:rPr>
          <w:rFonts w:ascii="Times New Roman" w:hAnsi="Times New Roman"/>
          <w:bCs/>
        </w:rPr>
        <w:t>ngaging in a “box loaning program” in violation of WAC 480-15-490 and Tariff 15-C, Item 225.</w:t>
      </w:r>
    </w:p>
    <w:p w:rsidR="00A805BD" w:rsidRPr="0001609A" w:rsidRDefault="00A805BD" w:rsidP="00A805BD">
      <w:pPr>
        <w:rPr>
          <w:rFonts w:ascii="Times New Roman" w:hAnsi="Times New Roman"/>
          <w:bCs/>
        </w:rPr>
      </w:pPr>
    </w:p>
    <w:p w:rsidR="00A805BD" w:rsidRPr="0001609A" w:rsidRDefault="00A805BD" w:rsidP="00A805BD">
      <w:pPr>
        <w:rPr>
          <w:rFonts w:ascii="Times New Roman" w:hAnsi="Times New Roman"/>
        </w:rPr>
      </w:pPr>
      <w:r w:rsidRPr="0001609A">
        <w:rPr>
          <w:rFonts w:ascii="Times New Roman" w:hAnsi="Times New Roman"/>
          <w:bCs/>
        </w:rPr>
        <w:t xml:space="preserve">Because Ironman Moving received technical assistance in each of these areas </w:t>
      </w:r>
      <w:proofErr w:type="gramStart"/>
      <w:r w:rsidRPr="0001609A">
        <w:rPr>
          <w:rFonts w:ascii="Times New Roman" w:hAnsi="Times New Roman"/>
          <w:bCs/>
        </w:rPr>
        <w:t>as a result</w:t>
      </w:r>
      <w:proofErr w:type="gramEnd"/>
      <w:r w:rsidRPr="0001609A">
        <w:rPr>
          <w:rFonts w:ascii="Times New Roman" w:hAnsi="Times New Roman"/>
          <w:bCs/>
        </w:rPr>
        <w:t xml:space="preserve"> of the 2011 investigation, staff believes a penalty is warranted. Staff cited one violation for each violation category (rather than five violations for the first category, 31 violations for the second category, and 39 violations for the third category) because these are the first penalties the company has received for these particular violations. Future violations </w:t>
      </w:r>
      <w:r w:rsidR="0015207B">
        <w:rPr>
          <w:rFonts w:ascii="Times New Roman" w:hAnsi="Times New Roman"/>
          <w:bCs/>
        </w:rPr>
        <w:t xml:space="preserve">of these requirements </w:t>
      </w:r>
      <w:r w:rsidRPr="0001609A">
        <w:rPr>
          <w:rFonts w:ascii="Times New Roman" w:hAnsi="Times New Roman"/>
          <w:bCs/>
        </w:rPr>
        <w:t>will result in escalated penalties or other enforcement action.</w:t>
      </w:r>
    </w:p>
    <w:p w:rsidR="00A805BD" w:rsidRPr="0001609A" w:rsidRDefault="00A805BD" w:rsidP="00142BE6">
      <w:pPr>
        <w:rPr>
          <w:rFonts w:ascii="Times New Roman" w:hAnsi="Times New Roman"/>
        </w:rPr>
      </w:pPr>
    </w:p>
    <w:p w:rsidR="00142BE6" w:rsidRPr="0001609A" w:rsidRDefault="00142BE6"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2C04F3" w:rsidRPr="0001609A" w:rsidRDefault="002C04F3" w:rsidP="00142BE6">
      <w:pPr>
        <w:rPr>
          <w:rFonts w:ascii="Times New Roman" w:hAnsi="Times New Roman"/>
        </w:rPr>
      </w:pPr>
    </w:p>
    <w:p w:rsidR="00D33056" w:rsidRPr="0001609A" w:rsidRDefault="00D33056">
      <w:pPr>
        <w:ind w:left="720"/>
        <w:jc w:val="center"/>
        <w:rPr>
          <w:rFonts w:ascii="Times New Roman" w:hAnsi="Times New Roman"/>
          <w:b/>
          <w:bCs/>
        </w:rPr>
      </w:pPr>
      <w:r w:rsidRPr="0001609A">
        <w:rPr>
          <w:rFonts w:ascii="Times New Roman" w:hAnsi="Times New Roman"/>
          <w:b/>
          <w:bCs/>
        </w:rPr>
        <w:t>S</w:t>
      </w:r>
      <w:bookmarkStart w:id="0" w:name="_GoBack"/>
      <w:bookmarkEnd w:id="0"/>
      <w:r w:rsidRPr="0001609A">
        <w:rPr>
          <w:rFonts w:ascii="Times New Roman" w:hAnsi="Times New Roman"/>
          <w:b/>
          <w:bCs/>
        </w:rPr>
        <w:t>UMMARY OF RECOMMENDATIONS</w:t>
      </w:r>
    </w:p>
    <w:p w:rsidR="00D33056" w:rsidRPr="0001609A" w:rsidRDefault="00D33056">
      <w:pPr>
        <w:ind w:left="720"/>
        <w:jc w:val="center"/>
        <w:rPr>
          <w:rFonts w:ascii="Times New Roman" w:hAnsi="Times New Roman"/>
          <w:b/>
          <w:bCs/>
          <w:highlight w:val="yellow"/>
        </w:rPr>
      </w:pPr>
    </w:p>
    <w:p w:rsidR="00C75346" w:rsidRPr="0001609A" w:rsidRDefault="00C75346" w:rsidP="00AD208D">
      <w:pPr>
        <w:pStyle w:val="NoSpacing"/>
        <w:rPr>
          <w:rFonts w:ascii="Times New Roman" w:hAnsi="Times New Roman"/>
          <w:sz w:val="24"/>
          <w:szCs w:val="24"/>
        </w:rPr>
      </w:pPr>
    </w:p>
    <w:p w:rsidR="000622ED" w:rsidRPr="0001609A" w:rsidRDefault="000622ED" w:rsidP="000E6E5B">
      <w:pPr>
        <w:pStyle w:val="NoSpacing"/>
        <w:numPr>
          <w:ilvl w:val="0"/>
          <w:numId w:val="10"/>
        </w:numPr>
        <w:rPr>
          <w:rFonts w:ascii="Times New Roman" w:hAnsi="Times New Roman"/>
          <w:sz w:val="24"/>
          <w:szCs w:val="24"/>
        </w:rPr>
      </w:pPr>
      <w:r w:rsidRPr="0001609A">
        <w:rPr>
          <w:rFonts w:ascii="Times New Roman" w:hAnsi="Times New Roman"/>
          <w:sz w:val="24"/>
          <w:szCs w:val="24"/>
        </w:rPr>
        <w:t>Staff recommends a total penalty of $</w:t>
      </w:r>
      <w:r w:rsidR="0001609A" w:rsidRPr="0001609A">
        <w:rPr>
          <w:rFonts w:ascii="Times New Roman" w:hAnsi="Times New Roman"/>
          <w:sz w:val="24"/>
          <w:szCs w:val="24"/>
        </w:rPr>
        <w:t>2,</w:t>
      </w:r>
      <w:r w:rsidR="0015207B">
        <w:rPr>
          <w:rFonts w:ascii="Times New Roman" w:hAnsi="Times New Roman"/>
          <w:sz w:val="24"/>
          <w:szCs w:val="24"/>
        </w:rPr>
        <w:t>3</w:t>
      </w:r>
      <w:r w:rsidR="0001609A" w:rsidRPr="0001609A">
        <w:rPr>
          <w:rFonts w:ascii="Times New Roman" w:hAnsi="Times New Roman"/>
          <w:sz w:val="24"/>
          <w:szCs w:val="24"/>
        </w:rPr>
        <w:t xml:space="preserve">00 </w:t>
      </w:r>
      <w:r w:rsidRPr="0001609A">
        <w:rPr>
          <w:rFonts w:ascii="Times New Roman" w:hAnsi="Times New Roman"/>
          <w:sz w:val="24"/>
          <w:szCs w:val="24"/>
        </w:rPr>
        <w:t>for the following violations:</w:t>
      </w:r>
      <w:r w:rsidR="00A20AD9" w:rsidRPr="0001609A">
        <w:rPr>
          <w:rFonts w:ascii="Times New Roman" w:hAnsi="Times New Roman"/>
          <w:sz w:val="24"/>
          <w:szCs w:val="24"/>
        </w:rPr>
        <w:br/>
      </w:r>
    </w:p>
    <w:p w:rsidR="003A3378"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w:t>
      </w:r>
      <w:r w:rsidR="007B1A36">
        <w:rPr>
          <w:rFonts w:ascii="Times New Roman" w:hAnsi="Times New Roman"/>
        </w:rPr>
        <w:t>respond to the commission’s data request by the date directed in violation of RCW 81.04.380.</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provide a cube sheet inventory in violation of </w:t>
      </w:r>
      <w:r>
        <w:rPr>
          <w:rFonts w:ascii="Times New Roman" w:hAnsi="Times New Roman"/>
        </w:rPr>
        <w:t xml:space="preserve">WAC 480-15-630 and </w:t>
      </w:r>
      <w:r w:rsidRPr="0001609A">
        <w:rPr>
          <w:rFonts w:ascii="Times New Roman" w:hAnsi="Times New Roman"/>
        </w:rPr>
        <w:t>Tariff 15-C, Item 85(2</w:t>
      </w:r>
      <w:proofErr w:type="gramStart"/>
      <w:r w:rsidRPr="0001609A">
        <w:rPr>
          <w:rFonts w:ascii="Times New Roman" w:hAnsi="Times New Roman"/>
        </w:rPr>
        <w:t>)(</w:t>
      </w:r>
      <w:proofErr w:type="gramEnd"/>
      <w:r w:rsidRPr="0001609A">
        <w:rPr>
          <w:rFonts w:ascii="Times New Roman" w:hAnsi="Times New Roman"/>
        </w:rPr>
        <w:t>g).</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include a space </w:t>
      </w:r>
      <w:r>
        <w:rPr>
          <w:rFonts w:ascii="Times New Roman" w:hAnsi="Times New Roman"/>
        </w:rPr>
        <w:t xml:space="preserve">on the estimate </w:t>
      </w:r>
      <w:r w:rsidRPr="0001609A">
        <w:rPr>
          <w:rFonts w:ascii="Times New Roman" w:hAnsi="Times New Roman"/>
        </w:rPr>
        <w:t xml:space="preserve">for the customer’s signature and the date signed in violation of </w:t>
      </w:r>
      <w:r>
        <w:rPr>
          <w:rFonts w:ascii="Times New Roman" w:hAnsi="Times New Roman"/>
        </w:rPr>
        <w:t xml:space="preserve">WAC 480-15-630 and </w:t>
      </w:r>
      <w:r w:rsidRPr="0001609A">
        <w:rPr>
          <w:rFonts w:ascii="Times New Roman" w:hAnsi="Times New Roman"/>
        </w:rPr>
        <w:t>Tariff 15-C, Item 85(2</w:t>
      </w:r>
      <w:proofErr w:type="gramStart"/>
      <w:r w:rsidRPr="0001609A">
        <w:rPr>
          <w:rFonts w:ascii="Times New Roman" w:hAnsi="Times New Roman"/>
        </w:rPr>
        <w:t>)(</w:t>
      </w:r>
      <w:proofErr w:type="gramEnd"/>
      <w:r w:rsidRPr="0001609A">
        <w:rPr>
          <w:rFonts w:ascii="Times New Roman" w:hAnsi="Times New Roman"/>
        </w:rPr>
        <w:t>s).</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include a space </w:t>
      </w:r>
      <w:r>
        <w:rPr>
          <w:rFonts w:ascii="Times New Roman" w:hAnsi="Times New Roman"/>
        </w:rPr>
        <w:t xml:space="preserve">on the estimate </w:t>
      </w:r>
      <w:r w:rsidRPr="0001609A">
        <w:rPr>
          <w:rFonts w:ascii="Times New Roman" w:hAnsi="Times New Roman"/>
        </w:rPr>
        <w:t xml:space="preserve">for the customer to sign or initial that the customer received the brochure “Your Guide to Moving in Washington State” in violation of </w:t>
      </w:r>
      <w:r>
        <w:rPr>
          <w:rFonts w:ascii="Times New Roman" w:hAnsi="Times New Roman"/>
        </w:rPr>
        <w:t>WAC 480-15-630 and</w:t>
      </w:r>
      <w:r w:rsidRPr="0001609A">
        <w:rPr>
          <w:rFonts w:ascii="Times New Roman" w:hAnsi="Times New Roman"/>
        </w:rPr>
        <w:t xml:space="preserve"> Tariff 15-C, Item 85(2)(c).</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include a section </w:t>
      </w:r>
      <w:r>
        <w:rPr>
          <w:rFonts w:ascii="Times New Roman" w:hAnsi="Times New Roman"/>
        </w:rPr>
        <w:t xml:space="preserve">on the estimate </w:t>
      </w:r>
      <w:r w:rsidRPr="0001609A">
        <w:rPr>
          <w:rFonts w:ascii="Times New Roman" w:hAnsi="Times New Roman"/>
        </w:rPr>
        <w:t xml:space="preserve">for recording third-party or accessorial services and associated charges in violation of </w:t>
      </w:r>
      <w:r>
        <w:rPr>
          <w:rFonts w:ascii="Times New Roman" w:hAnsi="Times New Roman"/>
        </w:rPr>
        <w:t>WAC 480-15-630 and</w:t>
      </w:r>
      <w:r w:rsidRPr="0001609A">
        <w:rPr>
          <w:rFonts w:ascii="Times New Roman" w:hAnsi="Times New Roman"/>
        </w:rPr>
        <w:t xml:space="preserve"> Tariff 15-C, Item 85(2</w:t>
      </w:r>
      <w:proofErr w:type="gramStart"/>
      <w:r w:rsidRPr="0001609A">
        <w:rPr>
          <w:rFonts w:ascii="Times New Roman" w:hAnsi="Times New Roman"/>
        </w:rPr>
        <w:t>)(</w:t>
      </w:r>
      <w:proofErr w:type="gramEnd"/>
      <w:r w:rsidRPr="0001609A">
        <w:rPr>
          <w:rFonts w:ascii="Times New Roman" w:hAnsi="Times New Roman"/>
        </w:rPr>
        <w:t>l).</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obtain the customer’s signature on each of the 39 estimates reviewed in violation of </w:t>
      </w:r>
      <w:r>
        <w:rPr>
          <w:rFonts w:ascii="Times New Roman" w:hAnsi="Times New Roman"/>
        </w:rPr>
        <w:t>WAC 480-15-630 and</w:t>
      </w:r>
      <w:r w:rsidRPr="0001609A">
        <w:rPr>
          <w:rFonts w:ascii="Times New Roman" w:hAnsi="Times New Roman"/>
        </w:rPr>
        <w:t xml:space="preserve"> Tariff 15-C, Item 85(2</w:t>
      </w:r>
      <w:proofErr w:type="gramStart"/>
      <w:r w:rsidRPr="0001609A">
        <w:rPr>
          <w:rFonts w:ascii="Times New Roman" w:hAnsi="Times New Roman"/>
        </w:rPr>
        <w:t>)(</w:t>
      </w:r>
      <w:proofErr w:type="gramEnd"/>
      <w:r w:rsidRPr="0001609A">
        <w:rPr>
          <w:rFonts w:ascii="Times New Roman" w:hAnsi="Times New Roman"/>
        </w:rPr>
        <w:t>s).</w:t>
      </w:r>
      <w:r>
        <w:rPr>
          <w:rFonts w:ascii="Times New Roman" w:hAnsi="Times New Roman"/>
        </w:rPr>
        <w:t xml:space="preserve"> </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obtain the customer’s initials next to the chosen valuation option on each of the 39 estimates reviewed in violation of </w:t>
      </w:r>
      <w:r>
        <w:rPr>
          <w:rFonts w:ascii="Times New Roman" w:hAnsi="Times New Roman"/>
        </w:rPr>
        <w:t>WAC 480-15-630 and</w:t>
      </w:r>
      <w:r w:rsidRPr="0001609A">
        <w:rPr>
          <w:rFonts w:ascii="Times New Roman" w:hAnsi="Times New Roman"/>
        </w:rPr>
        <w:t xml:space="preserve"> Tariff 15-C, Item 85(2</w:t>
      </w:r>
      <w:proofErr w:type="gramStart"/>
      <w:r w:rsidRPr="0001609A">
        <w:rPr>
          <w:rFonts w:ascii="Times New Roman" w:hAnsi="Times New Roman"/>
        </w:rPr>
        <w:t>)(</w:t>
      </w:r>
      <w:proofErr w:type="gramEnd"/>
      <w:r w:rsidRPr="0001609A">
        <w:rPr>
          <w:rFonts w:ascii="Times New Roman" w:hAnsi="Times New Roman"/>
        </w:rPr>
        <w:t>m).</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include a section </w:t>
      </w:r>
      <w:r>
        <w:rPr>
          <w:rFonts w:ascii="Times New Roman" w:hAnsi="Times New Roman"/>
        </w:rPr>
        <w:t xml:space="preserve">on the bill of lading </w:t>
      </w:r>
      <w:r w:rsidRPr="0001609A">
        <w:rPr>
          <w:rFonts w:ascii="Times New Roman" w:hAnsi="Times New Roman"/>
        </w:rPr>
        <w:t xml:space="preserve">for declaring the length of time and location at which the customer wishes property to be stored in violation of </w:t>
      </w:r>
      <w:r>
        <w:rPr>
          <w:rFonts w:ascii="Times New Roman" w:hAnsi="Times New Roman"/>
        </w:rPr>
        <w:t xml:space="preserve">WAC 480-15-710 and </w:t>
      </w:r>
      <w:r w:rsidRPr="0001609A">
        <w:rPr>
          <w:rFonts w:ascii="Times New Roman" w:hAnsi="Times New Roman"/>
        </w:rPr>
        <w:t>Tariff 15-C, Item 95(1</w:t>
      </w:r>
      <w:proofErr w:type="gramStart"/>
      <w:r w:rsidRPr="0001609A">
        <w:rPr>
          <w:rFonts w:ascii="Times New Roman" w:hAnsi="Times New Roman"/>
        </w:rPr>
        <w:t>)(</w:t>
      </w:r>
      <w:proofErr w:type="gramEnd"/>
      <w:r w:rsidRPr="0001609A">
        <w:rPr>
          <w:rFonts w:ascii="Times New Roman" w:hAnsi="Times New Roman"/>
        </w:rPr>
        <w:t>g).</w:t>
      </w:r>
      <w:r>
        <w:rPr>
          <w:rFonts w:ascii="Times New Roman" w:hAnsi="Times New Roman"/>
        </w:rPr>
        <w:t xml:space="preserve"> </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include a section </w:t>
      </w:r>
      <w:r>
        <w:rPr>
          <w:rFonts w:ascii="Times New Roman" w:hAnsi="Times New Roman"/>
        </w:rPr>
        <w:t xml:space="preserve">on the bill of lading </w:t>
      </w:r>
      <w:r w:rsidRPr="0001609A">
        <w:rPr>
          <w:rFonts w:ascii="Times New Roman" w:hAnsi="Times New Roman"/>
        </w:rPr>
        <w:t xml:space="preserve">to indicate whether the associated estimate is binding or non-binding in violation of </w:t>
      </w:r>
      <w:r>
        <w:rPr>
          <w:rFonts w:ascii="Times New Roman" w:hAnsi="Times New Roman"/>
        </w:rPr>
        <w:t xml:space="preserve">WAC 480-15-710 and </w:t>
      </w:r>
      <w:r w:rsidRPr="0001609A">
        <w:rPr>
          <w:rFonts w:ascii="Times New Roman" w:hAnsi="Times New Roman"/>
        </w:rPr>
        <w:t>Tariff 15-C, Item 95(1)(h).</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$100 for failure to include a statement</w:t>
      </w:r>
      <w:r>
        <w:rPr>
          <w:rFonts w:ascii="Times New Roman" w:hAnsi="Times New Roman"/>
        </w:rPr>
        <w:t xml:space="preserve"> on the bill of lading</w:t>
      </w:r>
      <w:r w:rsidRPr="0001609A">
        <w:rPr>
          <w:rFonts w:ascii="Times New Roman" w:hAnsi="Times New Roman"/>
        </w:rPr>
        <w:t xml:space="preserve"> that the carrier must release the shipment to a customer upon payment of no more than 110 percent of the estimated charges when the carrier uses a non-binding estimate in violation of </w:t>
      </w:r>
      <w:r>
        <w:rPr>
          <w:rFonts w:ascii="Times New Roman" w:hAnsi="Times New Roman"/>
        </w:rPr>
        <w:t xml:space="preserve">WAC 480-15-710 and </w:t>
      </w:r>
      <w:r w:rsidRPr="0001609A">
        <w:rPr>
          <w:rFonts w:ascii="Times New Roman" w:hAnsi="Times New Roman"/>
        </w:rPr>
        <w:t>Tariff 15-C, Item 95(1)(</w:t>
      </w:r>
      <w:proofErr w:type="spellStart"/>
      <w:r w:rsidRPr="0001609A">
        <w:rPr>
          <w:rFonts w:ascii="Times New Roman" w:hAnsi="Times New Roman"/>
        </w:rPr>
        <w:t>i</w:t>
      </w:r>
      <w:proofErr w:type="spellEnd"/>
      <w:r w:rsidRPr="0001609A">
        <w:rPr>
          <w:rFonts w:ascii="Times New Roman" w:hAnsi="Times New Roman"/>
        </w:rPr>
        <w:t>).</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include an explanation of the valuation options </w:t>
      </w:r>
      <w:r>
        <w:rPr>
          <w:rFonts w:ascii="Times New Roman" w:hAnsi="Times New Roman"/>
        </w:rPr>
        <w:t xml:space="preserve">on the bill of lading </w:t>
      </w:r>
      <w:r w:rsidRPr="0001609A">
        <w:rPr>
          <w:rFonts w:ascii="Times New Roman" w:hAnsi="Times New Roman"/>
        </w:rPr>
        <w:t xml:space="preserve">in violation of </w:t>
      </w:r>
      <w:r>
        <w:rPr>
          <w:rFonts w:ascii="Times New Roman" w:hAnsi="Times New Roman"/>
        </w:rPr>
        <w:t xml:space="preserve">WAC 480-15-710 and </w:t>
      </w:r>
      <w:r w:rsidRPr="0001609A">
        <w:rPr>
          <w:rFonts w:ascii="Times New Roman" w:hAnsi="Times New Roman"/>
        </w:rPr>
        <w:t>Tariff 15-C, Item 95(1</w:t>
      </w:r>
      <w:proofErr w:type="gramStart"/>
      <w:r w:rsidRPr="0001609A">
        <w:rPr>
          <w:rFonts w:ascii="Times New Roman" w:hAnsi="Times New Roman"/>
        </w:rPr>
        <w:t>)(</w:t>
      </w:r>
      <w:proofErr w:type="gramEnd"/>
      <w:r w:rsidRPr="0001609A">
        <w:rPr>
          <w:rFonts w:ascii="Times New Roman" w:hAnsi="Times New Roman"/>
        </w:rPr>
        <w:t xml:space="preserve">k). </w:t>
      </w:r>
      <w:r>
        <w:rPr>
          <w:rFonts w:ascii="Times New Roman" w:hAnsi="Times New Roman"/>
        </w:rPr>
        <w:t xml:space="preserve"> </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include the amount and type of every charge assessed as a separate line item </w:t>
      </w:r>
      <w:r>
        <w:rPr>
          <w:rFonts w:ascii="Times New Roman" w:hAnsi="Times New Roman"/>
        </w:rPr>
        <w:t xml:space="preserve">on the bill of lading </w:t>
      </w:r>
      <w:r w:rsidRPr="0001609A">
        <w:rPr>
          <w:rFonts w:ascii="Times New Roman" w:hAnsi="Times New Roman"/>
        </w:rPr>
        <w:t xml:space="preserve">in violation of </w:t>
      </w:r>
      <w:r>
        <w:rPr>
          <w:rFonts w:ascii="Times New Roman" w:hAnsi="Times New Roman"/>
        </w:rPr>
        <w:t xml:space="preserve">WAC 480-15-710 and </w:t>
      </w:r>
      <w:r w:rsidRPr="0001609A">
        <w:rPr>
          <w:rFonts w:ascii="Times New Roman" w:hAnsi="Times New Roman"/>
        </w:rPr>
        <w:t>Tariff 15-C, Item 95(1</w:t>
      </w:r>
      <w:proofErr w:type="gramStart"/>
      <w:r w:rsidRPr="0001609A">
        <w:rPr>
          <w:rFonts w:ascii="Times New Roman" w:hAnsi="Times New Roman"/>
        </w:rPr>
        <w:t>)(</w:t>
      </w:r>
      <w:proofErr w:type="gramEnd"/>
      <w:r w:rsidRPr="0001609A">
        <w:rPr>
          <w:rFonts w:ascii="Times New Roman" w:hAnsi="Times New Roman"/>
        </w:rPr>
        <w:t xml:space="preserve">n). </w:t>
      </w:r>
    </w:p>
    <w:p w:rsidR="003A3378" w:rsidRPr="0001609A" w:rsidRDefault="003A3378" w:rsidP="003A3378">
      <w:pPr>
        <w:pStyle w:val="ListParagraph"/>
        <w:numPr>
          <w:ilvl w:val="0"/>
          <w:numId w:val="19"/>
        </w:numPr>
        <w:rPr>
          <w:rFonts w:ascii="Times New Roman" w:hAnsi="Times New Roman"/>
        </w:rPr>
      </w:pPr>
      <w:r w:rsidRPr="0001609A">
        <w:rPr>
          <w:rFonts w:ascii="Times New Roman" w:hAnsi="Times New Roman"/>
        </w:rPr>
        <w:t xml:space="preserve">$100 for failure to include contract terms and conditions </w:t>
      </w:r>
      <w:r>
        <w:rPr>
          <w:rFonts w:ascii="Times New Roman" w:hAnsi="Times New Roman"/>
        </w:rPr>
        <w:t xml:space="preserve">on the bill of lading </w:t>
      </w:r>
      <w:r w:rsidRPr="0001609A">
        <w:rPr>
          <w:rFonts w:ascii="Times New Roman" w:hAnsi="Times New Roman"/>
        </w:rPr>
        <w:t xml:space="preserve">in violation of </w:t>
      </w:r>
      <w:r>
        <w:rPr>
          <w:rFonts w:ascii="Times New Roman" w:hAnsi="Times New Roman"/>
        </w:rPr>
        <w:t xml:space="preserve">WAC 480-15-710 and </w:t>
      </w:r>
      <w:r w:rsidRPr="0001609A">
        <w:rPr>
          <w:rFonts w:ascii="Times New Roman" w:hAnsi="Times New Roman"/>
        </w:rPr>
        <w:t>Tariff 15-C, Item 95(2).</w:t>
      </w:r>
    </w:p>
    <w:p w:rsidR="003A3378" w:rsidRPr="0001609A" w:rsidRDefault="003A3378" w:rsidP="003A3378">
      <w:pPr>
        <w:pStyle w:val="ListParagraph"/>
        <w:numPr>
          <w:ilvl w:val="0"/>
          <w:numId w:val="17"/>
        </w:numPr>
        <w:rPr>
          <w:rFonts w:ascii="Times New Roman" w:hAnsi="Times New Roman"/>
        </w:rPr>
      </w:pPr>
      <w:r w:rsidRPr="0001609A">
        <w:rPr>
          <w:rFonts w:ascii="Times New Roman" w:hAnsi="Times New Roman"/>
        </w:rPr>
        <w:t xml:space="preserve">$100 for failure to obtain the customer’s initials next to the chosen valuation option </w:t>
      </w:r>
      <w:r>
        <w:rPr>
          <w:rFonts w:ascii="Times New Roman" w:hAnsi="Times New Roman"/>
        </w:rPr>
        <w:t xml:space="preserve">on the bill of lading </w:t>
      </w:r>
      <w:r w:rsidRPr="0001609A">
        <w:rPr>
          <w:rFonts w:ascii="Times New Roman" w:hAnsi="Times New Roman"/>
        </w:rPr>
        <w:t xml:space="preserve">in violation of </w:t>
      </w:r>
      <w:r>
        <w:rPr>
          <w:rFonts w:ascii="Times New Roman" w:hAnsi="Times New Roman"/>
        </w:rPr>
        <w:t xml:space="preserve">WAC 480-15-710 and </w:t>
      </w:r>
      <w:r w:rsidRPr="0001609A">
        <w:rPr>
          <w:rFonts w:ascii="Times New Roman" w:hAnsi="Times New Roman"/>
        </w:rPr>
        <w:t xml:space="preserve">Tariff 15-C, Item 95(1)(k). </w:t>
      </w:r>
    </w:p>
    <w:p w:rsidR="003A3378" w:rsidRPr="0001609A" w:rsidRDefault="003A3378" w:rsidP="003A3378">
      <w:pPr>
        <w:pStyle w:val="ListParagraph"/>
        <w:numPr>
          <w:ilvl w:val="0"/>
          <w:numId w:val="17"/>
        </w:numPr>
        <w:rPr>
          <w:rFonts w:ascii="Times New Roman" w:hAnsi="Times New Roman"/>
        </w:rPr>
      </w:pPr>
      <w:r w:rsidRPr="0001609A">
        <w:rPr>
          <w:rFonts w:ascii="Times New Roman" w:hAnsi="Times New Roman"/>
        </w:rPr>
        <w:t>$100 for use of an unauthorized trade name in violation of WAC 480-15-390</w:t>
      </w:r>
      <w:r>
        <w:rPr>
          <w:rFonts w:ascii="Times New Roman" w:hAnsi="Times New Roman"/>
        </w:rPr>
        <w:t>.</w:t>
      </w:r>
    </w:p>
    <w:p w:rsidR="003A3378" w:rsidRPr="0001609A" w:rsidRDefault="003A3378" w:rsidP="003A3378">
      <w:pPr>
        <w:pStyle w:val="ListParagraph"/>
        <w:numPr>
          <w:ilvl w:val="0"/>
          <w:numId w:val="13"/>
        </w:numPr>
        <w:rPr>
          <w:rFonts w:ascii="Times New Roman" w:hAnsi="Times New Roman"/>
        </w:rPr>
      </w:pPr>
      <w:r w:rsidRPr="0001609A">
        <w:rPr>
          <w:rFonts w:ascii="Times New Roman" w:hAnsi="Times New Roman"/>
        </w:rPr>
        <w:t>$100 for failure to include the company’s commission-issued permit number in violation of WAC 480-15-610(1)</w:t>
      </w:r>
      <w:r>
        <w:rPr>
          <w:rFonts w:ascii="Times New Roman" w:hAnsi="Times New Roman"/>
        </w:rPr>
        <w:t>.</w:t>
      </w:r>
    </w:p>
    <w:p w:rsidR="003A3378" w:rsidRPr="0001609A" w:rsidRDefault="003A3378" w:rsidP="003A3378">
      <w:pPr>
        <w:pStyle w:val="ListParagraph"/>
        <w:numPr>
          <w:ilvl w:val="0"/>
          <w:numId w:val="13"/>
        </w:numPr>
        <w:rPr>
          <w:rFonts w:ascii="Times New Roman" w:hAnsi="Times New Roman"/>
        </w:rPr>
      </w:pPr>
      <w:r w:rsidRPr="0001609A">
        <w:rPr>
          <w:rFonts w:ascii="Times New Roman" w:hAnsi="Times New Roman"/>
        </w:rPr>
        <w:t>$100 for failure to use the company’s trade name as recorded at the commission in the company’s URL (web address) in violation of WAC 480-15-610(1)</w:t>
      </w:r>
      <w:r>
        <w:rPr>
          <w:rFonts w:ascii="Times New Roman" w:hAnsi="Times New Roman"/>
        </w:rPr>
        <w:t>.</w:t>
      </w:r>
    </w:p>
    <w:p w:rsidR="003A3378" w:rsidRPr="0001609A" w:rsidRDefault="003A3378" w:rsidP="003A3378">
      <w:pPr>
        <w:pStyle w:val="ListParagraph"/>
        <w:numPr>
          <w:ilvl w:val="0"/>
          <w:numId w:val="13"/>
        </w:numPr>
        <w:rPr>
          <w:rFonts w:ascii="Times New Roman" w:hAnsi="Times New Roman"/>
        </w:rPr>
      </w:pPr>
      <w:r w:rsidRPr="0001609A">
        <w:rPr>
          <w:rFonts w:ascii="Times New Roman" w:hAnsi="Times New Roman"/>
        </w:rPr>
        <w:t>$100 for failure to use the company’s trade name as recorded at the commission</w:t>
      </w:r>
      <w:r>
        <w:rPr>
          <w:rFonts w:ascii="Times New Roman" w:hAnsi="Times New Roman"/>
        </w:rPr>
        <w:t xml:space="preserve"> </w:t>
      </w:r>
      <w:r w:rsidRPr="0001609A">
        <w:rPr>
          <w:rFonts w:ascii="Times New Roman" w:hAnsi="Times New Roman"/>
        </w:rPr>
        <w:t>on the website itself</w:t>
      </w:r>
      <w:r>
        <w:rPr>
          <w:rFonts w:ascii="Times New Roman" w:hAnsi="Times New Roman"/>
        </w:rPr>
        <w:t>.</w:t>
      </w:r>
    </w:p>
    <w:p w:rsidR="003A3378" w:rsidRPr="0001609A" w:rsidRDefault="003A3378" w:rsidP="003A3378">
      <w:pPr>
        <w:pStyle w:val="ListParagraph"/>
        <w:numPr>
          <w:ilvl w:val="0"/>
          <w:numId w:val="13"/>
        </w:numPr>
        <w:rPr>
          <w:rFonts w:ascii="Times New Roman" w:hAnsi="Times New Roman"/>
        </w:rPr>
      </w:pPr>
      <w:r w:rsidRPr="0001609A">
        <w:rPr>
          <w:rFonts w:ascii="Times New Roman" w:hAnsi="Times New Roman"/>
        </w:rPr>
        <w:t xml:space="preserve">$100 for failure to include the company’s physical address </w:t>
      </w:r>
      <w:r>
        <w:rPr>
          <w:rFonts w:ascii="Times New Roman" w:hAnsi="Times New Roman"/>
        </w:rPr>
        <w:t xml:space="preserve">on the company’s website </w:t>
      </w:r>
      <w:r w:rsidRPr="0001609A">
        <w:rPr>
          <w:rFonts w:ascii="Times New Roman" w:hAnsi="Times New Roman"/>
        </w:rPr>
        <w:t>in violation of WAC 480-15-610(1)</w:t>
      </w:r>
      <w:r>
        <w:rPr>
          <w:rFonts w:ascii="Times New Roman" w:hAnsi="Times New Roman"/>
        </w:rPr>
        <w:t>.</w:t>
      </w:r>
    </w:p>
    <w:p w:rsidR="003A3378" w:rsidRPr="0001609A" w:rsidRDefault="003A3378" w:rsidP="003A3378">
      <w:pPr>
        <w:pStyle w:val="ListParagraph"/>
        <w:numPr>
          <w:ilvl w:val="0"/>
          <w:numId w:val="13"/>
        </w:numPr>
        <w:rPr>
          <w:rFonts w:ascii="Times New Roman" w:hAnsi="Times New Roman"/>
        </w:rPr>
      </w:pPr>
      <w:r w:rsidRPr="0001609A">
        <w:rPr>
          <w:rFonts w:ascii="Times New Roman" w:hAnsi="Times New Roman"/>
        </w:rPr>
        <w:t xml:space="preserve">$100 for displaying the video clip that advertises “free use of moving boxes” </w:t>
      </w:r>
      <w:r>
        <w:rPr>
          <w:rFonts w:ascii="Times New Roman" w:hAnsi="Times New Roman"/>
        </w:rPr>
        <w:t xml:space="preserve">on the company’s website </w:t>
      </w:r>
      <w:r w:rsidRPr="0001609A">
        <w:rPr>
          <w:rFonts w:ascii="Times New Roman" w:hAnsi="Times New Roman"/>
        </w:rPr>
        <w:t>in violation of WAC 480-15-610(6)</w:t>
      </w:r>
      <w:r>
        <w:rPr>
          <w:rFonts w:ascii="Times New Roman" w:hAnsi="Times New Roman"/>
        </w:rPr>
        <w:t>.</w:t>
      </w:r>
    </w:p>
    <w:p w:rsidR="003A3378" w:rsidRPr="0001609A" w:rsidRDefault="003A3378" w:rsidP="003A3378">
      <w:pPr>
        <w:pStyle w:val="ListParagraph"/>
        <w:numPr>
          <w:ilvl w:val="0"/>
          <w:numId w:val="13"/>
        </w:numPr>
        <w:rPr>
          <w:rFonts w:ascii="Times New Roman" w:hAnsi="Times New Roman"/>
          <w:bCs/>
        </w:rPr>
      </w:pPr>
      <w:r w:rsidRPr="0001609A">
        <w:rPr>
          <w:rFonts w:ascii="Times New Roman" w:hAnsi="Times New Roman"/>
          <w:bCs/>
        </w:rPr>
        <w:t>$100 for failure to bill the require</w:t>
      </w:r>
      <w:r>
        <w:rPr>
          <w:rFonts w:ascii="Times New Roman" w:hAnsi="Times New Roman"/>
          <w:bCs/>
        </w:rPr>
        <w:t>d</w:t>
      </w:r>
      <w:r w:rsidRPr="0001609A">
        <w:rPr>
          <w:rFonts w:ascii="Times New Roman" w:hAnsi="Times New Roman"/>
          <w:bCs/>
        </w:rPr>
        <w:t xml:space="preserve"> minimum hours for weekend moves in violation of WAC 480-15-490 and Tariff 15-C, Item 230.</w:t>
      </w:r>
    </w:p>
    <w:p w:rsidR="003A3378" w:rsidRPr="0001609A" w:rsidRDefault="003A3378" w:rsidP="003A3378">
      <w:pPr>
        <w:pStyle w:val="ListParagraph"/>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01609A">
        <w:rPr>
          <w:rFonts w:ascii="Times New Roman" w:hAnsi="Times New Roman"/>
          <w:bCs/>
        </w:rPr>
        <w:t>$100 for improperly recording time in increments of one, five, and ten minutes, in violation of WAC 480-15-490 and Tariff 15-C, Item 230.</w:t>
      </w:r>
    </w:p>
    <w:p w:rsidR="00C570FA" w:rsidRPr="003A3378" w:rsidRDefault="003A3378" w:rsidP="003A3378">
      <w:pPr>
        <w:pStyle w:val="ListParagraph"/>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01609A">
        <w:rPr>
          <w:rFonts w:ascii="Times New Roman" w:hAnsi="Times New Roman"/>
          <w:bCs/>
        </w:rPr>
        <w:t>$100 for engaging in a “box loaning program” in violation of WAC 480-15-490 and Tariff 15-C, Item 225.</w:t>
      </w:r>
      <w:r w:rsidR="00A20AD9" w:rsidRPr="003A3378">
        <w:rPr>
          <w:rFonts w:ascii="Times New Roman" w:hAnsi="Times New Roman"/>
        </w:rPr>
        <w:br/>
      </w:r>
    </w:p>
    <w:p w:rsidR="000622ED" w:rsidRPr="0015207B" w:rsidRDefault="0001609A" w:rsidP="0015207B">
      <w:pPr>
        <w:pStyle w:val="NoSpacing"/>
        <w:numPr>
          <w:ilvl w:val="0"/>
          <w:numId w:val="10"/>
        </w:numPr>
        <w:rPr>
          <w:rFonts w:ascii="Times New Roman" w:hAnsi="Times New Roman"/>
          <w:sz w:val="24"/>
          <w:szCs w:val="24"/>
        </w:rPr>
      </w:pPr>
      <w:r w:rsidRPr="0001609A">
        <w:rPr>
          <w:rFonts w:ascii="Times New Roman" w:hAnsi="Times New Roman"/>
          <w:sz w:val="24"/>
          <w:szCs w:val="24"/>
        </w:rPr>
        <w:t>Staff also recommends that Ironman Moving implement the changes outlined in this report immediately, and submit both a written compliance plan and copies of its modified forms to staff for review.</w:t>
      </w:r>
      <w:r w:rsidR="00224F2B" w:rsidRPr="0015207B">
        <w:rPr>
          <w:rFonts w:ascii="Times New Roman" w:hAnsi="Times New Roman"/>
          <w:sz w:val="24"/>
          <w:szCs w:val="24"/>
        </w:rPr>
        <w:br/>
      </w:r>
    </w:p>
    <w:p w:rsidR="00224F2B" w:rsidRPr="0001609A" w:rsidRDefault="00224F2B" w:rsidP="0001609A">
      <w:pPr>
        <w:pStyle w:val="NoSpacing"/>
        <w:rPr>
          <w:rFonts w:ascii="Times New Roman" w:hAnsi="Times New Roman"/>
          <w:sz w:val="24"/>
          <w:szCs w:val="24"/>
        </w:rPr>
      </w:pPr>
      <w:r w:rsidRPr="0001609A">
        <w:rPr>
          <w:rFonts w:ascii="Times New Roman" w:hAnsi="Times New Roman"/>
          <w:sz w:val="24"/>
          <w:szCs w:val="24"/>
        </w:rPr>
        <w:t xml:space="preserve">If future violations </w:t>
      </w:r>
      <w:proofErr w:type="gramStart"/>
      <w:r w:rsidRPr="0001609A">
        <w:rPr>
          <w:rFonts w:ascii="Times New Roman" w:hAnsi="Times New Roman"/>
          <w:sz w:val="24"/>
          <w:szCs w:val="24"/>
        </w:rPr>
        <w:t>are found</w:t>
      </w:r>
      <w:proofErr w:type="gramEnd"/>
      <w:r w:rsidRPr="0001609A">
        <w:rPr>
          <w:rFonts w:ascii="Times New Roman" w:hAnsi="Times New Roman"/>
          <w:sz w:val="24"/>
          <w:szCs w:val="24"/>
        </w:rPr>
        <w:t xml:space="preserve"> in the</w:t>
      </w:r>
      <w:r w:rsidR="00414405" w:rsidRPr="0001609A">
        <w:rPr>
          <w:rFonts w:ascii="Times New Roman" w:hAnsi="Times New Roman"/>
          <w:sz w:val="24"/>
          <w:szCs w:val="24"/>
        </w:rPr>
        <w:t xml:space="preserve">se </w:t>
      </w:r>
      <w:r w:rsidRPr="0001609A">
        <w:rPr>
          <w:rFonts w:ascii="Times New Roman" w:hAnsi="Times New Roman"/>
          <w:sz w:val="24"/>
          <w:szCs w:val="24"/>
        </w:rPr>
        <w:t xml:space="preserve">areas, staff </w:t>
      </w:r>
      <w:r w:rsidR="0001609A">
        <w:rPr>
          <w:rFonts w:ascii="Times New Roman" w:hAnsi="Times New Roman"/>
          <w:sz w:val="24"/>
          <w:szCs w:val="24"/>
        </w:rPr>
        <w:t>will recommend escalated</w:t>
      </w:r>
      <w:r w:rsidRPr="0001609A">
        <w:rPr>
          <w:rFonts w:ascii="Times New Roman" w:hAnsi="Times New Roman"/>
          <w:sz w:val="24"/>
          <w:szCs w:val="24"/>
        </w:rPr>
        <w:t xml:space="preserve"> penalties or take other enforcement action.</w:t>
      </w:r>
    </w:p>
    <w:p w:rsidR="00CF73A4" w:rsidRPr="0001609A" w:rsidRDefault="00CF73A4" w:rsidP="00224F2B">
      <w:pPr>
        <w:pStyle w:val="NoSpacing"/>
        <w:ind w:left="360"/>
        <w:rPr>
          <w:rFonts w:ascii="Times New Roman" w:hAnsi="Times New Roman"/>
          <w:sz w:val="24"/>
          <w:szCs w:val="24"/>
        </w:rPr>
      </w:pPr>
    </w:p>
    <w:p w:rsidR="00CF73A4" w:rsidRPr="0001609A" w:rsidRDefault="00CF73A4" w:rsidP="00224F2B">
      <w:pPr>
        <w:pStyle w:val="NoSpacing"/>
        <w:ind w:left="360"/>
        <w:rPr>
          <w:rFonts w:ascii="Times New Roman" w:hAnsi="Times New Roman"/>
          <w:sz w:val="24"/>
          <w:szCs w:val="24"/>
        </w:rPr>
      </w:pPr>
    </w:p>
    <w:p w:rsidR="00CF73A4" w:rsidRPr="0001609A" w:rsidRDefault="00CF73A4" w:rsidP="00224F2B">
      <w:pPr>
        <w:pStyle w:val="NoSpacing"/>
        <w:ind w:left="360"/>
        <w:rPr>
          <w:rFonts w:ascii="Times New Roman" w:hAnsi="Times New Roman"/>
          <w:sz w:val="24"/>
          <w:szCs w:val="24"/>
        </w:rPr>
      </w:pPr>
    </w:p>
    <w:p w:rsidR="00CB2C27" w:rsidRDefault="00CB2C27">
      <w:pPr>
        <w:rPr>
          <w:rFonts w:ascii="Times New Roman" w:hAnsi="Times New Roman"/>
        </w:rPr>
      </w:pPr>
      <w:r>
        <w:rPr>
          <w:rFonts w:ascii="Times New Roman" w:hAnsi="Times New Roman"/>
        </w:rPr>
        <w:br w:type="page"/>
      </w:r>
    </w:p>
    <w:p w:rsidR="00DB3276" w:rsidRPr="00DB3276" w:rsidRDefault="00DB3276" w:rsidP="00DB3276">
      <w:pPr>
        <w:jc w:val="center"/>
        <w:rPr>
          <w:rFonts w:ascii="Times New Roman" w:hAnsi="Times New Roman"/>
          <w:b/>
        </w:rPr>
      </w:pPr>
      <w:r>
        <w:rPr>
          <w:rFonts w:ascii="Times New Roman" w:hAnsi="Times New Roman"/>
          <w:b/>
        </w:rPr>
        <w:t>APPENDIX A</w:t>
      </w:r>
      <w:r>
        <w:rPr>
          <w:rFonts w:ascii="Times New Roman" w:hAnsi="Times New Roman"/>
          <w:b/>
        </w:rPr>
        <w:br/>
      </w:r>
      <w:r>
        <w:rPr>
          <w:rFonts w:ascii="Times New Roman" w:hAnsi="Times New Roman"/>
          <w:b/>
          <w:noProof/>
        </w:rPr>
        <w:drawing>
          <wp:inline distT="0" distB="0" distL="0" distR="0">
            <wp:extent cx="5172075" cy="5429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075" cy="5429250"/>
                    </a:xfrm>
                    <a:prstGeom prst="rect">
                      <a:avLst/>
                    </a:prstGeom>
                    <a:noFill/>
                    <a:ln>
                      <a:noFill/>
                    </a:ln>
                  </pic:spPr>
                </pic:pic>
              </a:graphicData>
            </a:graphic>
          </wp:inline>
        </w:drawing>
      </w:r>
      <w:r>
        <w:rPr>
          <w:rFonts w:ascii="Times New Roman" w:hAnsi="Times New Roman"/>
          <w:b/>
          <w:noProof/>
        </w:rPr>
        <w:drawing>
          <wp:inline distT="0" distB="0" distL="0" distR="0">
            <wp:extent cx="4524375" cy="3000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3000375"/>
                    </a:xfrm>
                    <a:prstGeom prst="rect">
                      <a:avLst/>
                    </a:prstGeom>
                    <a:noFill/>
                    <a:ln>
                      <a:noFill/>
                    </a:ln>
                  </pic:spPr>
                </pic:pic>
              </a:graphicData>
            </a:graphic>
          </wp:inline>
        </w:drawing>
      </w:r>
      <w:r>
        <w:rPr>
          <w:rFonts w:ascii="Times New Roman" w:hAnsi="Times New Roman"/>
          <w:b/>
          <w:noProof/>
        </w:rPr>
        <w:drawing>
          <wp:inline distT="0" distB="0" distL="0" distR="0">
            <wp:extent cx="4981575" cy="3581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581400"/>
                    </a:xfrm>
                    <a:prstGeom prst="rect">
                      <a:avLst/>
                    </a:prstGeom>
                    <a:noFill/>
                    <a:ln>
                      <a:noFill/>
                    </a:ln>
                  </pic:spPr>
                </pic:pic>
              </a:graphicData>
            </a:graphic>
          </wp:inline>
        </w:drawing>
      </w:r>
      <w:r>
        <w:rPr>
          <w:rFonts w:ascii="Times New Roman" w:hAnsi="Times New Roman"/>
          <w:b/>
          <w:noProof/>
        </w:rPr>
        <w:drawing>
          <wp:inline distT="0" distB="0" distL="0" distR="0">
            <wp:extent cx="5172075" cy="4333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4333875"/>
                    </a:xfrm>
                    <a:prstGeom prst="rect">
                      <a:avLst/>
                    </a:prstGeom>
                    <a:noFill/>
                    <a:ln>
                      <a:noFill/>
                    </a:ln>
                  </pic:spPr>
                </pic:pic>
              </a:graphicData>
            </a:graphic>
          </wp:inline>
        </w:drawing>
      </w:r>
      <w:r>
        <w:rPr>
          <w:rFonts w:ascii="Times New Roman" w:hAnsi="Times New Roman"/>
          <w:b/>
          <w:noProof/>
        </w:rPr>
        <w:drawing>
          <wp:inline distT="0" distB="0" distL="0" distR="0">
            <wp:extent cx="490537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5375" cy="5943600"/>
                    </a:xfrm>
                    <a:prstGeom prst="rect">
                      <a:avLst/>
                    </a:prstGeom>
                    <a:noFill/>
                    <a:ln>
                      <a:noFill/>
                    </a:ln>
                  </pic:spPr>
                </pic:pic>
              </a:graphicData>
            </a:graphic>
          </wp:inline>
        </w:drawing>
      </w:r>
      <w:r>
        <w:rPr>
          <w:rFonts w:ascii="Times New Roman" w:hAnsi="Times New Roman"/>
          <w:b/>
          <w:noProof/>
        </w:rPr>
        <w:drawing>
          <wp:inline distT="0" distB="0" distL="0" distR="0">
            <wp:extent cx="4676775"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1771650"/>
                    </a:xfrm>
                    <a:prstGeom prst="rect">
                      <a:avLst/>
                    </a:prstGeom>
                    <a:noFill/>
                    <a:ln>
                      <a:noFill/>
                    </a:ln>
                  </pic:spPr>
                </pic:pic>
              </a:graphicData>
            </a:graphic>
          </wp:inline>
        </w:drawing>
      </w:r>
      <w:r>
        <w:rPr>
          <w:rFonts w:ascii="Times New Roman" w:hAnsi="Times New Roman"/>
          <w:b/>
          <w:noProof/>
        </w:rPr>
        <w:drawing>
          <wp:inline distT="0" distB="0" distL="0" distR="0">
            <wp:extent cx="5210175" cy="3790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3790950"/>
                    </a:xfrm>
                    <a:prstGeom prst="rect">
                      <a:avLst/>
                    </a:prstGeom>
                    <a:noFill/>
                    <a:ln>
                      <a:noFill/>
                    </a:ln>
                  </pic:spPr>
                </pic:pic>
              </a:graphicData>
            </a:graphic>
          </wp:inline>
        </w:drawing>
      </w:r>
      <w:r>
        <w:rPr>
          <w:rFonts w:ascii="Times New Roman" w:hAnsi="Times New Roman"/>
          <w:b/>
          <w:noProof/>
        </w:rPr>
        <w:drawing>
          <wp:inline distT="0" distB="0" distL="0" distR="0">
            <wp:extent cx="4752975" cy="3524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3524250"/>
                    </a:xfrm>
                    <a:prstGeom prst="rect">
                      <a:avLst/>
                    </a:prstGeom>
                    <a:noFill/>
                    <a:ln>
                      <a:noFill/>
                    </a:ln>
                  </pic:spPr>
                </pic:pic>
              </a:graphicData>
            </a:graphic>
          </wp:inline>
        </w:drawing>
      </w:r>
      <w:r>
        <w:rPr>
          <w:rFonts w:ascii="Times New Roman" w:hAnsi="Times New Roman"/>
          <w:b/>
          <w:noProof/>
        </w:rPr>
        <w:drawing>
          <wp:inline distT="0" distB="0" distL="0" distR="0">
            <wp:extent cx="4676775" cy="417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775" cy="4171950"/>
                    </a:xfrm>
                    <a:prstGeom prst="rect">
                      <a:avLst/>
                    </a:prstGeom>
                    <a:noFill/>
                    <a:ln>
                      <a:noFill/>
                    </a:ln>
                  </pic:spPr>
                </pic:pic>
              </a:graphicData>
            </a:graphic>
          </wp:inline>
        </w:drawing>
      </w:r>
      <w:r>
        <w:rPr>
          <w:rFonts w:ascii="Times New Roman" w:hAnsi="Times New Roman"/>
          <w:b/>
          <w:noProof/>
        </w:rPr>
        <w:drawing>
          <wp:inline distT="0" distB="0" distL="0" distR="0">
            <wp:extent cx="4676775" cy="6238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6238875"/>
                    </a:xfrm>
                    <a:prstGeom prst="rect">
                      <a:avLst/>
                    </a:prstGeom>
                    <a:noFill/>
                    <a:ln>
                      <a:noFill/>
                    </a:ln>
                  </pic:spPr>
                </pic:pic>
              </a:graphicData>
            </a:graphic>
          </wp:inline>
        </w:drawing>
      </w:r>
      <w:r>
        <w:rPr>
          <w:rFonts w:ascii="Times New Roman" w:hAnsi="Times New Roman"/>
          <w:b/>
          <w:noProof/>
        </w:rPr>
        <w:drawing>
          <wp:inline distT="0" distB="0" distL="0" distR="0">
            <wp:extent cx="4752975"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361950"/>
                    </a:xfrm>
                    <a:prstGeom prst="rect">
                      <a:avLst/>
                    </a:prstGeom>
                    <a:noFill/>
                    <a:ln>
                      <a:noFill/>
                    </a:ln>
                  </pic:spPr>
                </pic:pic>
              </a:graphicData>
            </a:graphic>
          </wp:inline>
        </w:drawing>
      </w:r>
      <w:r>
        <w:rPr>
          <w:rFonts w:ascii="Times New Roman" w:hAnsi="Times New Roman"/>
          <w:b/>
          <w:noProof/>
        </w:rPr>
        <w:drawing>
          <wp:inline distT="0" distB="0" distL="0" distR="0">
            <wp:extent cx="5019675" cy="6362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9675" cy="6362700"/>
                    </a:xfrm>
                    <a:prstGeom prst="rect">
                      <a:avLst/>
                    </a:prstGeom>
                    <a:noFill/>
                    <a:ln>
                      <a:noFill/>
                    </a:ln>
                  </pic:spPr>
                </pic:pic>
              </a:graphicData>
            </a:graphic>
          </wp:inline>
        </w:drawing>
      </w:r>
      <w:r>
        <w:rPr>
          <w:rFonts w:ascii="Times New Roman" w:hAnsi="Times New Roman"/>
          <w:b/>
          <w:noProof/>
        </w:rPr>
        <w:drawing>
          <wp:inline distT="0" distB="0" distL="0" distR="0">
            <wp:extent cx="4752975" cy="2343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2975" cy="2343150"/>
                    </a:xfrm>
                    <a:prstGeom prst="rect">
                      <a:avLst/>
                    </a:prstGeom>
                    <a:noFill/>
                    <a:ln>
                      <a:noFill/>
                    </a:ln>
                  </pic:spPr>
                </pic:pic>
              </a:graphicData>
            </a:graphic>
          </wp:inline>
        </w:drawing>
      </w:r>
      <w:r>
        <w:rPr>
          <w:rFonts w:ascii="Times New Roman" w:hAnsi="Times New Roman"/>
          <w:b/>
          <w:noProof/>
        </w:rPr>
        <w:drawing>
          <wp:inline distT="0" distB="0" distL="0" distR="0">
            <wp:extent cx="4829175" cy="4953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175" cy="4953000"/>
                    </a:xfrm>
                    <a:prstGeom prst="rect">
                      <a:avLst/>
                    </a:prstGeom>
                    <a:noFill/>
                    <a:ln>
                      <a:noFill/>
                    </a:ln>
                  </pic:spPr>
                </pic:pic>
              </a:graphicData>
            </a:graphic>
          </wp:inline>
        </w:drawing>
      </w:r>
      <w:r>
        <w:rPr>
          <w:rFonts w:ascii="Times New Roman" w:hAnsi="Times New Roman"/>
          <w:b/>
          <w:noProof/>
        </w:rPr>
        <w:drawing>
          <wp:inline distT="0" distB="0" distL="0" distR="0">
            <wp:extent cx="4752975" cy="4705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4705350"/>
                    </a:xfrm>
                    <a:prstGeom prst="rect">
                      <a:avLst/>
                    </a:prstGeom>
                    <a:noFill/>
                    <a:ln>
                      <a:noFill/>
                    </a:ln>
                  </pic:spPr>
                </pic:pic>
              </a:graphicData>
            </a:graphic>
          </wp:inline>
        </w:drawing>
      </w:r>
      <w:r>
        <w:rPr>
          <w:rFonts w:ascii="Times New Roman" w:hAnsi="Times New Roman"/>
          <w:b/>
          <w:noProof/>
        </w:rPr>
        <w:drawing>
          <wp:inline distT="0" distB="0" distL="0" distR="0">
            <wp:extent cx="4981575" cy="6400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1575" cy="6400800"/>
                    </a:xfrm>
                    <a:prstGeom prst="rect">
                      <a:avLst/>
                    </a:prstGeom>
                    <a:noFill/>
                    <a:ln>
                      <a:noFill/>
                    </a:ln>
                  </pic:spPr>
                </pic:pic>
              </a:graphicData>
            </a:graphic>
          </wp:inline>
        </w:drawing>
      </w:r>
      <w:r>
        <w:rPr>
          <w:rFonts w:ascii="Times New Roman" w:hAnsi="Times New Roman"/>
          <w:b/>
          <w:noProof/>
        </w:rPr>
        <w:drawing>
          <wp:inline distT="0" distB="0" distL="0" distR="0">
            <wp:extent cx="5019675" cy="449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4495800"/>
                    </a:xfrm>
                    <a:prstGeom prst="rect">
                      <a:avLst/>
                    </a:prstGeom>
                    <a:noFill/>
                    <a:ln>
                      <a:noFill/>
                    </a:ln>
                  </pic:spPr>
                </pic:pic>
              </a:graphicData>
            </a:graphic>
          </wp:inline>
        </w:drawing>
      </w:r>
      <w:r>
        <w:rPr>
          <w:rFonts w:ascii="Times New Roman" w:hAnsi="Times New Roman"/>
          <w:b/>
          <w:noProof/>
        </w:rPr>
        <w:drawing>
          <wp:inline distT="0" distB="0" distL="0" distR="0">
            <wp:extent cx="4562475" cy="4429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475" cy="4429125"/>
                    </a:xfrm>
                    <a:prstGeom prst="rect">
                      <a:avLst/>
                    </a:prstGeom>
                    <a:noFill/>
                    <a:ln>
                      <a:noFill/>
                    </a:ln>
                  </pic:spPr>
                </pic:pic>
              </a:graphicData>
            </a:graphic>
          </wp:inline>
        </w:drawing>
      </w:r>
      <w:r>
        <w:rPr>
          <w:rFonts w:ascii="Times New Roman" w:hAnsi="Times New Roman"/>
          <w:b/>
          <w:noProof/>
        </w:rPr>
        <w:drawing>
          <wp:inline distT="0" distB="0" distL="0" distR="0">
            <wp:extent cx="4410075" cy="1943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0075" cy="1943100"/>
                    </a:xfrm>
                    <a:prstGeom prst="rect">
                      <a:avLst/>
                    </a:prstGeom>
                    <a:noFill/>
                    <a:ln>
                      <a:noFill/>
                    </a:ln>
                  </pic:spPr>
                </pic:pic>
              </a:graphicData>
            </a:graphic>
          </wp:inline>
        </w:drawing>
      </w:r>
      <w:r>
        <w:rPr>
          <w:rFonts w:ascii="Times New Roman" w:hAnsi="Times New Roman"/>
          <w:b/>
          <w:noProof/>
        </w:rPr>
        <w:drawing>
          <wp:inline distT="0" distB="0" distL="0" distR="0">
            <wp:extent cx="4448175" cy="6029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6029325"/>
                    </a:xfrm>
                    <a:prstGeom prst="rect">
                      <a:avLst/>
                    </a:prstGeom>
                    <a:noFill/>
                    <a:ln>
                      <a:noFill/>
                    </a:ln>
                  </pic:spPr>
                </pic:pic>
              </a:graphicData>
            </a:graphic>
          </wp:inline>
        </w:drawing>
      </w:r>
      <w:r>
        <w:rPr>
          <w:rFonts w:ascii="Times New Roman" w:hAnsi="Times New Roman"/>
          <w:b/>
          <w:noProof/>
        </w:rPr>
        <w:drawing>
          <wp:inline distT="0" distB="0" distL="0" distR="0">
            <wp:extent cx="4943475" cy="6362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3475" cy="6362700"/>
                    </a:xfrm>
                    <a:prstGeom prst="rect">
                      <a:avLst/>
                    </a:prstGeom>
                    <a:noFill/>
                    <a:ln>
                      <a:noFill/>
                    </a:ln>
                  </pic:spPr>
                </pic:pic>
              </a:graphicData>
            </a:graphic>
          </wp:inline>
        </w:drawing>
      </w:r>
      <w:r>
        <w:rPr>
          <w:rFonts w:ascii="Times New Roman" w:hAnsi="Times New Roman"/>
          <w:b/>
          <w:noProof/>
        </w:rPr>
        <w:drawing>
          <wp:inline distT="0" distB="0" distL="0" distR="0">
            <wp:extent cx="4867275" cy="4819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7275" cy="4819650"/>
                    </a:xfrm>
                    <a:prstGeom prst="rect">
                      <a:avLst/>
                    </a:prstGeom>
                    <a:noFill/>
                    <a:ln>
                      <a:noFill/>
                    </a:ln>
                  </pic:spPr>
                </pic:pic>
              </a:graphicData>
            </a:graphic>
          </wp:inline>
        </w:drawing>
      </w:r>
      <w:r>
        <w:rPr>
          <w:rFonts w:ascii="Times New Roman" w:hAnsi="Times New Roman"/>
          <w:b/>
          <w:noProof/>
        </w:rPr>
        <w:drawing>
          <wp:inline distT="0" distB="0" distL="0" distR="0">
            <wp:extent cx="5286375" cy="3676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6375" cy="3676650"/>
                    </a:xfrm>
                    <a:prstGeom prst="rect">
                      <a:avLst/>
                    </a:prstGeom>
                    <a:noFill/>
                    <a:ln>
                      <a:noFill/>
                    </a:ln>
                  </pic:spPr>
                </pic:pic>
              </a:graphicData>
            </a:graphic>
          </wp:inline>
        </w:drawing>
      </w: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rPr>
      </w:pPr>
    </w:p>
    <w:p w:rsidR="00DB3276" w:rsidRDefault="00DB3276">
      <w:pPr>
        <w:rPr>
          <w:rFonts w:ascii="Times New Roman" w:hAnsi="Times New Roman"/>
          <w:lang w:bidi="en-US"/>
        </w:rPr>
      </w:pPr>
    </w:p>
    <w:p w:rsidR="00CB2C27" w:rsidRDefault="00CB2C27" w:rsidP="00CB2C27">
      <w:pPr>
        <w:pStyle w:val="NoSpacing"/>
        <w:jc w:val="center"/>
        <w:rPr>
          <w:rFonts w:ascii="Times New Roman" w:hAnsi="Times New Roman"/>
          <w:b/>
          <w:sz w:val="24"/>
          <w:szCs w:val="24"/>
        </w:rPr>
      </w:pPr>
      <w:r>
        <w:rPr>
          <w:rFonts w:ascii="Times New Roman" w:hAnsi="Times New Roman"/>
          <w:b/>
          <w:sz w:val="24"/>
          <w:szCs w:val="24"/>
        </w:rPr>
        <w:t xml:space="preserve">APPENDIX </w:t>
      </w:r>
      <w:r w:rsidR="00DB3276">
        <w:rPr>
          <w:rFonts w:ascii="Times New Roman" w:hAnsi="Times New Roman"/>
          <w:b/>
          <w:sz w:val="24"/>
          <w:szCs w:val="24"/>
        </w:rPr>
        <w:t>B</w:t>
      </w:r>
      <w:r>
        <w:rPr>
          <w:rFonts w:ascii="Times New Roman" w:hAnsi="Times New Roman"/>
          <w:b/>
          <w:noProof/>
          <w:sz w:val="24"/>
          <w:szCs w:val="24"/>
          <w:lang w:bidi="ar-SA"/>
        </w:rPr>
        <w:drawing>
          <wp:inline distT="0" distB="0" distL="0" distR="0">
            <wp:extent cx="5210175" cy="637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0175" cy="6372225"/>
                    </a:xfrm>
                    <a:prstGeom prst="rect">
                      <a:avLst/>
                    </a:prstGeom>
                    <a:noFill/>
                    <a:ln>
                      <a:noFill/>
                    </a:ln>
                  </pic:spPr>
                </pic:pic>
              </a:graphicData>
            </a:graphic>
          </wp:inline>
        </w:drawing>
      </w:r>
      <w:r>
        <w:rPr>
          <w:rFonts w:ascii="Times New Roman" w:hAnsi="Times New Roman"/>
          <w:b/>
          <w:noProof/>
          <w:sz w:val="24"/>
          <w:szCs w:val="24"/>
          <w:lang w:bidi="ar-SA"/>
        </w:rPr>
        <w:drawing>
          <wp:inline distT="0" distB="0" distL="0" distR="0">
            <wp:extent cx="4905375" cy="6505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5375" cy="6505575"/>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5019675" cy="6429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9675" cy="6429375"/>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4714875" cy="647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4875" cy="6477000"/>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4943475" cy="6372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3475" cy="6372225"/>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4867275" cy="652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7275" cy="6524625"/>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4981575" cy="645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1575" cy="6457950"/>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4791075" cy="647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1075" cy="6477000"/>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3914775" cy="641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4775" cy="6419850"/>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4181475" cy="6391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475" cy="6391275"/>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4752975" cy="649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2975" cy="6496050"/>
                    </a:xfrm>
                    <a:prstGeom prst="rect">
                      <a:avLst/>
                    </a:prstGeom>
                    <a:noFill/>
                    <a:ln>
                      <a:noFill/>
                    </a:ln>
                  </pic:spPr>
                </pic:pic>
              </a:graphicData>
            </a:graphic>
          </wp:inline>
        </w:drawing>
      </w:r>
      <w:r w:rsidR="00312732">
        <w:rPr>
          <w:rFonts w:ascii="Times New Roman" w:hAnsi="Times New Roman"/>
          <w:b/>
          <w:noProof/>
          <w:sz w:val="24"/>
          <w:szCs w:val="24"/>
          <w:lang w:bidi="ar-SA"/>
        </w:rPr>
        <w:drawing>
          <wp:inline distT="0" distB="0" distL="0" distR="0">
            <wp:extent cx="4486275"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6275" cy="1314450"/>
                    </a:xfrm>
                    <a:prstGeom prst="rect">
                      <a:avLst/>
                    </a:prstGeom>
                    <a:noFill/>
                    <a:ln>
                      <a:noFill/>
                    </a:ln>
                  </pic:spPr>
                </pic:pic>
              </a:graphicData>
            </a:graphic>
          </wp:inline>
        </w:drawing>
      </w:r>
    </w:p>
    <w:p w:rsidR="00312732" w:rsidRDefault="00312732" w:rsidP="00CB2C27">
      <w:pPr>
        <w:pStyle w:val="NoSpacing"/>
        <w:jc w:val="center"/>
        <w:rPr>
          <w:rFonts w:ascii="Times New Roman" w:hAnsi="Times New Roman"/>
          <w:b/>
          <w:sz w:val="24"/>
          <w:szCs w:val="24"/>
        </w:rPr>
      </w:pPr>
    </w:p>
    <w:p w:rsidR="00B51E77" w:rsidRDefault="002E2D76" w:rsidP="00CB2C27">
      <w:pPr>
        <w:pStyle w:val="NoSpacing"/>
        <w:jc w:val="center"/>
        <w:rPr>
          <w:rFonts w:ascii="Times New Roman" w:hAnsi="Times New Roman"/>
          <w:b/>
          <w:sz w:val="24"/>
          <w:szCs w:val="24"/>
        </w:rPr>
      </w:pPr>
      <w:r>
        <w:rPr>
          <w:rFonts w:ascii="Times New Roman" w:hAnsi="Times New Roman"/>
          <w:b/>
          <w:noProof/>
          <w:sz w:val="24"/>
          <w:szCs w:val="24"/>
          <w:lang w:bidi="ar-SA"/>
        </w:rPr>
        <w:drawing>
          <wp:inline distT="0" distB="0" distL="0" distR="0">
            <wp:extent cx="5715000" cy="670572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6705722"/>
                    </a:xfrm>
                    <a:prstGeom prst="rect">
                      <a:avLst/>
                    </a:prstGeom>
                    <a:noFill/>
                    <a:ln>
                      <a:noFill/>
                    </a:ln>
                  </pic:spPr>
                </pic:pic>
              </a:graphicData>
            </a:graphic>
          </wp:inline>
        </w:drawing>
      </w:r>
      <w:r>
        <w:rPr>
          <w:rFonts w:ascii="Times New Roman" w:hAnsi="Times New Roman"/>
          <w:b/>
          <w:noProof/>
          <w:sz w:val="24"/>
          <w:szCs w:val="24"/>
          <w:lang w:bidi="ar-SA"/>
        </w:rPr>
        <w:drawing>
          <wp:inline distT="0" distB="0" distL="0" distR="0">
            <wp:extent cx="5715000" cy="67371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6737195"/>
                    </a:xfrm>
                    <a:prstGeom prst="rect">
                      <a:avLst/>
                    </a:prstGeom>
                    <a:noFill/>
                    <a:ln>
                      <a:noFill/>
                    </a:ln>
                  </pic:spPr>
                </pic:pic>
              </a:graphicData>
            </a:graphic>
          </wp:inline>
        </w:drawing>
      </w:r>
      <w:r>
        <w:rPr>
          <w:rFonts w:ascii="Times New Roman" w:hAnsi="Times New Roman"/>
          <w:b/>
          <w:noProof/>
          <w:sz w:val="24"/>
          <w:szCs w:val="24"/>
          <w:lang w:bidi="ar-SA"/>
        </w:rPr>
        <w:drawing>
          <wp:inline distT="0" distB="0" distL="0" distR="0">
            <wp:extent cx="5715000" cy="715544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7155442"/>
                    </a:xfrm>
                    <a:prstGeom prst="rect">
                      <a:avLst/>
                    </a:prstGeom>
                    <a:noFill/>
                    <a:ln>
                      <a:noFill/>
                    </a:ln>
                  </pic:spPr>
                </pic:pic>
              </a:graphicData>
            </a:graphic>
          </wp:inline>
        </w:drawing>
      </w:r>
      <w:r>
        <w:rPr>
          <w:rFonts w:ascii="Times New Roman" w:hAnsi="Times New Roman"/>
          <w:b/>
          <w:noProof/>
          <w:sz w:val="24"/>
          <w:szCs w:val="24"/>
          <w:lang w:bidi="ar-SA"/>
        </w:rPr>
        <w:drawing>
          <wp:inline distT="0" distB="0" distL="0" distR="0">
            <wp:extent cx="4600575" cy="2257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00575" cy="2257425"/>
                    </a:xfrm>
                    <a:prstGeom prst="rect">
                      <a:avLst/>
                    </a:prstGeom>
                    <a:noFill/>
                    <a:ln>
                      <a:noFill/>
                    </a:ln>
                  </pic:spPr>
                </pic:pic>
              </a:graphicData>
            </a:graphic>
          </wp:inline>
        </w:drawing>
      </w:r>
    </w:p>
    <w:p w:rsidR="00312732" w:rsidRDefault="00312732" w:rsidP="00CB2C27">
      <w:pPr>
        <w:pStyle w:val="NoSpacing"/>
        <w:jc w:val="center"/>
        <w:rPr>
          <w:rFonts w:ascii="Times New Roman" w:hAnsi="Times New Roman"/>
          <w:b/>
          <w:sz w:val="24"/>
          <w:szCs w:val="24"/>
        </w:rPr>
      </w:pPr>
      <w:r>
        <w:rPr>
          <w:rFonts w:ascii="Times New Roman" w:hAnsi="Times New Roman"/>
          <w:b/>
          <w:sz w:val="24"/>
          <w:szCs w:val="24"/>
        </w:rPr>
        <w:t xml:space="preserve">APPENDIX </w:t>
      </w:r>
      <w:r w:rsidR="00B51E77">
        <w:rPr>
          <w:rFonts w:ascii="Times New Roman" w:hAnsi="Times New Roman"/>
          <w:b/>
          <w:sz w:val="24"/>
          <w:szCs w:val="24"/>
        </w:rPr>
        <w:t>C</w:t>
      </w:r>
      <w:r>
        <w:rPr>
          <w:rFonts w:ascii="Times New Roman" w:hAnsi="Times New Roman"/>
          <w:b/>
          <w:noProof/>
          <w:sz w:val="24"/>
          <w:szCs w:val="24"/>
          <w:lang w:bidi="ar-SA"/>
        </w:rPr>
        <w:drawing>
          <wp:inline distT="0" distB="0" distL="0" distR="0">
            <wp:extent cx="5514975"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4975" cy="5943600"/>
                    </a:xfrm>
                    <a:prstGeom prst="rect">
                      <a:avLst/>
                    </a:prstGeom>
                    <a:noFill/>
                    <a:ln>
                      <a:noFill/>
                    </a:ln>
                  </pic:spPr>
                </pic:pic>
              </a:graphicData>
            </a:graphic>
          </wp:inline>
        </w:drawing>
      </w:r>
      <w:r>
        <w:rPr>
          <w:rFonts w:ascii="Times New Roman" w:hAnsi="Times New Roman"/>
          <w:b/>
          <w:noProof/>
          <w:sz w:val="24"/>
          <w:szCs w:val="24"/>
          <w:lang w:bidi="ar-SA"/>
        </w:rPr>
        <w:drawing>
          <wp:inline distT="0" distB="0" distL="0" distR="0">
            <wp:extent cx="5095875" cy="2466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5875" cy="2466975"/>
                    </a:xfrm>
                    <a:prstGeom prst="rect">
                      <a:avLst/>
                    </a:prstGeom>
                    <a:noFill/>
                    <a:ln>
                      <a:noFill/>
                    </a:ln>
                  </pic:spPr>
                </pic:pic>
              </a:graphicData>
            </a:graphic>
          </wp:inline>
        </w:drawing>
      </w:r>
    </w:p>
    <w:p w:rsidR="00312732" w:rsidRDefault="00312732">
      <w:pPr>
        <w:rPr>
          <w:rFonts w:ascii="Times New Roman" w:hAnsi="Times New Roman"/>
          <w:b/>
          <w:lang w:bidi="en-US"/>
        </w:rPr>
      </w:pPr>
      <w:r>
        <w:rPr>
          <w:rFonts w:ascii="Times New Roman" w:hAnsi="Times New Roman"/>
          <w:b/>
        </w:rPr>
        <w:br w:type="page"/>
      </w:r>
    </w:p>
    <w:p w:rsidR="005B29E0" w:rsidRDefault="00312732" w:rsidP="00CB2C27">
      <w:pPr>
        <w:pStyle w:val="NoSpacing"/>
        <w:jc w:val="center"/>
        <w:rPr>
          <w:rFonts w:ascii="Times New Roman" w:hAnsi="Times New Roman"/>
          <w:b/>
          <w:sz w:val="24"/>
          <w:szCs w:val="24"/>
        </w:rPr>
      </w:pPr>
      <w:r>
        <w:rPr>
          <w:rFonts w:ascii="Times New Roman" w:hAnsi="Times New Roman"/>
          <w:b/>
          <w:sz w:val="24"/>
          <w:szCs w:val="24"/>
        </w:rPr>
        <w:t xml:space="preserve">APPENDIX </w:t>
      </w:r>
      <w:r w:rsidR="002E2D76">
        <w:rPr>
          <w:rFonts w:ascii="Times New Roman" w:hAnsi="Times New Roman"/>
          <w:b/>
          <w:sz w:val="24"/>
          <w:szCs w:val="24"/>
        </w:rPr>
        <w:t>D</w:t>
      </w:r>
    </w:p>
    <w:p w:rsidR="005B29E0" w:rsidRDefault="005B29E0" w:rsidP="00CB2C27">
      <w:pPr>
        <w:pStyle w:val="NoSpacing"/>
        <w:jc w:val="center"/>
        <w:rPr>
          <w:rFonts w:ascii="Times New Roman" w:hAnsi="Times New Roman"/>
          <w:b/>
          <w:noProof/>
          <w:sz w:val="24"/>
          <w:szCs w:val="24"/>
          <w:lang w:bidi="ar-SA"/>
        </w:rPr>
      </w:pPr>
      <w:r>
        <w:rPr>
          <w:rFonts w:ascii="Times New Roman" w:hAnsi="Times New Roman"/>
          <w:b/>
          <w:noProof/>
          <w:sz w:val="24"/>
          <w:szCs w:val="24"/>
          <w:lang w:bidi="ar-SA"/>
        </w:rPr>
        <w:drawing>
          <wp:inline distT="0" distB="0" distL="0" distR="0">
            <wp:extent cx="5248275" cy="6619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275" cy="6619875"/>
                    </a:xfrm>
                    <a:prstGeom prst="rect">
                      <a:avLst/>
                    </a:prstGeom>
                    <a:noFill/>
                    <a:ln>
                      <a:noFill/>
                    </a:ln>
                  </pic:spPr>
                </pic:pic>
              </a:graphicData>
            </a:graphic>
          </wp:inline>
        </w:drawing>
      </w:r>
    </w:p>
    <w:p w:rsidR="005B29E0" w:rsidRDefault="005B29E0" w:rsidP="005B29E0">
      <w:pPr>
        <w:pStyle w:val="NoSpacing"/>
        <w:rPr>
          <w:rFonts w:ascii="Times New Roman" w:hAnsi="Times New Roman"/>
          <w:b/>
          <w:noProof/>
          <w:sz w:val="24"/>
          <w:szCs w:val="24"/>
          <w:lang w:bidi="ar-SA"/>
        </w:rPr>
      </w:pPr>
    </w:p>
    <w:p w:rsidR="005B29E0" w:rsidRDefault="005B29E0" w:rsidP="005B29E0">
      <w:pPr>
        <w:pStyle w:val="NoSpacing"/>
        <w:rPr>
          <w:rFonts w:ascii="Times New Roman" w:hAnsi="Times New Roman"/>
          <w:b/>
          <w:noProof/>
          <w:sz w:val="24"/>
          <w:szCs w:val="24"/>
          <w:lang w:bidi="ar-SA"/>
        </w:rPr>
      </w:pPr>
    </w:p>
    <w:p w:rsidR="005B29E0" w:rsidRDefault="005B29E0" w:rsidP="005B29E0">
      <w:pPr>
        <w:pStyle w:val="NoSpacing"/>
        <w:rPr>
          <w:rFonts w:ascii="Times New Roman" w:hAnsi="Times New Roman"/>
          <w:b/>
          <w:noProof/>
          <w:sz w:val="24"/>
          <w:szCs w:val="24"/>
          <w:lang w:bidi="ar-SA"/>
        </w:rPr>
      </w:pPr>
    </w:p>
    <w:p w:rsidR="005B29E0" w:rsidRDefault="005B29E0" w:rsidP="005B29E0">
      <w:pPr>
        <w:pStyle w:val="NoSpacing"/>
        <w:rPr>
          <w:rFonts w:ascii="Times New Roman" w:hAnsi="Times New Roman"/>
          <w:b/>
          <w:noProof/>
          <w:sz w:val="24"/>
          <w:szCs w:val="24"/>
          <w:lang w:bidi="ar-SA"/>
        </w:rPr>
      </w:pPr>
    </w:p>
    <w:p w:rsidR="005B29E0" w:rsidRDefault="005B29E0" w:rsidP="005B29E0">
      <w:pPr>
        <w:pStyle w:val="NoSpacing"/>
        <w:rPr>
          <w:rFonts w:ascii="Times New Roman" w:hAnsi="Times New Roman"/>
          <w:b/>
          <w:noProof/>
          <w:sz w:val="24"/>
          <w:szCs w:val="24"/>
          <w:lang w:bidi="ar-SA"/>
        </w:rPr>
      </w:pPr>
    </w:p>
    <w:p w:rsidR="005B29E0" w:rsidRDefault="005B29E0" w:rsidP="005B29E0">
      <w:pPr>
        <w:pStyle w:val="NoSpacing"/>
        <w:rPr>
          <w:rFonts w:ascii="Times New Roman" w:hAnsi="Times New Roman"/>
          <w:b/>
          <w:noProof/>
          <w:sz w:val="24"/>
          <w:szCs w:val="24"/>
          <w:lang w:bidi="ar-SA"/>
        </w:rPr>
      </w:pPr>
    </w:p>
    <w:p w:rsidR="00EE4131" w:rsidRDefault="00EE4131" w:rsidP="005B29E0">
      <w:pPr>
        <w:pStyle w:val="NoSpacing"/>
        <w:jc w:val="center"/>
        <w:rPr>
          <w:rFonts w:ascii="Times New Roman" w:hAnsi="Times New Roman"/>
          <w:b/>
          <w:noProof/>
          <w:sz w:val="24"/>
          <w:szCs w:val="24"/>
          <w:lang w:bidi="ar-SA"/>
        </w:rPr>
      </w:pPr>
    </w:p>
    <w:p w:rsidR="00EE4131" w:rsidRDefault="00EE4131" w:rsidP="005B29E0">
      <w:pPr>
        <w:pStyle w:val="NoSpacing"/>
        <w:jc w:val="center"/>
        <w:rPr>
          <w:rFonts w:ascii="Times New Roman" w:hAnsi="Times New Roman"/>
          <w:b/>
          <w:noProof/>
          <w:sz w:val="24"/>
          <w:szCs w:val="24"/>
          <w:lang w:bidi="ar-SA"/>
        </w:rPr>
      </w:pPr>
      <w:r>
        <w:rPr>
          <w:rFonts w:ascii="Times New Roman" w:hAnsi="Times New Roman"/>
          <w:b/>
          <w:noProof/>
          <w:sz w:val="24"/>
          <w:szCs w:val="24"/>
          <w:lang w:bidi="ar-SA"/>
        </w:rPr>
        <w:t xml:space="preserve">APPENDIX </w:t>
      </w:r>
      <w:r w:rsidR="002E2D76">
        <w:rPr>
          <w:rFonts w:ascii="Times New Roman" w:hAnsi="Times New Roman"/>
          <w:b/>
          <w:noProof/>
          <w:sz w:val="24"/>
          <w:szCs w:val="24"/>
          <w:lang w:bidi="ar-SA"/>
        </w:rPr>
        <w:t>E</w:t>
      </w:r>
      <w:r>
        <w:rPr>
          <w:rFonts w:ascii="Times New Roman" w:hAnsi="Times New Roman"/>
          <w:b/>
          <w:noProof/>
          <w:sz w:val="24"/>
          <w:szCs w:val="24"/>
          <w:lang w:bidi="ar-SA"/>
        </w:rPr>
        <w:br/>
      </w:r>
      <w:r>
        <w:rPr>
          <w:rFonts w:ascii="Times New Roman" w:hAnsi="Times New Roman"/>
          <w:b/>
          <w:noProof/>
          <w:sz w:val="24"/>
          <w:szCs w:val="24"/>
          <w:lang w:bidi="ar-SA"/>
        </w:rPr>
        <w:drawing>
          <wp:inline distT="0" distB="0" distL="0" distR="0" wp14:anchorId="1D43949B" wp14:editId="44A8B9A7">
            <wp:extent cx="5715000" cy="747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7473950"/>
                    </a:xfrm>
                    <a:prstGeom prst="rect">
                      <a:avLst/>
                    </a:prstGeom>
                    <a:noFill/>
                    <a:ln>
                      <a:noFill/>
                    </a:ln>
                  </pic:spPr>
                </pic:pic>
              </a:graphicData>
            </a:graphic>
          </wp:inline>
        </w:drawing>
      </w:r>
    </w:p>
    <w:p w:rsidR="005B29E0" w:rsidRDefault="005B29E0" w:rsidP="005B29E0">
      <w:pPr>
        <w:pStyle w:val="NoSpacing"/>
        <w:jc w:val="center"/>
        <w:rPr>
          <w:rFonts w:ascii="Times New Roman" w:hAnsi="Times New Roman"/>
          <w:b/>
          <w:noProof/>
          <w:sz w:val="24"/>
          <w:szCs w:val="24"/>
          <w:lang w:bidi="ar-SA"/>
        </w:rPr>
      </w:pPr>
      <w:r>
        <w:rPr>
          <w:rFonts w:ascii="Times New Roman" w:hAnsi="Times New Roman"/>
          <w:b/>
          <w:noProof/>
          <w:sz w:val="24"/>
          <w:szCs w:val="24"/>
          <w:lang w:bidi="ar-SA"/>
        </w:rPr>
        <w:t xml:space="preserve">APPENDIX </w:t>
      </w:r>
      <w:r w:rsidR="002E2D76">
        <w:rPr>
          <w:rFonts w:ascii="Times New Roman" w:hAnsi="Times New Roman"/>
          <w:b/>
          <w:noProof/>
          <w:sz w:val="24"/>
          <w:szCs w:val="24"/>
          <w:lang w:bidi="ar-SA"/>
        </w:rPr>
        <w:t>F</w:t>
      </w:r>
      <w:r>
        <w:rPr>
          <w:rFonts w:ascii="Times New Roman" w:hAnsi="Times New Roman"/>
          <w:b/>
          <w:noProof/>
          <w:sz w:val="24"/>
          <w:szCs w:val="24"/>
          <w:lang w:bidi="ar-SA"/>
        </w:rPr>
        <w:br/>
      </w:r>
      <w:r>
        <w:rPr>
          <w:noProof/>
          <w:lang w:bidi="ar-SA"/>
        </w:rPr>
        <w:drawing>
          <wp:inline distT="0" distB="0" distL="0" distR="0" wp14:anchorId="3EC14479" wp14:editId="3E5385C9">
            <wp:extent cx="5715000" cy="428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15000" cy="4286250"/>
                    </a:xfrm>
                    <a:prstGeom prst="rect">
                      <a:avLst/>
                    </a:prstGeom>
                  </pic:spPr>
                </pic:pic>
              </a:graphicData>
            </a:graphic>
          </wp:inline>
        </w:drawing>
      </w:r>
      <w:r>
        <w:rPr>
          <w:noProof/>
          <w:lang w:bidi="ar-SA"/>
        </w:rPr>
        <w:drawing>
          <wp:inline distT="0" distB="0" distL="0" distR="0" wp14:anchorId="586633B7" wp14:editId="5F05F1CD">
            <wp:extent cx="5715000" cy="4286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15000" cy="4286250"/>
                    </a:xfrm>
                    <a:prstGeom prst="rect">
                      <a:avLst/>
                    </a:prstGeom>
                  </pic:spPr>
                </pic:pic>
              </a:graphicData>
            </a:graphic>
          </wp:inline>
        </w:drawing>
      </w:r>
    </w:p>
    <w:p w:rsidR="005B29E0" w:rsidRDefault="005B29E0" w:rsidP="005B29E0">
      <w:pPr>
        <w:pStyle w:val="NoSpacing"/>
        <w:jc w:val="center"/>
        <w:rPr>
          <w:rFonts w:ascii="Times New Roman" w:hAnsi="Times New Roman"/>
          <w:b/>
          <w:noProof/>
          <w:sz w:val="24"/>
          <w:szCs w:val="24"/>
          <w:lang w:bidi="ar-SA"/>
        </w:rPr>
      </w:pPr>
    </w:p>
    <w:p w:rsidR="005B29E0" w:rsidRDefault="005B29E0">
      <w:pPr>
        <w:rPr>
          <w:rFonts w:ascii="Times New Roman" w:hAnsi="Times New Roman"/>
          <w:b/>
          <w:noProof/>
        </w:rPr>
      </w:pPr>
      <w:r>
        <w:rPr>
          <w:rFonts w:ascii="Times New Roman" w:hAnsi="Times New Roman"/>
          <w:b/>
          <w:noProof/>
        </w:rPr>
        <w:br w:type="page"/>
      </w:r>
    </w:p>
    <w:p w:rsidR="005B29E0" w:rsidRDefault="005B29E0" w:rsidP="005B29E0">
      <w:pPr>
        <w:pStyle w:val="NoSpacing"/>
        <w:jc w:val="center"/>
        <w:rPr>
          <w:rFonts w:ascii="Times New Roman" w:hAnsi="Times New Roman"/>
          <w:b/>
          <w:sz w:val="24"/>
          <w:szCs w:val="24"/>
        </w:rPr>
      </w:pPr>
      <w:r>
        <w:rPr>
          <w:rFonts w:ascii="Times New Roman" w:hAnsi="Times New Roman"/>
          <w:b/>
          <w:sz w:val="24"/>
          <w:szCs w:val="24"/>
        </w:rPr>
        <w:t xml:space="preserve">APPENDIX </w:t>
      </w:r>
      <w:r w:rsidR="002E2D76">
        <w:rPr>
          <w:rFonts w:ascii="Times New Roman" w:hAnsi="Times New Roman"/>
          <w:b/>
          <w:sz w:val="24"/>
          <w:szCs w:val="24"/>
        </w:rPr>
        <w:t>G</w:t>
      </w:r>
    </w:p>
    <w:tbl>
      <w:tblPr>
        <w:tblStyle w:val="TableGrid"/>
        <w:tblW w:w="0" w:type="auto"/>
        <w:tblLook w:val="04A0" w:firstRow="1" w:lastRow="0" w:firstColumn="1" w:lastColumn="0" w:noHBand="0" w:noVBand="1"/>
      </w:tblPr>
      <w:tblGrid>
        <w:gridCol w:w="1818"/>
        <w:gridCol w:w="1800"/>
        <w:gridCol w:w="5598"/>
      </w:tblGrid>
      <w:tr w:rsidR="005B29E0" w:rsidTr="00044437">
        <w:tc>
          <w:tcPr>
            <w:tcW w:w="1818" w:type="dxa"/>
          </w:tcPr>
          <w:p w:rsidR="005B29E0" w:rsidRDefault="00EE4131" w:rsidP="005B29E0">
            <w:pPr>
              <w:pStyle w:val="NoSpacing"/>
              <w:rPr>
                <w:rFonts w:ascii="Times New Roman" w:hAnsi="Times New Roman"/>
                <w:b/>
                <w:sz w:val="24"/>
                <w:szCs w:val="24"/>
              </w:rPr>
            </w:pPr>
            <w:r>
              <w:rPr>
                <w:rFonts w:ascii="Times New Roman" w:hAnsi="Times New Roman"/>
                <w:b/>
                <w:sz w:val="24"/>
                <w:szCs w:val="24"/>
              </w:rPr>
              <w:t>CUSTOMER NAME</w:t>
            </w:r>
          </w:p>
        </w:tc>
        <w:tc>
          <w:tcPr>
            <w:tcW w:w="1800" w:type="dxa"/>
          </w:tcPr>
          <w:p w:rsidR="005B29E0" w:rsidRDefault="00044437" w:rsidP="00044437">
            <w:pPr>
              <w:pStyle w:val="NoSpacing"/>
              <w:rPr>
                <w:rFonts w:ascii="Times New Roman" w:hAnsi="Times New Roman"/>
                <w:b/>
                <w:sz w:val="24"/>
                <w:szCs w:val="24"/>
              </w:rPr>
            </w:pPr>
            <w:r>
              <w:rPr>
                <w:rFonts w:ascii="Times New Roman" w:hAnsi="Times New Roman"/>
                <w:b/>
                <w:sz w:val="24"/>
                <w:szCs w:val="24"/>
              </w:rPr>
              <w:t>NUMBER OF VIOLATIONS</w:t>
            </w:r>
          </w:p>
        </w:tc>
        <w:tc>
          <w:tcPr>
            <w:tcW w:w="5598" w:type="dxa"/>
          </w:tcPr>
          <w:p w:rsidR="005B29E0" w:rsidRDefault="00044437" w:rsidP="005B29E0">
            <w:pPr>
              <w:pStyle w:val="NoSpacing"/>
              <w:rPr>
                <w:rFonts w:ascii="Times New Roman" w:hAnsi="Times New Roman"/>
                <w:b/>
                <w:sz w:val="24"/>
                <w:szCs w:val="24"/>
              </w:rPr>
            </w:pPr>
            <w:r>
              <w:rPr>
                <w:rFonts w:ascii="Times New Roman" w:hAnsi="Times New Roman"/>
                <w:b/>
                <w:sz w:val="24"/>
                <w:szCs w:val="24"/>
              </w:rPr>
              <w:t xml:space="preserve">TARIFF 15-C, ITEM 230 </w:t>
            </w:r>
            <w:r w:rsidR="00EE4131">
              <w:rPr>
                <w:rFonts w:ascii="Times New Roman" w:hAnsi="Times New Roman"/>
                <w:b/>
                <w:sz w:val="24"/>
                <w:szCs w:val="24"/>
              </w:rPr>
              <w:t>VIOLATIONS</w:t>
            </w:r>
          </w:p>
        </w:tc>
      </w:tr>
      <w:tr w:rsidR="005B29E0" w:rsidRPr="00044437" w:rsidTr="00044437">
        <w:tc>
          <w:tcPr>
            <w:tcW w:w="1818" w:type="dxa"/>
          </w:tcPr>
          <w:p w:rsidR="005B29E0" w:rsidRPr="00044437" w:rsidRDefault="00EE4131" w:rsidP="005B29E0">
            <w:pPr>
              <w:pStyle w:val="NoSpacing"/>
              <w:rPr>
                <w:rFonts w:ascii="Times New Roman" w:hAnsi="Times New Roman"/>
                <w:sz w:val="24"/>
                <w:szCs w:val="24"/>
              </w:rPr>
            </w:pPr>
            <w:proofErr w:type="spellStart"/>
            <w:r w:rsidRPr="00044437">
              <w:rPr>
                <w:rFonts w:ascii="Times New Roman" w:hAnsi="Times New Roman"/>
                <w:sz w:val="24"/>
                <w:szCs w:val="24"/>
              </w:rPr>
              <w:t>Ershig</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EE4131" w:rsidP="000E6C4C">
            <w:pPr>
              <w:pStyle w:val="NoSpacing"/>
              <w:numPr>
                <w:ilvl w:val="0"/>
                <w:numId w:val="21"/>
              </w:numPr>
              <w:rPr>
                <w:rFonts w:ascii="Times New Roman" w:hAnsi="Times New Roman"/>
                <w:sz w:val="24"/>
                <w:szCs w:val="24"/>
              </w:rPr>
            </w:pPr>
            <w:r w:rsidRPr="00044437">
              <w:rPr>
                <w:rFonts w:ascii="Times New Roman" w:hAnsi="Times New Roman"/>
                <w:sz w:val="24"/>
                <w:szCs w:val="24"/>
              </w:rPr>
              <w:t xml:space="preserve">40 minutes travel time </w:t>
            </w:r>
          </w:p>
        </w:tc>
      </w:tr>
      <w:tr w:rsidR="005B29E0" w:rsidRPr="00044437" w:rsidTr="00044437">
        <w:tc>
          <w:tcPr>
            <w:tcW w:w="1818" w:type="dxa"/>
          </w:tcPr>
          <w:p w:rsidR="005B29E0" w:rsidRPr="00044437" w:rsidRDefault="00EE4131" w:rsidP="005B29E0">
            <w:pPr>
              <w:pStyle w:val="NoSpacing"/>
              <w:rPr>
                <w:rFonts w:ascii="Times New Roman" w:hAnsi="Times New Roman"/>
                <w:sz w:val="24"/>
                <w:szCs w:val="24"/>
              </w:rPr>
            </w:pPr>
            <w:proofErr w:type="spellStart"/>
            <w:r w:rsidRPr="00044437">
              <w:rPr>
                <w:rFonts w:ascii="Times New Roman" w:hAnsi="Times New Roman"/>
                <w:sz w:val="24"/>
                <w:szCs w:val="24"/>
              </w:rPr>
              <w:t>DeLysle</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EE4131" w:rsidP="000E6C4C">
            <w:pPr>
              <w:pStyle w:val="NoSpacing"/>
              <w:numPr>
                <w:ilvl w:val="0"/>
                <w:numId w:val="21"/>
              </w:numPr>
              <w:rPr>
                <w:rFonts w:ascii="Times New Roman" w:hAnsi="Times New Roman"/>
                <w:sz w:val="24"/>
                <w:szCs w:val="24"/>
              </w:rPr>
            </w:pPr>
            <w:r w:rsidRPr="00044437">
              <w:rPr>
                <w:rFonts w:ascii="Times New Roman" w:hAnsi="Times New Roman"/>
                <w:sz w:val="24"/>
                <w:szCs w:val="24"/>
              </w:rPr>
              <w:t xml:space="preserve">20 minutes travel time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proofErr w:type="spellStart"/>
            <w:r>
              <w:rPr>
                <w:rFonts w:ascii="Times New Roman" w:hAnsi="Times New Roman"/>
                <w:sz w:val="24"/>
                <w:szCs w:val="24"/>
              </w:rPr>
              <w:t>Trueblood</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44437" w:rsidP="00044437">
            <w:pPr>
              <w:pStyle w:val="NoSpacing"/>
              <w:numPr>
                <w:ilvl w:val="0"/>
                <w:numId w:val="21"/>
              </w:numPr>
              <w:rPr>
                <w:rFonts w:ascii="Times New Roman" w:hAnsi="Times New Roman"/>
                <w:sz w:val="24"/>
                <w:szCs w:val="24"/>
              </w:rPr>
            </w:pPr>
            <w:r>
              <w:rPr>
                <w:rFonts w:ascii="Times New Roman" w:hAnsi="Times New Roman"/>
                <w:sz w:val="24"/>
                <w:szCs w:val="24"/>
              </w:rPr>
              <w:t xml:space="preserve">Move recorded as 6 hours, 10 minutes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proofErr w:type="spellStart"/>
            <w:r>
              <w:rPr>
                <w:rFonts w:ascii="Times New Roman" w:hAnsi="Times New Roman"/>
                <w:sz w:val="24"/>
                <w:szCs w:val="24"/>
              </w:rPr>
              <w:t>Sandvig</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44437" w:rsidP="000E6C4C">
            <w:pPr>
              <w:pStyle w:val="NoSpacing"/>
              <w:numPr>
                <w:ilvl w:val="0"/>
                <w:numId w:val="21"/>
              </w:numPr>
              <w:rPr>
                <w:rFonts w:ascii="Times New Roman" w:hAnsi="Times New Roman"/>
                <w:sz w:val="24"/>
                <w:szCs w:val="24"/>
              </w:rPr>
            </w:pPr>
            <w:r>
              <w:rPr>
                <w:rFonts w:ascii="Times New Roman" w:hAnsi="Times New Roman"/>
                <w:sz w:val="24"/>
                <w:szCs w:val="24"/>
              </w:rPr>
              <w:t xml:space="preserve">40 minutes travel time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r>
              <w:rPr>
                <w:rFonts w:ascii="Times New Roman" w:hAnsi="Times New Roman"/>
                <w:sz w:val="24"/>
                <w:szCs w:val="24"/>
              </w:rPr>
              <w:t>Frey</w:t>
            </w:r>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44437" w:rsidRDefault="00044437" w:rsidP="00044437">
            <w:pPr>
              <w:pStyle w:val="NoSpacing"/>
              <w:numPr>
                <w:ilvl w:val="0"/>
                <w:numId w:val="20"/>
              </w:numPr>
              <w:rPr>
                <w:rFonts w:ascii="Times New Roman" w:hAnsi="Times New Roman"/>
                <w:sz w:val="24"/>
                <w:szCs w:val="24"/>
              </w:rPr>
            </w:pPr>
            <w:r>
              <w:rPr>
                <w:rFonts w:ascii="Times New Roman" w:hAnsi="Times New Roman"/>
                <w:sz w:val="24"/>
                <w:szCs w:val="24"/>
              </w:rPr>
              <w:t xml:space="preserve">40 minutes travel time </w:t>
            </w:r>
          </w:p>
          <w:p w:rsidR="00044437" w:rsidRPr="00044437" w:rsidRDefault="00044437" w:rsidP="00044437">
            <w:pPr>
              <w:pStyle w:val="NoSpacing"/>
              <w:numPr>
                <w:ilvl w:val="0"/>
                <w:numId w:val="20"/>
              </w:numPr>
              <w:rPr>
                <w:rFonts w:ascii="Times New Roman" w:hAnsi="Times New Roman"/>
                <w:sz w:val="24"/>
                <w:szCs w:val="24"/>
              </w:rPr>
            </w:pPr>
            <w:r>
              <w:rPr>
                <w:rFonts w:ascii="Times New Roman" w:hAnsi="Times New Roman"/>
                <w:sz w:val="24"/>
                <w:szCs w:val="24"/>
              </w:rPr>
              <w:t xml:space="preserve">Move recorded as 6 hours, 25 minutes </w:t>
            </w:r>
          </w:p>
        </w:tc>
      </w:tr>
      <w:tr w:rsidR="005B29E0" w:rsidRPr="00044437" w:rsidTr="00044437">
        <w:trPr>
          <w:trHeight w:val="647"/>
        </w:trPr>
        <w:tc>
          <w:tcPr>
            <w:tcW w:w="1818" w:type="dxa"/>
          </w:tcPr>
          <w:p w:rsidR="005B29E0" w:rsidRPr="00044437" w:rsidRDefault="00044437" w:rsidP="005B29E0">
            <w:pPr>
              <w:pStyle w:val="NoSpacing"/>
              <w:rPr>
                <w:rFonts w:ascii="Times New Roman" w:hAnsi="Times New Roman"/>
                <w:sz w:val="24"/>
                <w:szCs w:val="24"/>
              </w:rPr>
            </w:pPr>
            <w:proofErr w:type="spellStart"/>
            <w:r>
              <w:rPr>
                <w:rFonts w:ascii="Times New Roman" w:hAnsi="Times New Roman"/>
                <w:sz w:val="24"/>
                <w:szCs w:val="24"/>
              </w:rPr>
              <w:t>Clinard</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5B29E0" w:rsidRDefault="00044437" w:rsidP="00044437">
            <w:pPr>
              <w:pStyle w:val="NoSpacing"/>
              <w:numPr>
                <w:ilvl w:val="0"/>
                <w:numId w:val="22"/>
              </w:numPr>
              <w:rPr>
                <w:rFonts w:ascii="Times New Roman" w:hAnsi="Times New Roman"/>
                <w:sz w:val="24"/>
                <w:szCs w:val="24"/>
              </w:rPr>
            </w:pPr>
            <w:r>
              <w:rPr>
                <w:rFonts w:ascii="Times New Roman" w:hAnsi="Times New Roman"/>
                <w:sz w:val="24"/>
                <w:szCs w:val="24"/>
              </w:rPr>
              <w:t xml:space="preserve">20 minutes travel time </w:t>
            </w:r>
          </w:p>
          <w:p w:rsidR="00044437" w:rsidRPr="00044437" w:rsidRDefault="00044437" w:rsidP="00044437">
            <w:pPr>
              <w:pStyle w:val="NoSpacing"/>
              <w:numPr>
                <w:ilvl w:val="0"/>
                <w:numId w:val="22"/>
              </w:numPr>
              <w:rPr>
                <w:rFonts w:ascii="Times New Roman" w:hAnsi="Times New Roman"/>
                <w:sz w:val="24"/>
                <w:szCs w:val="24"/>
              </w:rPr>
            </w:pPr>
            <w:r>
              <w:rPr>
                <w:rFonts w:ascii="Times New Roman" w:hAnsi="Times New Roman"/>
                <w:sz w:val="24"/>
                <w:szCs w:val="24"/>
              </w:rPr>
              <w:t>Move recorded as 3 hours, 40 minutes</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proofErr w:type="spellStart"/>
            <w:r>
              <w:rPr>
                <w:rFonts w:ascii="Times New Roman" w:hAnsi="Times New Roman"/>
                <w:sz w:val="24"/>
                <w:szCs w:val="24"/>
              </w:rPr>
              <w:t>Seholm</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44437" w:rsidRDefault="00044437" w:rsidP="00044437">
            <w:pPr>
              <w:pStyle w:val="NoSpacing"/>
              <w:numPr>
                <w:ilvl w:val="0"/>
                <w:numId w:val="22"/>
              </w:numPr>
              <w:rPr>
                <w:rFonts w:ascii="Times New Roman" w:hAnsi="Times New Roman"/>
                <w:sz w:val="24"/>
                <w:szCs w:val="24"/>
              </w:rPr>
            </w:pPr>
            <w:r>
              <w:rPr>
                <w:rFonts w:ascii="Times New Roman" w:hAnsi="Times New Roman"/>
                <w:sz w:val="24"/>
                <w:szCs w:val="24"/>
              </w:rPr>
              <w:t xml:space="preserve">20 minutes travel time </w:t>
            </w:r>
          </w:p>
          <w:p w:rsidR="00044437" w:rsidRPr="00044437" w:rsidRDefault="00044437" w:rsidP="00044437">
            <w:pPr>
              <w:pStyle w:val="NoSpacing"/>
              <w:numPr>
                <w:ilvl w:val="0"/>
                <w:numId w:val="22"/>
              </w:numPr>
              <w:rPr>
                <w:rFonts w:ascii="Times New Roman" w:hAnsi="Times New Roman"/>
                <w:sz w:val="24"/>
                <w:szCs w:val="24"/>
              </w:rPr>
            </w:pPr>
            <w:r>
              <w:rPr>
                <w:rFonts w:ascii="Times New Roman" w:hAnsi="Times New Roman"/>
                <w:sz w:val="24"/>
                <w:szCs w:val="24"/>
              </w:rPr>
              <w:t xml:space="preserve">Move recorded as 2 hours, 20 minutes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proofErr w:type="spellStart"/>
            <w:r>
              <w:rPr>
                <w:rFonts w:ascii="Times New Roman" w:hAnsi="Times New Roman"/>
                <w:sz w:val="24"/>
                <w:szCs w:val="24"/>
              </w:rPr>
              <w:t>Bodtke</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44437" w:rsidP="00044437">
            <w:pPr>
              <w:pStyle w:val="NoSpacing"/>
              <w:numPr>
                <w:ilvl w:val="0"/>
                <w:numId w:val="23"/>
              </w:numPr>
              <w:rPr>
                <w:rFonts w:ascii="Times New Roman" w:hAnsi="Times New Roman"/>
                <w:sz w:val="24"/>
                <w:szCs w:val="24"/>
              </w:rPr>
            </w:pPr>
            <w:r>
              <w:rPr>
                <w:rFonts w:ascii="Times New Roman" w:hAnsi="Times New Roman"/>
                <w:sz w:val="24"/>
                <w:szCs w:val="24"/>
              </w:rPr>
              <w:t xml:space="preserve">Move recorded as 3 hours, 55 minutes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r>
              <w:rPr>
                <w:rFonts w:ascii="Times New Roman" w:hAnsi="Times New Roman"/>
                <w:sz w:val="24"/>
                <w:szCs w:val="24"/>
              </w:rPr>
              <w:t>Shepard</w:t>
            </w:r>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44437" w:rsidP="00044437">
            <w:pPr>
              <w:pStyle w:val="NoSpacing"/>
              <w:numPr>
                <w:ilvl w:val="0"/>
                <w:numId w:val="23"/>
              </w:numPr>
              <w:rPr>
                <w:rFonts w:ascii="Times New Roman" w:hAnsi="Times New Roman"/>
                <w:sz w:val="24"/>
                <w:szCs w:val="24"/>
              </w:rPr>
            </w:pPr>
            <w:r>
              <w:rPr>
                <w:rFonts w:ascii="Times New Roman" w:hAnsi="Times New Roman"/>
                <w:sz w:val="24"/>
                <w:szCs w:val="24"/>
              </w:rPr>
              <w:t xml:space="preserve">Move recorded as 4 hours, 40 minutes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proofErr w:type="spellStart"/>
            <w:r>
              <w:rPr>
                <w:rFonts w:ascii="Times New Roman" w:hAnsi="Times New Roman"/>
                <w:sz w:val="24"/>
                <w:szCs w:val="24"/>
              </w:rPr>
              <w:t>Bringham</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44437" w:rsidRDefault="00044437" w:rsidP="00044437">
            <w:pPr>
              <w:pStyle w:val="NoSpacing"/>
              <w:numPr>
                <w:ilvl w:val="0"/>
                <w:numId w:val="23"/>
              </w:numPr>
              <w:rPr>
                <w:rFonts w:ascii="Times New Roman" w:hAnsi="Times New Roman"/>
                <w:sz w:val="24"/>
                <w:szCs w:val="24"/>
              </w:rPr>
            </w:pPr>
            <w:r>
              <w:rPr>
                <w:rFonts w:ascii="Times New Roman" w:hAnsi="Times New Roman"/>
                <w:sz w:val="24"/>
                <w:szCs w:val="24"/>
              </w:rPr>
              <w:t xml:space="preserve">20 minutes travel time </w:t>
            </w:r>
          </w:p>
          <w:p w:rsidR="005B29E0" w:rsidRPr="00044437" w:rsidRDefault="00044437" w:rsidP="00044437">
            <w:pPr>
              <w:pStyle w:val="NoSpacing"/>
              <w:numPr>
                <w:ilvl w:val="0"/>
                <w:numId w:val="23"/>
              </w:numPr>
              <w:rPr>
                <w:rFonts w:ascii="Times New Roman" w:hAnsi="Times New Roman"/>
                <w:sz w:val="24"/>
                <w:szCs w:val="24"/>
              </w:rPr>
            </w:pPr>
            <w:r>
              <w:rPr>
                <w:rFonts w:ascii="Times New Roman" w:hAnsi="Times New Roman"/>
                <w:sz w:val="24"/>
                <w:szCs w:val="24"/>
              </w:rPr>
              <w:t xml:space="preserve">Move recorded as 8 hours, 35 minutes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r>
              <w:rPr>
                <w:rFonts w:ascii="Times New Roman" w:hAnsi="Times New Roman"/>
                <w:sz w:val="24"/>
                <w:szCs w:val="24"/>
              </w:rPr>
              <w:t>Armstrong</w:t>
            </w:r>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44437" w:rsidP="000E6C4C">
            <w:pPr>
              <w:pStyle w:val="NoSpacing"/>
              <w:numPr>
                <w:ilvl w:val="0"/>
                <w:numId w:val="23"/>
              </w:numPr>
              <w:rPr>
                <w:rFonts w:ascii="Times New Roman" w:hAnsi="Times New Roman"/>
                <w:sz w:val="24"/>
                <w:szCs w:val="24"/>
              </w:rPr>
            </w:pPr>
            <w:r>
              <w:rPr>
                <w:rFonts w:ascii="Times New Roman" w:hAnsi="Times New Roman"/>
                <w:sz w:val="24"/>
                <w:szCs w:val="24"/>
              </w:rPr>
              <w:t xml:space="preserve">20 minutes travel time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r>
              <w:rPr>
                <w:rFonts w:ascii="Times New Roman" w:hAnsi="Times New Roman"/>
                <w:sz w:val="24"/>
                <w:szCs w:val="24"/>
              </w:rPr>
              <w:t>Morgan</w:t>
            </w:r>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E6C4C" w:rsidRDefault="00044437" w:rsidP="000E6C4C">
            <w:pPr>
              <w:pStyle w:val="NoSpacing"/>
              <w:numPr>
                <w:ilvl w:val="0"/>
                <w:numId w:val="23"/>
              </w:numPr>
              <w:rPr>
                <w:rFonts w:ascii="Times New Roman" w:hAnsi="Times New Roman"/>
                <w:sz w:val="24"/>
                <w:szCs w:val="24"/>
              </w:rPr>
            </w:pPr>
            <w:r>
              <w:rPr>
                <w:rFonts w:ascii="Times New Roman" w:hAnsi="Times New Roman"/>
                <w:sz w:val="24"/>
                <w:szCs w:val="24"/>
              </w:rPr>
              <w:t xml:space="preserve">20 minutes travel time </w:t>
            </w:r>
          </w:p>
          <w:p w:rsidR="005B29E0" w:rsidRPr="00044437" w:rsidRDefault="000E6C4C" w:rsidP="000E6C4C">
            <w:pPr>
              <w:pStyle w:val="NoSpacing"/>
              <w:numPr>
                <w:ilvl w:val="0"/>
                <w:numId w:val="23"/>
              </w:numPr>
              <w:rPr>
                <w:rFonts w:ascii="Times New Roman" w:hAnsi="Times New Roman"/>
                <w:sz w:val="24"/>
                <w:szCs w:val="24"/>
              </w:rPr>
            </w:pPr>
            <w:r>
              <w:rPr>
                <w:rFonts w:ascii="Times New Roman" w:hAnsi="Times New Roman"/>
                <w:sz w:val="24"/>
                <w:szCs w:val="24"/>
              </w:rPr>
              <w:t>Saturday m</w:t>
            </w:r>
            <w:r w:rsidR="00044437">
              <w:rPr>
                <w:rFonts w:ascii="Times New Roman" w:hAnsi="Times New Roman"/>
                <w:sz w:val="24"/>
                <w:szCs w:val="24"/>
              </w:rPr>
              <w:t xml:space="preserve">ove recorded as 3 hours, 15 minutes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r>
              <w:rPr>
                <w:rFonts w:ascii="Times New Roman" w:hAnsi="Times New Roman"/>
                <w:sz w:val="24"/>
                <w:szCs w:val="24"/>
              </w:rPr>
              <w:t>Lawrence</w:t>
            </w:r>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44437" w:rsidP="000E6C4C">
            <w:pPr>
              <w:pStyle w:val="NoSpacing"/>
              <w:numPr>
                <w:ilvl w:val="0"/>
                <w:numId w:val="24"/>
              </w:numPr>
              <w:rPr>
                <w:rFonts w:ascii="Times New Roman" w:hAnsi="Times New Roman"/>
                <w:sz w:val="24"/>
                <w:szCs w:val="24"/>
              </w:rPr>
            </w:pPr>
            <w:r>
              <w:rPr>
                <w:rFonts w:ascii="Times New Roman" w:hAnsi="Times New Roman"/>
                <w:sz w:val="24"/>
                <w:szCs w:val="24"/>
              </w:rPr>
              <w:t xml:space="preserve">Move recorded as 9 hours, 5 minutes </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proofErr w:type="spellStart"/>
            <w:r>
              <w:rPr>
                <w:rFonts w:ascii="Times New Roman" w:hAnsi="Times New Roman"/>
                <w:sz w:val="24"/>
                <w:szCs w:val="24"/>
              </w:rPr>
              <w:t>Wacker</w:t>
            </w:r>
            <w:proofErr w:type="spellEnd"/>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E6C4C" w:rsidRDefault="00044437" w:rsidP="000E6C4C">
            <w:pPr>
              <w:pStyle w:val="NoSpacing"/>
              <w:numPr>
                <w:ilvl w:val="0"/>
                <w:numId w:val="23"/>
              </w:numPr>
              <w:rPr>
                <w:rFonts w:ascii="Times New Roman" w:hAnsi="Times New Roman"/>
                <w:sz w:val="24"/>
                <w:szCs w:val="24"/>
              </w:rPr>
            </w:pPr>
            <w:r>
              <w:rPr>
                <w:rFonts w:ascii="Times New Roman" w:hAnsi="Times New Roman"/>
                <w:sz w:val="24"/>
                <w:szCs w:val="24"/>
              </w:rPr>
              <w:t xml:space="preserve">20 minutes travel time </w:t>
            </w:r>
          </w:p>
          <w:p w:rsidR="00044437" w:rsidRPr="00044437" w:rsidRDefault="00044437" w:rsidP="000E6C4C">
            <w:pPr>
              <w:pStyle w:val="NoSpacing"/>
              <w:numPr>
                <w:ilvl w:val="0"/>
                <w:numId w:val="23"/>
              </w:numPr>
              <w:rPr>
                <w:rFonts w:ascii="Times New Roman" w:hAnsi="Times New Roman"/>
                <w:sz w:val="24"/>
                <w:szCs w:val="24"/>
              </w:rPr>
            </w:pPr>
            <w:r>
              <w:rPr>
                <w:rFonts w:ascii="Times New Roman" w:hAnsi="Times New Roman"/>
                <w:sz w:val="24"/>
                <w:szCs w:val="24"/>
              </w:rPr>
              <w:t>Move recorded as 11 hours, 40 minutes</w:t>
            </w:r>
          </w:p>
        </w:tc>
      </w:tr>
      <w:tr w:rsidR="005B29E0" w:rsidRPr="00044437" w:rsidTr="00044437">
        <w:tc>
          <w:tcPr>
            <w:tcW w:w="1818" w:type="dxa"/>
          </w:tcPr>
          <w:p w:rsidR="005B29E0" w:rsidRPr="00044437" w:rsidRDefault="00044437" w:rsidP="005B29E0">
            <w:pPr>
              <w:pStyle w:val="NoSpacing"/>
              <w:rPr>
                <w:rFonts w:ascii="Times New Roman" w:hAnsi="Times New Roman"/>
                <w:sz w:val="24"/>
                <w:szCs w:val="24"/>
              </w:rPr>
            </w:pPr>
            <w:r>
              <w:rPr>
                <w:rFonts w:ascii="Times New Roman" w:hAnsi="Times New Roman"/>
                <w:sz w:val="24"/>
                <w:szCs w:val="24"/>
              </w:rPr>
              <w:t>Oppenheimer</w:t>
            </w:r>
          </w:p>
        </w:tc>
        <w:tc>
          <w:tcPr>
            <w:tcW w:w="1800" w:type="dxa"/>
          </w:tcPr>
          <w:p w:rsidR="005B29E0" w:rsidRPr="00044437" w:rsidRDefault="00044437"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E6C4C" w:rsidRDefault="00044437" w:rsidP="000E6C4C">
            <w:pPr>
              <w:pStyle w:val="NoSpacing"/>
              <w:numPr>
                <w:ilvl w:val="0"/>
                <w:numId w:val="23"/>
              </w:numPr>
              <w:rPr>
                <w:rFonts w:ascii="Times New Roman" w:hAnsi="Times New Roman"/>
                <w:sz w:val="24"/>
                <w:szCs w:val="24"/>
              </w:rPr>
            </w:pPr>
            <w:r>
              <w:rPr>
                <w:rFonts w:ascii="Times New Roman" w:hAnsi="Times New Roman"/>
                <w:sz w:val="24"/>
                <w:szCs w:val="24"/>
              </w:rPr>
              <w:t xml:space="preserve">20 minutes travel time </w:t>
            </w:r>
          </w:p>
          <w:p w:rsidR="005B29E0" w:rsidRPr="00044437" w:rsidRDefault="00044437" w:rsidP="000E6C4C">
            <w:pPr>
              <w:pStyle w:val="NoSpacing"/>
              <w:numPr>
                <w:ilvl w:val="0"/>
                <w:numId w:val="23"/>
              </w:numPr>
              <w:rPr>
                <w:rFonts w:ascii="Times New Roman" w:hAnsi="Times New Roman"/>
                <w:sz w:val="24"/>
                <w:szCs w:val="24"/>
              </w:rPr>
            </w:pPr>
            <w:r w:rsidRPr="00044437">
              <w:rPr>
                <w:rFonts w:ascii="Times New Roman" w:hAnsi="Times New Roman"/>
                <w:sz w:val="24"/>
                <w:szCs w:val="24"/>
              </w:rPr>
              <w:t>Move recorded as 11 hours, 40 minutes</w:t>
            </w:r>
          </w:p>
        </w:tc>
      </w:tr>
      <w:tr w:rsidR="005B29E0" w:rsidRPr="00044437" w:rsidTr="00044437">
        <w:tc>
          <w:tcPr>
            <w:tcW w:w="1818" w:type="dxa"/>
          </w:tcPr>
          <w:p w:rsidR="005B29E0" w:rsidRPr="00044437" w:rsidRDefault="000E6C4C" w:rsidP="005B29E0">
            <w:pPr>
              <w:pStyle w:val="NoSpacing"/>
              <w:rPr>
                <w:rFonts w:ascii="Times New Roman" w:hAnsi="Times New Roman"/>
                <w:sz w:val="24"/>
                <w:szCs w:val="24"/>
              </w:rPr>
            </w:pPr>
            <w:r>
              <w:rPr>
                <w:rFonts w:ascii="Times New Roman" w:hAnsi="Times New Roman"/>
                <w:sz w:val="24"/>
                <w:szCs w:val="24"/>
              </w:rPr>
              <w:t>Roeder</w:t>
            </w:r>
          </w:p>
        </w:tc>
        <w:tc>
          <w:tcPr>
            <w:tcW w:w="1800" w:type="dxa"/>
          </w:tcPr>
          <w:p w:rsidR="005B29E0" w:rsidRPr="00044437" w:rsidRDefault="000E6C4C"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E6C4C" w:rsidP="000E6C4C">
            <w:pPr>
              <w:pStyle w:val="NoSpacing"/>
              <w:numPr>
                <w:ilvl w:val="0"/>
                <w:numId w:val="25"/>
              </w:numPr>
              <w:rPr>
                <w:rFonts w:ascii="Times New Roman" w:hAnsi="Times New Roman"/>
                <w:sz w:val="24"/>
                <w:szCs w:val="24"/>
              </w:rPr>
            </w:pPr>
            <w:r>
              <w:rPr>
                <w:rFonts w:ascii="Times New Roman" w:hAnsi="Times New Roman"/>
                <w:sz w:val="24"/>
                <w:szCs w:val="24"/>
              </w:rPr>
              <w:t>20 minutes travel time</w:t>
            </w:r>
          </w:p>
        </w:tc>
      </w:tr>
      <w:tr w:rsidR="005B29E0" w:rsidRPr="00044437" w:rsidTr="00044437">
        <w:tc>
          <w:tcPr>
            <w:tcW w:w="1818" w:type="dxa"/>
          </w:tcPr>
          <w:p w:rsidR="005B29E0" w:rsidRPr="00044437" w:rsidRDefault="000E6C4C" w:rsidP="005B29E0">
            <w:pPr>
              <w:pStyle w:val="NoSpacing"/>
              <w:rPr>
                <w:rFonts w:ascii="Times New Roman" w:hAnsi="Times New Roman"/>
                <w:sz w:val="24"/>
                <w:szCs w:val="24"/>
              </w:rPr>
            </w:pPr>
            <w:proofErr w:type="spellStart"/>
            <w:r>
              <w:rPr>
                <w:rFonts w:ascii="Times New Roman" w:hAnsi="Times New Roman"/>
                <w:sz w:val="24"/>
                <w:szCs w:val="24"/>
              </w:rPr>
              <w:t>Mulryan</w:t>
            </w:r>
            <w:proofErr w:type="spellEnd"/>
          </w:p>
        </w:tc>
        <w:tc>
          <w:tcPr>
            <w:tcW w:w="1800" w:type="dxa"/>
          </w:tcPr>
          <w:p w:rsidR="005B29E0" w:rsidRPr="00044437" w:rsidRDefault="000E6C4C"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E6C4C" w:rsidP="000E6C4C">
            <w:pPr>
              <w:pStyle w:val="NoSpacing"/>
              <w:numPr>
                <w:ilvl w:val="0"/>
                <w:numId w:val="25"/>
              </w:numPr>
              <w:rPr>
                <w:rFonts w:ascii="Times New Roman" w:hAnsi="Times New Roman"/>
                <w:sz w:val="24"/>
                <w:szCs w:val="24"/>
              </w:rPr>
            </w:pPr>
            <w:r>
              <w:rPr>
                <w:rFonts w:ascii="Times New Roman" w:hAnsi="Times New Roman"/>
                <w:sz w:val="24"/>
                <w:szCs w:val="24"/>
              </w:rPr>
              <w:t>40 minutes travel time</w:t>
            </w:r>
          </w:p>
        </w:tc>
      </w:tr>
      <w:tr w:rsidR="005B29E0" w:rsidRPr="00044437" w:rsidTr="00044437">
        <w:tc>
          <w:tcPr>
            <w:tcW w:w="1818" w:type="dxa"/>
          </w:tcPr>
          <w:p w:rsidR="005B29E0" w:rsidRPr="00044437" w:rsidRDefault="000E6C4C" w:rsidP="005B29E0">
            <w:pPr>
              <w:pStyle w:val="NoSpacing"/>
              <w:rPr>
                <w:rFonts w:ascii="Times New Roman" w:hAnsi="Times New Roman"/>
                <w:sz w:val="24"/>
                <w:szCs w:val="24"/>
              </w:rPr>
            </w:pPr>
            <w:proofErr w:type="spellStart"/>
            <w:r>
              <w:rPr>
                <w:rFonts w:ascii="Times New Roman" w:hAnsi="Times New Roman"/>
                <w:sz w:val="24"/>
                <w:szCs w:val="24"/>
              </w:rPr>
              <w:t>Ebright</w:t>
            </w:r>
            <w:proofErr w:type="spellEnd"/>
          </w:p>
        </w:tc>
        <w:tc>
          <w:tcPr>
            <w:tcW w:w="1800" w:type="dxa"/>
          </w:tcPr>
          <w:p w:rsidR="005B29E0" w:rsidRPr="00044437" w:rsidRDefault="000E6C4C"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5B29E0" w:rsidRPr="00044437" w:rsidRDefault="000E6C4C" w:rsidP="000E6C4C">
            <w:pPr>
              <w:pStyle w:val="NoSpacing"/>
              <w:numPr>
                <w:ilvl w:val="0"/>
                <w:numId w:val="25"/>
              </w:numPr>
              <w:rPr>
                <w:rFonts w:ascii="Times New Roman" w:hAnsi="Times New Roman"/>
                <w:sz w:val="24"/>
                <w:szCs w:val="24"/>
              </w:rPr>
            </w:pPr>
            <w:r>
              <w:rPr>
                <w:rFonts w:ascii="Times New Roman" w:hAnsi="Times New Roman"/>
                <w:sz w:val="24"/>
                <w:szCs w:val="24"/>
              </w:rPr>
              <w:t>20 minutes travel time</w:t>
            </w:r>
          </w:p>
        </w:tc>
      </w:tr>
      <w:tr w:rsidR="005B29E0" w:rsidRPr="00044437" w:rsidTr="00044437">
        <w:tc>
          <w:tcPr>
            <w:tcW w:w="1818" w:type="dxa"/>
          </w:tcPr>
          <w:p w:rsidR="005B29E0" w:rsidRPr="00044437" w:rsidRDefault="000E6C4C" w:rsidP="005B29E0">
            <w:pPr>
              <w:pStyle w:val="NoSpacing"/>
              <w:rPr>
                <w:rFonts w:ascii="Times New Roman" w:hAnsi="Times New Roman"/>
                <w:sz w:val="24"/>
                <w:szCs w:val="24"/>
              </w:rPr>
            </w:pPr>
            <w:proofErr w:type="spellStart"/>
            <w:r>
              <w:rPr>
                <w:rFonts w:ascii="Times New Roman" w:hAnsi="Times New Roman"/>
                <w:sz w:val="24"/>
                <w:szCs w:val="24"/>
              </w:rPr>
              <w:t>McKendry</w:t>
            </w:r>
            <w:proofErr w:type="spellEnd"/>
          </w:p>
        </w:tc>
        <w:tc>
          <w:tcPr>
            <w:tcW w:w="1800" w:type="dxa"/>
          </w:tcPr>
          <w:p w:rsidR="005B29E0" w:rsidRPr="00044437" w:rsidRDefault="000E6C4C"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5B29E0" w:rsidRDefault="000E6C4C" w:rsidP="000E6C4C">
            <w:pPr>
              <w:pStyle w:val="NoSpacing"/>
              <w:numPr>
                <w:ilvl w:val="0"/>
                <w:numId w:val="25"/>
              </w:numPr>
              <w:rPr>
                <w:rFonts w:ascii="Times New Roman" w:hAnsi="Times New Roman"/>
                <w:sz w:val="24"/>
                <w:szCs w:val="24"/>
              </w:rPr>
            </w:pPr>
            <w:r>
              <w:rPr>
                <w:rFonts w:ascii="Times New Roman" w:hAnsi="Times New Roman"/>
                <w:sz w:val="24"/>
                <w:szCs w:val="24"/>
              </w:rPr>
              <w:t>20 minutes travel time</w:t>
            </w:r>
          </w:p>
          <w:p w:rsidR="000E6C4C" w:rsidRPr="00044437" w:rsidRDefault="000E6C4C" w:rsidP="000E6C4C">
            <w:pPr>
              <w:pStyle w:val="NoSpacing"/>
              <w:numPr>
                <w:ilvl w:val="0"/>
                <w:numId w:val="25"/>
              </w:numPr>
              <w:rPr>
                <w:rFonts w:ascii="Times New Roman" w:hAnsi="Times New Roman"/>
                <w:sz w:val="24"/>
                <w:szCs w:val="24"/>
              </w:rPr>
            </w:pPr>
            <w:r>
              <w:rPr>
                <w:rFonts w:ascii="Times New Roman" w:hAnsi="Times New Roman"/>
                <w:sz w:val="24"/>
                <w:szCs w:val="24"/>
              </w:rPr>
              <w:t>Move recorded as 7 hours, 10 minutes</w:t>
            </w:r>
          </w:p>
        </w:tc>
      </w:tr>
      <w:tr w:rsidR="005B29E0" w:rsidRPr="00044437" w:rsidTr="00044437">
        <w:tc>
          <w:tcPr>
            <w:tcW w:w="1818" w:type="dxa"/>
          </w:tcPr>
          <w:p w:rsidR="005B29E0" w:rsidRPr="00044437" w:rsidRDefault="000E6C4C" w:rsidP="005B29E0">
            <w:pPr>
              <w:pStyle w:val="NoSpacing"/>
              <w:rPr>
                <w:rFonts w:ascii="Times New Roman" w:hAnsi="Times New Roman"/>
                <w:sz w:val="24"/>
                <w:szCs w:val="24"/>
              </w:rPr>
            </w:pPr>
            <w:proofErr w:type="spellStart"/>
            <w:r>
              <w:rPr>
                <w:rFonts w:ascii="Times New Roman" w:hAnsi="Times New Roman"/>
                <w:sz w:val="24"/>
                <w:szCs w:val="24"/>
              </w:rPr>
              <w:t>Parberry</w:t>
            </w:r>
            <w:proofErr w:type="spellEnd"/>
          </w:p>
        </w:tc>
        <w:tc>
          <w:tcPr>
            <w:tcW w:w="1800" w:type="dxa"/>
          </w:tcPr>
          <w:p w:rsidR="005B29E0" w:rsidRPr="00044437" w:rsidRDefault="000E6C4C"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5B29E0" w:rsidRDefault="000E6C4C" w:rsidP="000E6C4C">
            <w:pPr>
              <w:pStyle w:val="NoSpacing"/>
              <w:numPr>
                <w:ilvl w:val="0"/>
                <w:numId w:val="26"/>
              </w:numPr>
              <w:rPr>
                <w:rFonts w:ascii="Times New Roman" w:hAnsi="Times New Roman"/>
                <w:sz w:val="24"/>
                <w:szCs w:val="24"/>
              </w:rPr>
            </w:pPr>
            <w:r>
              <w:rPr>
                <w:rFonts w:ascii="Times New Roman" w:hAnsi="Times New Roman"/>
                <w:sz w:val="24"/>
                <w:szCs w:val="24"/>
              </w:rPr>
              <w:t>20 minutes travel time</w:t>
            </w:r>
          </w:p>
          <w:p w:rsidR="000E6C4C" w:rsidRPr="00044437" w:rsidRDefault="000E6C4C" w:rsidP="000E6C4C">
            <w:pPr>
              <w:pStyle w:val="NoSpacing"/>
              <w:numPr>
                <w:ilvl w:val="0"/>
                <w:numId w:val="26"/>
              </w:numPr>
              <w:rPr>
                <w:rFonts w:ascii="Times New Roman" w:hAnsi="Times New Roman"/>
                <w:sz w:val="24"/>
                <w:szCs w:val="24"/>
              </w:rPr>
            </w:pPr>
            <w:r>
              <w:rPr>
                <w:rFonts w:ascii="Times New Roman" w:hAnsi="Times New Roman"/>
                <w:sz w:val="24"/>
                <w:szCs w:val="24"/>
              </w:rPr>
              <w:t>Move recorded as 7 hours, 25 minutes</w:t>
            </w:r>
          </w:p>
        </w:tc>
      </w:tr>
      <w:tr w:rsidR="005B29E0" w:rsidRPr="00044437" w:rsidTr="00044437">
        <w:tc>
          <w:tcPr>
            <w:tcW w:w="1818" w:type="dxa"/>
          </w:tcPr>
          <w:p w:rsidR="005B29E0" w:rsidRPr="00044437" w:rsidRDefault="000E6C4C" w:rsidP="005B29E0">
            <w:pPr>
              <w:pStyle w:val="NoSpacing"/>
              <w:rPr>
                <w:rFonts w:ascii="Times New Roman" w:hAnsi="Times New Roman"/>
                <w:sz w:val="24"/>
                <w:szCs w:val="24"/>
              </w:rPr>
            </w:pPr>
            <w:r>
              <w:rPr>
                <w:rFonts w:ascii="Times New Roman" w:hAnsi="Times New Roman"/>
                <w:sz w:val="24"/>
                <w:szCs w:val="24"/>
              </w:rPr>
              <w:t>James</w:t>
            </w:r>
          </w:p>
        </w:tc>
        <w:tc>
          <w:tcPr>
            <w:tcW w:w="1800" w:type="dxa"/>
          </w:tcPr>
          <w:p w:rsidR="005B29E0" w:rsidRPr="00044437" w:rsidRDefault="000E6C4C"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5B29E0"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40 minutes travel time</w:t>
            </w:r>
          </w:p>
          <w:p w:rsidR="000E6C4C" w:rsidRPr="00044437"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Move recorded as 5 hours, 10 minutes</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r>
              <w:rPr>
                <w:rFonts w:ascii="Times New Roman" w:hAnsi="Times New Roman"/>
                <w:sz w:val="24"/>
                <w:szCs w:val="24"/>
              </w:rPr>
              <w:t>Hochstetler</w:t>
            </w:r>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20 minutes travel time</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r>
              <w:rPr>
                <w:rFonts w:ascii="Times New Roman" w:hAnsi="Times New Roman"/>
                <w:sz w:val="24"/>
                <w:szCs w:val="24"/>
              </w:rPr>
              <w:t>Kitchen</w:t>
            </w:r>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20 minutes travel time</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r>
              <w:rPr>
                <w:rFonts w:ascii="Times New Roman" w:hAnsi="Times New Roman"/>
                <w:sz w:val="24"/>
                <w:szCs w:val="24"/>
              </w:rPr>
              <w:t>Might</w:t>
            </w:r>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20 minutes travel time</w:t>
            </w:r>
          </w:p>
          <w:p w:rsidR="000E6C4C" w:rsidRP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Move recorded as 5 hours, 50 minutes</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proofErr w:type="spellStart"/>
            <w:r>
              <w:rPr>
                <w:rFonts w:ascii="Times New Roman" w:hAnsi="Times New Roman"/>
                <w:sz w:val="24"/>
                <w:szCs w:val="24"/>
              </w:rPr>
              <w:t>Bringhurst</w:t>
            </w:r>
            <w:proofErr w:type="spellEnd"/>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Move recorded as 10 hours, 10 minutes</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r>
              <w:rPr>
                <w:rFonts w:ascii="Times New Roman" w:hAnsi="Times New Roman"/>
                <w:sz w:val="24"/>
                <w:szCs w:val="24"/>
              </w:rPr>
              <w:t>Hubbard</w:t>
            </w:r>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20 minutes travel time</w:t>
            </w:r>
          </w:p>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Move recorded as 4 hours, 55 minutes</w:t>
            </w:r>
          </w:p>
          <w:p w:rsidR="000E6C4C" w:rsidRDefault="000E6C4C" w:rsidP="000E6C4C">
            <w:pPr>
              <w:pStyle w:val="NoSpacing"/>
              <w:ind w:left="720"/>
              <w:rPr>
                <w:rFonts w:ascii="Times New Roman" w:hAnsi="Times New Roman"/>
                <w:sz w:val="24"/>
                <w:szCs w:val="24"/>
              </w:rPr>
            </w:pPr>
          </w:p>
        </w:tc>
      </w:tr>
      <w:tr w:rsidR="000E6C4C" w:rsidTr="00EB05C9">
        <w:tc>
          <w:tcPr>
            <w:tcW w:w="1818" w:type="dxa"/>
          </w:tcPr>
          <w:p w:rsidR="000E6C4C" w:rsidRDefault="000E6C4C" w:rsidP="00EB05C9">
            <w:pPr>
              <w:pStyle w:val="NoSpacing"/>
              <w:rPr>
                <w:rFonts w:ascii="Times New Roman" w:hAnsi="Times New Roman"/>
                <w:b/>
                <w:sz w:val="24"/>
                <w:szCs w:val="24"/>
              </w:rPr>
            </w:pPr>
            <w:r>
              <w:rPr>
                <w:rFonts w:ascii="Times New Roman" w:hAnsi="Times New Roman"/>
                <w:b/>
                <w:sz w:val="24"/>
                <w:szCs w:val="24"/>
              </w:rPr>
              <w:t>CUSTOMER NAME</w:t>
            </w:r>
          </w:p>
        </w:tc>
        <w:tc>
          <w:tcPr>
            <w:tcW w:w="1800" w:type="dxa"/>
          </w:tcPr>
          <w:p w:rsidR="000E6C4C" w:rsidRDefault="000E6C4C" w:rsidP="00EB05C9">
            <w:pPr>
              <w:pStyle w:val="NoSpacing"/>
              <w:rPr>
                <w:rFonts w:ascii="Times New Roman" w:hAnsi="Times New Roman"/>
                <w:b/>
                <w:sz w:val="24"/>
                <w:szCs w:val="24"/>
              </w:rPr>
            </w:pPr>
            <w:r>
              <w:rPr>
                <w:rFonts w:ascii="Times New Roman" w:hAnsi="Times New Roman"/>
                <w:b/>
                <w:sz w:val="24"/>
                <w:szCs w:val="24"/>
              </w:rPr>
              <w:t>NUMBER OF VIOLATIONS</w:t>
            </w:r>
          </w:p>
        </w:tc>
        <w:tc>
          <w:tcPr>
            <w:tcW w:w="5598" w:type="dxa"/>
          </w:tcPr>
          <w:p w:rsidR="000E6C4C" w:rsidRDefault="000E6C4C" w:rsidP="00EB05C9">
            <w:pPr>
              <w:pStyle w:val="NoSpacing"/>
              <w:rPr>
                <w:rFonts w:ascii="Times New Roman" w:hAnsi="Times New Roman"/>
                <w:b/>
                <w:sz w:val="24"/>
                <w:szCs w:val="24"/>
              </w:rPr>
            </w:pPr>
            <w:r>
              <w:rPr>
                <w:rFonts w:ascii="Times New Roman" w:hAnsi="Times New Roman"/>
                <w:b/>
                <w:sz w:val="24"/>
                <w:szCs w:val="24"/>
              </w:rPr>
              <w:t>TARIFF 15-C, ITEM 230 VIOLATIONS</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r>
              <w:rPr>
                <w:rFonts w:ascii="Times New Roman" w:hAnsi="Times New Roman"/>
                <w:sz w:val="24"/>
                <w:szCs w:val="24"/>
              </w:rPr>
              <w:t>Kitchen (second move)</w:t>
            </w:r>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3</w:t>
            </w:r>
          </w:p>
        </w:tc>
        <w:tc>
          <w:tcPr>
            <w:tcW w:w="5598" w:type="dxa"/>
          </w:tcPr>
          <w:p w:rsidR="000E6C4C" w:rsidRDefault="000E6C4C" w:rsidP="000E6C4C">
            <w:pPr>
              <w:pStyle w:val="NoSpacing"/>
              <w:numPr>
                <w:ilvl w:val="0"/>
                <w:numId w:val="28"/>
              </w:numPr>
              <w:rPr>
                <w:rFonts w:ascii="Times New Roman" w:hAnsi="Times New Roman"/>
                <w:sz w:val="24"/>
                <w:szCs w:val="24"/>
              </w:rPr>
            </w:pPr>
            <w:r>
              <w:rPr>
                <w:rFonts w:ascii="Times New Roman" w:hAnsi="Times New Roman"/>
                <w:sz w:val="24"/>
                <w:szCs w:val="24"/>
              </w:rPr>
              <w:t>20 minutes travel time</w:t>
            </w:r>
          </w:p>
          <w:p w:rsidR="000E6C4C" w:rsidRDefault="000E6C4C" w:rsidP="000E6C4C">
            <w:pPr>
              <w:pStyle w:val="NoSpacing"/>
              <w:numPr>
                <w:ilvl w:val="0"/>
                <w:numId w:val="28"/>
              </w:numPr>
              <w:rPr>
                <w:rFonts w:ascii="Times New Roman" w:hAnsi="Times New Roman"/>
                <w:sz w:val="24"/>
                <w:szCs w:val="24"/>
              </w:rPr>
            </w:pPr>
            <w:r>
              <w:rPr>
                <w:rFonts w:ascii="Times New Roman" w:hAnsi="Times New Roman"/>
                <w:sz w:val="24"/>
                <w:szCs w:val="24"/>
              </w:rPr>
              <w:t>Move recorded as 2 hours 58 minutes</w:t>
            </w:r>
          </w:p>
          <w:p w:rsidR="000E6C4C" w:rsidRDefault="000E6C4C" w:rsidP="000E6C4C">
            <w:pPr>
              <w:pStyle w:val="NoSpacing"/>
              <w:numPr>
                <w:ilvl w:val="0"/>
                <w:numId w:val="28"/>
              </w:numPr>
              <w:rPr>
                <w:rFonts w:ascii="Times New Roman" w:hAnsi="Times New Roman"/>
                <w:sz w:val="24"/>
                <w:szCs w:val="24"/>
              </w:rPr>
            </w:pPr>
            <w:r>
              <w:rPr>
                <w:rFonts w:ascii="Times New Roman" w:hAnsi="Times New Roman"/>
                <w:sz w:val="24"/>
                <w:szCs w:val="24"/>
              </w:rPr>
              <w:t>Saturday move recorded as 2 hours, 58 minutes</w:t>
            </w:r>
          </w:p>
        </w:tc>
      </w:tr>
      <w:tr w:rsidR="000E6C4C" w:rsidRPr="00044437" w:rsidTr="00EB05C9">
        <w:tc>
          <w:tcPr>
            <w:tcW w:w="1818" w:type="dxa"/>
          </w:tcPr>
          <w:p w:rsidR="000E6C4C" w:rsidRDefault="000E6C4C" w:rsidP="00EB05C9">
            <w:pPr>
              <w:pStyle w:val="NoSpacing"/>
              <w:rPr>
                <w:rFonts w:ascii="Times New Roman" w:hAnsi="Times New Roman"/>
                <w:sz w:val="24"/>
                <w:szCs w:val="24"/>
              </w:rPr>
            </w:pPr>
            <w:r>
              <w:rPr>
                <w:rFonts w:ascii="Times New Roman" w:hAnsi="Times New Roman"/>
                <w:sz w:val="24"/>
                <w:szCs w:val="24"/>
              </w:rPr>
              <w:t>Lamb</w:t>
            </w:r>
          </w:p>
        </w:tc>
        <w:tc>
          <w:tcPr>
            <w:tcW w:w="1800" w:type="dxa"/>
          </w:tcPr>
          <w:p w:rsidR="000E6C4C" w:rsidRDefault="000E6C4C" w:rsidP="00EB05C9">
            <w:pPr>
              <w:pStyle w:val="NoSpacing"/>
              <w:jc w:val="center"/>
              <w:rPr>
                <w:rFonts w:ascii="Times New Roman" w:hAnsi="Times New Roman"/>
                <w:sz w:val="24"/>
                <w:szCs w:val="24"/>
              </w:rPr>
            </w:pPr>
            <w:r>
              <w:rPr>
                <w:rFonts w:ascii="Times New Roman" w:hAnsi="Times New Roman"/>
                <w:sz w:val="24"/>
                <w:szCs w:val="24"/>
              </w:rPr>
              <w:t>2</w:t>
            </w:r>
          </w:p>
        </w:tc>
        <w:tc>
          <w:tcPr>
            <w:tcW w:w="5598" w:type="dxa"/>
          </w:tcPr>
          <w:p w:rsidR="000E6C4C" w:rsidRDefault="000E6C4C" w:rsidP="00EB05C9">
            <w:pPr>
              <w:pStyle w:val="NoSpacing"/>
              <w:numPr>
                <w:ilvl w:val="0"/>
                <w:numId w:val="27"/>
              </w:numPr>
              <w:rPr>
                <w:rFonts w:ascii="Times New Roman" w:hAnsi="Times New Roman"/>
                <w:sz w:val="24"/>
                <w:szCs w:val="24"/>
              </w:rPr>
            </w:pPr>
            <w:r>
              <w:rPr>
                <w:rFonts w:ascii="Times New Roman" w:hAnsi="Times New Roman"/>
                <w:sz w:val="24"/>
                <w:szCs w:val="24"/>
              </w:rPr>
              <w:t>20 minutes travel time</w:t>
            </w:r>
          </w:p>
          <w:p w:rsidR="000E6C4C" w:rsidRDefault="000E6C4C" w:rsidP="00EB05C9">
            <w:pPr>
              <w:pStyle w:val="NoSpacing"/>
              <w:numPr>
                <w:ilvl w:val="0"/>
                <w:numId w:val="27"/>
              </w:numPr>
              <w:rPr>
                <w:rFonts w:ascii="Times New Roman" w:hAnsi="Times New Roman"/>
                <w:sz w:val="24"/>
                <w:szCs w:val="24"/>
              </w:rPr>
            </w:pPr>
            <w:r>
              <w:rPr>
                <w:rFonts w:ascii="Times New Roman" w:hAnsi="Times New Roman"/>
                <w:sz w:val="24"/>
                <w:szCs w:val="24"/>
              </w:rPr>
              <w:t>Saturday move recorded as 3 hours, 30 minutes</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proofErr w:type="spellStart"/>
            <w:r>
              <w:rPr>
                <w:rFonts w:ascii="Times New Roman" w:hAnsi="Times New Roman"/>
                <w:sz w:val="24"/>
                <w:szCs w:val="24"/>
              </w:rPr>
              <w:t>Blaney</w:t>
            </w:r>
            <w:proofErr w:type="spellEnd"/>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3</w:t>
            </w:r>
          </w:p>
        </w:tc>
        <w:tc>
          <w:tcPr>
            <w:tcW w:w="5598" w:type="dxa"/>
          </w:tcPr>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20 minutes travel time</w:t>
            </w:r>
          </w:p>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Move recorded as 2 hours, 20 minutes</w:t>
            </w:r>
          </w:p>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Saturday move recorded as 2 hours, 20 minutes</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r>
              <w:rPr>
                <w:rFonts w:ascii="Times New Roman" w:hAnsi="Times New Roman"/>
                <w:sz w:val="24"/>
                <w:szCs w:val="24"/>
              </w:rPr>
              <w:t>Houser</w:t>
            </w:r>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3</w:t>
            </w:r>
          </w:p>
        </w:tc>
        <w:tc>
          <w:tcPr>
            <w:tcW w:w="5598" w:type="dxa"/>
          </w:tcPr>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20 minutes travel time</w:t>
            </w:r>
          </w:p>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Move recorded as 2 hours, 20 minutes</w:t>
            </w:r>
          </w:p>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Saturday move recorded as 2 hours, 20 minutes</w:t>
            </w:r>
          </w:p>
        </w:tc>
      </w:tr>
      <w:tr w:rsidR="000E6C4C" w:rsidRPr="00044437" w:rsidTr="00044437">
        <w:tc>
          <w:tcPr>
            <w:tcW w:w="1818" w:type="dxa"/>
          </w:tcPr>
          <w:p w:rsidR="000E6C4C" w:rsidRDefault="000E6C4C" w:rsidP="005B29E0">
            <w:pPr>
              <w:pStyle w:val="NoSpacing"/>
              <w:rPr>
                <w:rFonts w:ascii="Times New Roman" w:hAnsi="Times New Roman"/>
                <w:sz w:val="24"/>
                <w:szCs w:val="24"/>
              </w:rPr>
            </w:pPr>
            <w:proofErr w:type="spellStart"/>
            <w:r>
              <w:rPr>
                <w:rFonts w:ascii="Times New Roman" w:hAnsi="Times New Roman"/>
                <w:sz w:val="24"/>
                <w:szCs w:val="24"/>
              </w:rPr>
              <w:t>Neeval</w:t>
            </w:r>
            <w:proofErr w:type="spellEnd"/>
          </w:p>
        </w:tc>
        <w:tc>
          <w:tcPr>
            <w:tcW w:w="1800" w:type="dxa"/>
          </w:tcPr>
          <w:p w:rsidR="000E6C4C" w:rsidRDefault="000E6C4C" w:rsidP="00044437">
            <w:pPr>
              <w:pStyle w:val="NoSpacing"/>
              <w:jc w:val="center"/>
              <w:rPr>
                <w:rFonts w:ascii="Times New Roman" w:hAnsi="Times New Roman"/>
                <w:sz w:val="24"/>
                <w:szCs w:val="24"/>
              </w:rPr>
            </w:pPr>
            <w:r>
              <w:rPr>
                <w:rFonts w:ascii="Times New Roman" w:hAnsi="Times New Roman"/>
                <w:sz w:val="24"/>
                <w:szCs w:val="24"/>
              </w:rPr>
              <w:t>1</w:t>
            </w:r>
          </w:p>
        </w:tc>
        <w:tc>
          <w:tcPr>
            <w:tcW w:w="5598" w:type="dxa"/>
          </w:tcPr>
          <w:p w:rsidR="000E6C4C" w:rsidRDefault="000E6C4C" w:rsidP="000E6C4C">
            <w:pPr>
              <w:pStyle w:val="NoSpacing"/>
              <w:numPr>
                <w:ilvl w:val="0"/>
                <w:numId w:val="27"/>
              </w:numPr>
              <w:rPr>
                <w:rFonts w:ascii="Times New Roman" w:hAnsi="Times New Roman"/>
                <w:sz w:val="24"/>
                <w:szCs w:val="24"/>
              </w:rPr>
            </w:pPr>
            <w:r>
              <w:rPr>
                <w:rFonts w:ascii="Times New Roman" w:hAnsi="Times New Roman"/>
                <w:sz w:val="24"/>
                <w:szCs w:val="24"/>
              </w:rPr>
              <w:t>Move recorded as 3 hours, 40 minutes</w:t>
            </w:r>
          </w:p>
        </w:tc>
      </w:tr>
    </w:tbl>
    <w:p w:rsidR="005B29E0" w:rsidRPr="00CB2C27" w:rsidRDefault="005B29E0" w:rsidP="00EE4131">
      <w:pPr>
        <w:pStyle w:val="NoSpacing"/>
        <w:rPr>
          <w:rFonts w:ascii="Times New Roman" w:hAnsi="Times New Roman"/>
          <w:b/>
          <w:sz w:val="24"/>
          <w:szCs w:val="24"/>
        </w:rPr>
      </w:pPr>
      <w:r>
        <w:rPr>
          <w:rFonts w:ascii="Times New Roman" w:hAnsi="Times New Roman"/>
          <w:b/>
          <w:sz w:val="24"/>
          <w:szCs w:val="24"/>
        </w:rPr>
        <w:br/>
      </w:r>
    </w:p>
    <w:sectPr w:rsidR="005B29E0" w:rsidRPr="00CB2C27" w:rsidSect="00E34F95">
      <w:pgSz w:w="12240" w:h="15840" w:code="1"/>
      <w:pgMar w:top="1440" w:right="1800" w:bottom="1440" w:left="1440" w:header="720" w:footer="8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EC7" w:rsidRDefault="00AC7EC7">
      <w:r>
        <w:separator/>
      </w:r>
    </w:p>
  </w:endnote>
  <w:endnote w:type="continuationSeparator" w:id="0">
    <w:p w:rsidR="00AC7EC7" w:rsidRDefault="00AC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4A" w:rsidRPr="00814C7A" w:rsidRDefault="0079524A" w:rsidP="00E47A82">
    <w:pPr>
      <w:pStyle w:val="Header"/>
      <w:ind w:hanging="720"/>
      <w:rPr>
        <w:rFonts w:ascii="Times New Roman" w:hAnsi="Times New Roman"/>
      </w:rPr>
    </w:pPr>
    <w:r>
      <w:t xml:space="preserve">            </w:t>
    </w:r>
    <w:r>
      <w:rPr>
        <w:rFonts w:ascii="Times New Roman" w:hAnsi="Times New Roman"/>
      </w:rPr>
      <w:t xml:space="preserve">Eric Stewart d/b/a Ironman Moving Services 2012 Investigation </w:t>
    </w:r>
    <w:r w:rsidRPr="00814C7A">
      <w:rPr>
        <w:rFonts w:ascii="Times New Roman" w:hAnsi="Times New Roman"/>
      </w:rPr>
      <w:t>Report</w:t>
    </w:r>
  </w:p>
  <w:p w:rsidR="0079524A" w:rsidRPr="00EF3E75" w:rsidRDefault="0079524A">
    <w:pPr>
      <w:pStyle w:val="Footer"/>
      <w:jc w:val="right"/>
      <w:rPr>
        <w:sz w:val="20"/>
        <w:szCs w:val="20"/>
      </w:rPr>
    </w:pPr>
    <w:r w:rsidRPr="00EF3E75">
      <w:rPr>
        <w:sz w:val="20"/>
        <w:szCs w:val="20"/>
      </w:rPr>
      <w:t xml:space="preserve">Page </w:t>
    </w:r>
    <w:r w:rsidRPr="00EF3E75">
      <w:rPr>
        <w:sz w:val="20"/>
        <w:szCs w:val="20"/>
      </w:rPr>
      <w:fldChar w:fldCharType="begin"/>
    </w:r>
    <w:r w:rsidRPr="00EF3E75">
      <w:rPr>
        <w:sz w:val="20"/>
        <w:szCs w:val="20"/>
      </w:rPr>
      <w:instrText xml:space="preserve"> PAGE   \* MERGEFORMAT </w:instrText>
    </w:r>
    <w:r w:rsidRPr="00EF3E75">
      <w:rPr>
        <w:sz w:val="20"/>
        <w:szCs w:val="20"/>
      </w:rPr>
      <w:fldChar w:fldCharType="separate"/>
    </w:r>
    <w:r w:rsidR="00E50888">
      <w:rPr>
        <w:noProof/>
        <w:sz w:val="20"/>
        <w:szCs w:val="20"/>
      </w:rPr>
      <w:t>68</w:t>
    </w:r>
    <w:r w:rsidRPr="00EF3E75">
      <w:rPr>
        <w:sz w:val="20"/>
        <w:szCs w:val="20"/>
      </w:rPr>
      <w:fldChar w:fldCharType="end"/>
    </w:r>
  </w:p>
  <w:p w:rsidR="0079524A" w:rsidRPr="00D66E6D" w:rsidRDefault="0079524A" w:rsidP="00EF3E7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4A" w:rsidRDefault="0079524A">
    <w:pPr>
      <w:pStyle w:val="Footer"/>
    </w:pPr>
    <w:r>
      <w:rPr>
        <w:rFonts w:ascii="Times New Roman" w:hAnsi="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EC7" w:rsidRDefault="00AC7EC7">
      <w:r>
        <w:separator/>
      </w:r>
    </w:p>
  </w:footnote>
  <w:footnote w:type="continuationSeparator" w:id="0">
    <w:p w:rsidR="00AC7EC7" w:rsidRDefault="00AC7E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4C2"/>
    <w:multiLevelType w:val="hybridMultilevel"/>
    <w:tmpl w:val="80D87A88"/>
    <w:lvl w:ilvl="0" w:tplc="0409000F">
      <w:start w:val="1"/>
      <w:numFmt w:val="decimal"/>
      <w:lvlText w:val="%1."/>
      <w:lvlJc w:val="left"/>
      <w:pPr>
        <w:tabs>
          <w:tab w:val="num" w:pos="810"/>
        </w:tabs>
        <w:ind w:left="810" w:hanging="360"/>
      </w:pPr>
    </w:lvl>
    <w:lvl w:ilvl="1" w:tplc="557C0012">
      <w:start w:val="1"/>
      <w:numFmt w:val="lowerLetter"/>
      <w:lvlText w:val="%2."/>
      <w:lvlJc w:val="left"/>
      <w:pPr>
        <w:tabs>
          <w:tab w:val="num" w:pos="1890"/>
        </w:tabs>
        <w:ind w:left="1890" w:hanging="360"/>
      </w:pPr>
      <w:rPr>
        <w:rFonts w:hint="default"/>
      </w:rPr>
    </w:lvl>
    <w:lvl w:ilvl="2" w:tplc="0409001B">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
    <w:nsid w:val="08863853"/>
    <w:multiLevelType w:val="hybridMultilevel"/>
    <w:tmpl w:val="22D811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31F04"/>
    <w:multiLevelType w:val="hybridMultilevel"/>
    <w:tmpl w:val="1F62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04EA1"/>
    <w:multiLevelType w:val="hybridMultilevel"/>
    <w:tmpl w:val="7066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F131B"/>
    <w:multiLevelType w:val="hybridMultilevel"/>
    <w:tmpl w:val="3D2C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328A0"/>
    <w:multiLevelType w:val="hybridMultilevel"/>
    <w:tmpl w:val="68F2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214B6E28"/>
    <w:multiLevelType w:val="hybridMultilevel"/>
    <w:tmpl w:val="7E82D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5C11645"/>
    <w:multiLevelType w:val="hybridMultilevel"/>
    <w:tmpl w:val="F704D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551F91"/>
    <w:multiLevelType w:val="hybridMultilevel"/>
    <w:tmpl w:val="8EF83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B3D6CC3"/>
    <w:multiLevelType w:val="hybridMultilevel"/>
    <w:tmpl w:val="83CEF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A3369E"/>
    <w:multiLevelType w:val="hybridMultilevel"/>
    <w:tmpl w:val="0818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BE2E86"/>
    <w:multiLevelType w:val="hybridMultilevel"/>
    <w:tmpl w:val="E7E24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ED5D62"/>
    <w:multiLevelType w:val="hybridMultilevel"/>
    <w:tmpl w:val="A76A13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D190BD0"/>
    <w:multiLevelType w:val="hybridMultilevel"/>
    <w:tmpl w:val="B492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8234D1"/>
    <w:multiLevelType w:val="hybridMultilevel"/>
    <w:tmpl w:val="F0709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65137F3"/>
    <w:multiLevelType w:val="hybridMultilevel"/>
    <w:tmpl w:val="9E04AA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9FC6441"/>
    <w:multiLevelType w:val="hybridMultilevel"/>
    <w:tmpl w:val="D79C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8F775F"/>
    <w:multiLevelType w:val="hybridMultilevel"/>
    <w:tmpl w:val="7C06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6C309C"/>
    <w:multiLevelType w:val="hybridMultilevel"/>
    <w:tmpl w:val="0CA6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2A1197"/>
    <w:multiLevelType w:val="hybridMultilevel"/>
    <w:tmpl w:val="FF66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3F0CEE"/>
    <w:multiLevelType w:val="hybridMultilevel"/>
    <w:tmpl w:val="826A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491B6A"/>
    <w:multiLevelType w:val="hybridMultilevel"/>
    <w:tmpl w:val="C5B8B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5E5C00"/>
    <w:multiLevelType w:val="hybridMultilevel"/>
    <w:tmpl w:val="27C4D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39C7809"/>
    <w:multiLevelType w:val="hybridMultilevel"/>
    <w:tmpl w:val="A77C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D36C49"/>
    <w:multiLevelType w:val="hybridMultilevel"/>
    <w:tmpl w:val="7370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9141D7"/>
    <w:multiLevelType w:val="hybridMultilevel"/>
    <w:tmpl w:val="69A0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3"/>
  </w:num>
  <w:num w:numId="4">
    <w:abstractNumId w:val="24"/>
  </w:num>
  <w:num w:numId="5">
    <w:abstractNumId w:val="8"/>
  </w:num>
  <w:num w:numId="6">
    <w:abstractNumId w:val="11"/>
  </w:num>
  <w:num w:numId="7">
    <w:abstractNumId w:val="9"/>
  </w:num>
  <w:num w:numId="8">
    <w:abstractNumId w:val="10"/>
  </w:num>
  <w:num w:numId="9">
    <w:abstractNumId w:val="16"/>
  </w:num>
  <w:num w:numId="10">
    <w:abstractNumId w:val="17"/>
  </w:num>
  <w:num w:numId="11">
    <w:abstractNumId w:val="25"/>
  </w:num>
  <w:num w:numId="12">
    <w:abstractNumId w:val="20"/>
  </w:num>
  <w:num w:numId="13">
    <w:abstractNumId w:val="22"/>
  </w:num>
  <w:num w:numId="14">
    <w:abstractNumId w:val="14"/>
  </w:num>
  <w:num w:numId="15">
    <w:abstractNumId w:val="3"/>
  </w:num>
  <w:num w:numId="16">
    <w:abstractNumId w:val="7"/>
  </w:num>
  <w:num w:numId="17">
    <w:abstractNumId w:val="2"/>
  </w:num>
  <w:num w:numId="18">
    <w:abstractNumId w:val="12"/>
  </w:num>
  <w:num w:numId="19">
    <w:abstractNumId w:val="1"/>
  </w:num>
  <w:num w:numId="20">
    <w:abstractNumId w:val="19"/>
  </w:num>
  <w:num w:numId="21">
    <w:abstractNumId w:val="5"/>
  </w:num>
  <w:num w:numId="22">
    <w:abstractNumId w:val="15"/>
  </w:num>
  <w:num w:numId="23">
    <w:abstractNumId w:val="26"/>
  </w:num>
  <w:num w:numId="24">
    <w:abstractNumId w:val="18"/>
  </w:num>
  <w:num w:numId="25">
    <w:abstractNumId w:val="27"/>
  </w:num>
  <w:num w:numId="26">
    <w:abstractNumId w:val="23"/>
  </w:num>
  <w:num w:numId="27">
    <w:abstractNumId w:val="21"/>
  </w:num>
  <w:num w:numId="2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D31"/>
    <w:rsid w:val="0000770E"/>
    <w:rsid w:val="0001609A"/>
    <w:rsid w:val="00016F44"/>
    <w:rsid w:val="00021569"/>
    <w:rsid w:val="000256A8"/>
    <w:rsid w:val="000271F1"/>
    <w:rsid w:val="00031A9F"/>
    <w:rsid w:val="00044437"/>
    <w:rsid w:val="000448FB"/>
    <w:rsid w:val="0005143E"/>
    <w:rsid w:val="000539F4"/>
    <w:rsid w:val="0005582B"/>
    <w:rsid w:val="00056E8C"/>
    <w:rsid w:val="000622ED"/>
    <w:rsid w:val="00062FE0"/>
    <w:rsid w:val="00063E8D"/>
    <w:rsid w:val="00066300"/>
    <w:rsid w:val="00066D72"/>
    <w:rsid w:val="000722B2"/>
    <w:rsid w:val="000733BB"/>
    <w:rsid w:val="000818CC"/>
    <w:rsid w:val="00083E56"/>
    <w:rsid w:val="00090F7C"/>
    <w:rsid w:val="000932BF"/>
    <w:rsid w:val="000A204A"/>
    <w:rsid w:val="000A4376"/>
    <w:rsid w:val="000B2509"/>
    <w:rsid w:val="000B598A"/>
    <w:rsid w:val="000B75AB"/>
    <w:rsid w:val="000B7AF2"/>
    <w:rsid w:val="000C3737"/>
    <w:rsid w:val="000C390B"/>
    <w:rsid w:val="000C3D2A"/>
    <w:rsid w:val="000C45F1"/>
    <w:rsid w:val="000C58AD"/>
    <w:rsid w:val="000C62C3"/>
    <w:rsid w:val="000C62CD"/>
    <w:rsid w:val="000C67F0"/>
    <w:rsid w:val="000C7240"/>
    <w:rsid w:val="000C76A5"/>
    <w:rsid w:val="000D53B6"/>
    <w:rsid w:val="000D6A08"/>
    <w:rsid w:val="000D7C3B"/>
    <w:rsid w:val="000E2AFB"/>
    <w:rsid w:val="000E6C4C"/>
    <w:rsid w:val="000E6E5B"/>
    <w:rsid w:val="000E737D"/>
    <w:rsid w:val="000E7AAC"/>
    <w:rsid w:val="000F1F9B"/>
    <w:rsid w:val="000F2CF2"/>
    <w:rsid w:val="000F3C3A"/>
    <w:rsid w:val="000F4B07"/>
    <w:rsid w:val="000F5A86"/>
    <w:rsid w:val="000F6648"/>
    <w:rsid w:val="000F7D58"/>
    <w:rsid w:val="00100631"/>
    <w:rsid w:val="001031C3"/>
    <w:rsid w:val="00103554"/>
    <w:rsid w:val="00105FFA"/>
    <w:rsid w:val="00111A58"/>
    <w:rsid w:val="001124D8"/>
    <w:rsid w:val="00112DF8"/>
    <w:rsid w:val="0011333F"/>
    <w:rsid w:val="001146C5"/>
    <w:rsid w:val="00116C85"/>
    <w:rsid w:val="001200C9"/>
    <w:rsid w:val="00120C24"/>
    <w:rsid w:val="0012204D"/>
    <w:rsid w:val="00122CBE"/>
    <w:rsid w:val="00125468"/>
    <w:rsid w:val="00125CE8"/>
    <w:rsid w:val="00130026"/>
    <w:rsid w:val="001312B6"/>
    <w:rsid w:val="0013274C"/>
    <w:rsid w:val="001330C2"/>
    <w:rsid w:val="00134B24"/>
    <w:rsid w:val="00141509"/>
    <w:rsid w:val="00141825"/>
    <w:rsid w:val="00142AE3"/>
    <w:rsid w:val="00142BE6"/>
    <w:rsid w:val="0014381B"/>
    <w:rsid w:val="00144F0C"/>
    <w:rsid w:val="0015207B"/>
    <w:rsid w:val="00155C16"/>
    <w:rsid w:val="001618F0"/>
    <w:rsid w:val="00164E7F"/>
    <w:rsid w:val="00165FEE"/>
    <w:rsid w:val="001679E9"/>
    <w:rsid w:val="00173755"/>
    <w:rsid w:val="0017392B"/>
    <w:rsid w:val="001805DE"/>
    <w:rsid w:val="0018147A"/>
    <w:rsid w:val="00182C04"/>
    <w:rsid w:val="00184DF6"/>
    <w:rsid w:val="00187351"/>
    <w:rsid w:val="00192A83"/>
    <w:rsid w:val="001A0D7D"/>
    <w:rsid w:val="001A3986"/>
    <w:rsid w:val="001A3A57"/>
    <w:rsid w:val="001A4170"/>
    <w:rsid w:val="001A4ECB"/>
    <w:rsid w:val="001B06F4"/>
    <w:rsid w:val="001B1CE4"/>
    <w:rsid w:val="001B38FD"/>
    <w:rsid w:val="001B4718"/>
    <w:rsid w:val="001B4F28"/>
    <w:rsid w:val="001B60F3"/>
    <w:rsid w:val="001C28C2"/>
    <w:rsid w:val="001C5738"/>
    <w:rsid w:val="001C6934"/>
    <w:rsid w:val="001D0062"/>
    <w:rsid w:val="001D04AD"/>
    <w:rsid w:val="001D4C54"/>
    <w:rsid w:val="001E0647"/>
    <w:rsid w:val="001E3351"/>
    <w:rsid w:val="001E3E88"/>
    <w:rsid w:val="001E5D1B"/>
    <w:rsid w:val="001E5F5C"/>
    <w:rsid w:val="001F0704"/>
    <w:rsid w:val="001F1F86"/>
    <w:rsid w:val="001F269F"/>
    <w:rsid w:val="001F279E"/>
    <w:rsid w:val="001F4146"/>
    <w:rsid w:val="001F617F"/>
    <w:rsid w:val="001F703C"/>
    <w:rsid w:val="001F71D0"/>
    <w:rsid w:val="00202E8D"/>
    <w:rsid w:val="002030EB"/>
    <w:rsid w:val="00205F6F"/>
    <w:rsid w:val="002068CE"/>
    <w:rsid w:val="00212AE8"/>
    <w:rsid w:val="00213165"/>
    <w:rsid w:val="00214670"/>
    <w:rsid w:val="00216E90"/>
    <w:rsid w:val="00217E64"/>
    <w:rsid w:val="00222B64"/>
    <w:rsid w:val="00224F2B"/>
    <w:rsid w:val="002259E1"/>
    <w:rsid w:val="00225B36"/>
    <w:rsid w:val="00227193"/>
    <w:rsid w:val="00236FAE"/>
    <w:rsid w:val="00237DB9"/>
    <w:rsid w:val="002529C9"/>
    <w:rsid w:val="00253A29"/>
    <w:rsid w:val="00254486"/>
    <w:rsid w:val="00256AD8"/>
    <w:rsid w:val="002606F7"/>
    <w:rsid w:val="00260EB9"/>
    <w:rsid w:val="00262A6B"/>
    <w:rsid w:val="002636DE"/>
    <w:rsid w:val="00263D17"/>
    <w:rsid w:val="00264740"/>
    <w:rsid w:val="0026514C"/>
    <w:rsid w:val="00267F7A"/>
    <w:rsid w:val="00273A3F"/>
    <w:rsid w:val="00275D4D"/>
    <w:rsid w:val="0027608B"/>
    <w:rsid w:val="002761D8"/>
    <w:rsid w:val="002779F8"/>
    <w:rsid w:val="00280664"/>
    <w:rsid w:val="0028076B"/>
    <w:rsid w:val="00290609"/>
    <w:rsid w:val="002931E1"/>
    <w:rsid w:val="0029368B"/>
    <w:rsid w:val="002A2A3A"/>
    <w:rsid w:val="002B00EF"/>
    <w:rsid w:val="002B0EE9"/>
    <w:rsid w:val="002B3547"/>
    <w:rsid w:val="002B409B"/>
    <w:rsid w:val="002B654D"/>
    <w:rsid w:val="002B6AEA"/>
    <w:rsid w:val="002C04F3"/>
    <w:rsid w:val="002C16BF"/>
    <w:rsid w:val="002C5042"/>
    <w:rsid w:val="002D23A1"/>
    <w:rsid w:val="002D6561"/>
    <w:rsid w:val="002E2D76"/>
    <w:rsid w:val="002F2A93"/>
    <w:rsid w:val="002F46FB"/>
    <w:rsid w:val="002F6BA8"/>
    <w:rsid w:val="00306FFB"/>
    <w:rsid w:val="003110E1"/>
    <w:rsid w:val="0031131A"/>
    <w:rsid w:val="0031139E"/>
    <w:rsid w:val="003118A9"/>
    <w:rsid w:val="00312732"/>
    <w:rsid w:val="00314C76"/>
    <w:rsid w:val="0031537E"/>
    <w:rsid w:val="00315DE9"/>
    <w:rsid w:val="00316537"/>
    <w:rsid w:val="003174AD"/>
    <w:rsid w:val="003228CD"/>
    <w:rsid w:val="00322DB6"/>
    <w:rsid w:val="00323A14"/>
    <w:rsid w:val="00324643"/>
    <w:rsid w:val="00325748"/>
    <w:rsid w:val="00331B51"/>
    <w:rsid w:val="003323EE"/>
    <w:rsid w:val="00332D15"/>
    <w:rsid w:val="00334191"/>
    <w:rsid w:val="00341FFB"/>
    <w:rsid w:val="00342BB5"/>
    <w:rsid w:val="00346274"/>
    <w:rsid w:val="00346839"/>
    <w:rsid w:val="003505F4"/>
    <w:rsid w:val="00351E19"/>
    <w:rsid w:val="00353837"/>
    <w:rsid w:val="003546D5"/>
    <w:rsid w:val="00356476"/>
    <w:rsid w:val="00356509"/>
    <w:rsid w:val="00362FC0"/>
    <w:rsid w:val="00366D18"/>
    <w:rsid w:val="00367C53"/>
    <w:rsid w:val="00370676"/>
    <w:rsid w:val="0038008A"/>
    <w:rsid w:val="0038403F"/>
    <w:rsid w:val="00386425"/>
    <w:rsid w:val="00390AB5"/>
    <w:rsid w:val="0039546B"/>
    <w:rsid w:val="003A0DAD"/>
    <w:rsid w:val="003A3378"/>
    <w:rsid w:val="003B4BDE"/>
    <w:rsid w:val="003B4F40"/>
    <w:rsid w:val="003C0779"/>
    <w:rsid w:val="003C0C74"/>
    <w:rsid w:val="003C2B56"/>
    <w:rsid w:val="003C38F9"/>
    <w:rsid w:val="003C64C2"/>
    <w:rsid w:val="003C77B9"/>
    <w:rsid w:val="003D2AAC"/>
    <w:rsid w:val="003D49FF"/>
    <w:rsid w:val="003D6055"/>
    <w:rsid w:val="003E7D16"/>
    <w:rsid w:val="003F3A7E"/>
    <w:rsid w:val="003F5527"/>
    <w:rsid w:val="00401357"/>
    <w:rsid w:val="0040154B"/>
    <w:rsid w:val="00404F74"/>
    <w:rsid w:val="0041238E"/>
    <w:rsid w:val="00413363"/>
    <w:rsid w:val="00414405"/>
    <w:rsid w:val="0042221A"/>
    <w:rsid w:val="00422EF7"/>
    <w:rsid w:val="00425663"/>
    <w:rsid w:val="004275EB"/>
    <w:rsid w:val="004318EF"/>
    <w:rsid w:val="004326A1"/>
    <w:rsid w:val="00433CA4"/>
    <w:rsid w:val="00436CF9"/>
    <w:rsid w:val="00442EFB"/>
    <w:rsid w:val="00443255"/>
    <w:rsid w:val="00444482"/>
    <w:rsid w:val="00445E76"/>
    <w:rsid w:val="00446AAD"/>
    <w:rsid w:val="004516C7"/>
    <w:rsid w:val="004535D0"/>
    <w:rsid w:val="00454B3E"/>
    <w:rsid w:val="00462658"/>
    <w:rsid w:val="00465764"/>
    <w:rsid w:val="00470167"/>
    <w:rsid w:val="004737BD"/>
    <w:rsid w:val="00476547"/>
    <w:rsid w:val="00476EBE"/>
    <w:rsid w:val="00477745"/>
    <w:rsid w:val="004777B2"/>
    <w:rsid w:val="00477CB7"/>
    <w:rsid w:val="00482BF7"/>
    <w:rsid w:val="004858FC"/>
    <w:rsid w:val="00486383"/>
    <w:rsid w:val="004915E2"/>
    <w:rsid w:val="004922E8"/>
    <w:rsid w:val="00494511"/>
    <w:rsid w:val="0049527D"/>
    <w:rsid w:val="004A162B"/>
    <w:rsid w:val="004A16E1"/>
    <w:rsid w:val="004A2854"/>
    <w:rsid w:val="004B35C4"/>
    <w:rsid w:val="004B3B01"/>
    <w:rsid w:val="004B4BFC"/>
    <w:rsid w:val="004C2A81"/>
    <w:rsid w:val="004C6DE2"/>
    <w:rsid w:val="004C6E41"/>
    <w:rsid w:val="004C73A3"/>
    <w:rsid w:val="004D1813"/>
    <w:rsid w:val="004D18E4"/>
    <w:rsid w:val="004D43D5"/>
    <w:rsid w:val="004D46BD"/>
    <w:rsid w:val="004E245F"/>
    <w:rsid w:val="004E371B"/>
    <w:rsid w:val="004E7F34"/>
    <w:rsid w:val="004F0826"/>
    <w:rsid w:val="004F127A"/>
    <w:rsid w:val="004F4E10"/>
    <w:rsid w:val="004F7DDD"/>
    <w:rsid w:val="00500D42"/>
    <w:rsid w:val="00504DA6"/>
    <w:rsid w:val="00506DC3"/>
    <w:rsid w:val="00507D20"/>
    <w:rsid w:val="0052095B"/>
    <w:rsid w:val="005210A1"/>
    <w:rsid w:val="005223D2"/>
    <w:rsid w:val="005278AB"/>
    <w:rsid w:val="00533285"/>
    <w:rsid w:val="005356DB"/>
    <w:rsid w:val="00537B7A"/>
    <w:rsid w:val="00544D65"/>
    <w:rsid w:val="00547F30"/>
    <w:rsid w:val="00552645"/>
    <w:rsid w:val="00552D0E"/>
    <w:rsid w:val="005543AE"/>
    <w:rsid w:val="005553D1"/>
    <w:rsid w:val="00555A2B"/>
    <w:rsid w:val="00556D82"/>
    <w:rsid w:val="00557974"/>
    <w:rsid w:val="00563111"/>
    <w:rsid w:val="0056335C"/>
    <w:rsid w:val="00570F1A"/>
    <w:rsid w:val="00572A52"/>
    <w:rsid w:val="0057430D"/>
    <w:rsid w:val="00574400"/>
    <w:rsid w:val="005754D5"/>
    <w:rsid w:val="0057629C"/>
    <w:rsid w:val="0057645B"/>
    <w:rsid w:val="005769AB"/>
    <w:rsid w:val="00577F86"/>
    <w:rsid w:val="00580380"/>
    <w:rsid w:val="0058108F"/>
    <w:rsid w:val="00582D09"/>
    <w:rsid w:val="005867F8"/>
    <w:rsid w:val="00587690"/>
    <w:rsid w:val="00593D83"/>
    <w:rsid w:val="00594B55"/>
    <w:rsid w:val="00595F4C"/>
    <w:rsid w:val="005A7128"/>
    <w:rsid w:val="005B0C45"/>
    <w:rsid w:val="005B1F28"/>
    <w:rsid w:val="005B2886"/>
    <w:rsid w:val="005B29E0"/>
    <w:rsid w:val="005B39C1"/>
    <w:rsid w:val="005B45D0"/>
    <w:rsid w:val="005B50C9"/>
    <w:rsid w:val="005B58E6"/>
    <w:rsid w:val="005C34E6"/>
    <w:rsid w:val="005C4458"/>
    <w:rsid w:val="005D4E6F"/>
    <w:rsid w:val="005D5262"/>
    <w:rsid w:val="005E07BA"/>
    <w:rsid w:val="005E1AD2"/>
    <w:rsid w:val="005E7BDF"/>
    <w:rsid w:val="005F05AE"/>
    <w:rsid w:val="005F1057"/>
    <w:rsid w:val="005F489F"/>
    <w:rsid w:val="005F5401"/>
    <w:rsid w:val="005F5852"/>
    <w:rsid w:val="00605877"/>
    <w:rsid w:val="006067F2"/>
    <w:rsid w:val="00610AD0"/>
    <w:rsid w:val="00614C23"/>
    <w:rsid w:val="0061504E"/>
    <w:rsid w:val="00615BD6"/>
    <w:rsid w:val="00615FB7"/>
    <w:rsid w:val="00616BB0"/>
    <w:rsid w:val="006217C4"/>
    <w:rsid w:val="006312FF"/>
    <w:rsid w:val="0064355E"/>
    <w:rsid w:val="00651AB4"/>
    <w:rsid w:val="00653E89"/>
    <w:rsid w:val="00656FDF"/>
    <w:rsid w:val="00657D79"/>
    <w:rsid w:val="00662A26"/>
    <w:rsid w:val="0066350A"/>
    <w:rsid w:val="00663CA6"/>
    <w:rsid w:val="00664856"/>
    <w:rsid w:val="00665507"/>
    <w:rsid w:val="00671EAA"/>
    <w:rsid w:val="006737F5"/>
    <w:rsid w:val="00673900"/>
    <w:rsid w:val="006772AB"/>
    <w:rsid w:val="0067752C"/>
    <w:rsid w:val="006802A0"/>
    <w:rsid w:val="006809F8"/>
    <w:rsid w:val="00682042"/>
    <w:rsid w:val="0068280D"/>
    <w:rsid w:val="00683894"/>
    <w:rsid w:val="00686EBA"/>
    <w:rsid w:val="00687892"/>
    <w:rsid w:val="006910FE"/>
    <w:rsid w:val="0069531A"/>
    <w:rsid w:val="006977EF"/>
    <w:rsid w:val="006A1058"/>
    <w:rsid w:val="006A27CB"/>
    <w:rsid w:val="006A2CDF"/>
    <w:rsid w:val="006A2E75"/>
    <w:rsid w:val="006A47BF"/>
    <w:rsid w:val="006A6B52"/>
    <w:rsid w:val="006A7886"/>
    <w:rsid w:val="006A7A62"/>
    <w:rsid w:val="006B01C6"/>
    <w:rsid w:val="006B1528"/>
    <w:rsid w:val="006B247D"/>
    <w:rsid w:val="006C1280"/>
    <w:rsid w:val="006D0F5D"/>
    <w:rsid w:val="006D2589"/>
    <w:rsid w:val="006D6DFE"/>
    <w:rsid w:val="006D7D74"/>
    <w:rsid w:val="006E0BBB"/>
    <w:rsid w:val="006E0C07"/>
    <w:rsid w:val="006E1AD8"/>
    <w:rsid w:val="006E253C"/>
    <w:rsid w:val="006E46D0"/>
    <w:rsid w:val="006E55E4"/>
    <w:rsid w:val="006E79E4"/>
    <w:rsid w:val="006F22F1"/>
    <w:rsid w:val="006F51DC"/>
    <w:rsid w:val="006F5C23"/>
    <w:rsid w:val="006F6441"/>
    <w:rsid w:val="006F6823"/>
    <w:rsid w:val="006F72C8"/>
    <w:rsid w:val="00700A69"/>
    <w:rsid w:val="0070109B"/>
    <w:rsid w:val="00701AA5"/>
    <w:rsid w:val="00702169"/>
    <w:rsid w:val="007031E0"/>
    <w:rsid w:val="00704BAC"/>
    <w:rsid w:val="007053C0"/>
    <w:rsid w:val="0070547A"/>
    <w:rsid w:val="0070587D"/>
    <w:rsid w:val="00707295"/>
    <w:rsid w:val="00711C98"/>
    <w:rsid w:val="00712B66"/>
    <w:rsid w:val="00717DA2"/>
    <w:rsid w:val="007206E6"/>
    <w:rsid w:val="00721A76"/>
    <w:rsid w:val="00723B63"/>
    <w:rsid w:val="00731156"/>
    <w:rsid w:val="00735B66"/>
    <w:rsid w:val="0074176F"/>
    <w:rsid w:val="0074285E"/>
    <w:rsid w:val="00742877"/>
    <w:rsid w:val="00746303"/>
    <w:rsid w:val="007464ED"/>
    <w:rsid w:val="00746FD7"/>
    <w:rsid w:val="007471FD"/>
    <w:rsid w:val="00750C56"/>
    <w:rsid w:val="0075167D"/>
    <w:rsid w:val="0075323F"/>
    <w:rsid w:val="00753635"/>
    <w:rsid w:val="00753985"/>
    <w:rsid w:val="00753E86"/>
    <w:rsid w:val="00755365"/>
    <w:rsid w:val="00756288"/>
    <w:rsid w:val="00757444"/>
    <w:rsid w:val="00762A3C"/>
    <w:rsid w:val="00765BB9"/>
    <w:rsid w:val="00767C06"/>
    <w:rsid w:val="0077119D"/>
    <w:rsid w:val="007744F3"/>
    <w:rsid w:val="0077583F"/>
    <w:rsid w:val="00775973"/>
    <w:rsid w:val="00775DDE"/>
    <w:rsid w:val="0078170E"/>
    <w:rsid w:val="0078173B"/>
    <w:rsid w:val="007834EF"/>
    <w:rsid w:val="007841FB"/>
    <w:rsid w:val="007876D6"/>
    <w:rsid w:val="00791776"/>
    <w:rsid w:val="007918C3"/>
    <w:rsid w:val="00793E91"/>
    <w:rsid w:val="00794733"/>
    <w:rsid w:val="0079524A"/>
    <w:rsid w:val="0079597C"/>
    <w:rsid w:val="00795982"/>
    <w:rsid w:val="00795D27"/>
    <w:rsid w:val="007A3D69"/>
    <w:rsid w:val="007A4C3F"/>
    <w:rsid w:val="007A5D9A"/>
    <w:rsid w:val="007A66BD"/>
    <w:rsid w:val="007B185C"/>
    <w:rsid w:val="007B1A36"/>
    <w:rsid w:val="007B63FB"/>
    <w:rsid w:val="007B6FC7"/>
    <w:rsid w:val="007C17DB"/>
    <w:rsid w:val="007C24F1"/>
    <w:rsid w:val="007D4190"/>
    <w:rsid w:val="007E577D"/>
    <w:rsid w:val="00801523"/>
    <w:rsid w:val="00803FE5"/>
    <w:rsid w:val="00806E30"/>
    <w:rsid w:val="0081056F"/>
    <w:rsid w:val="00810C38"/>
    <w:rsid w:val="00813953"/>
    <w:rsid w:val="00814761"/>
    <w:rsid w:val="00814C7A"/>
    <w:rsid w:val="00814F04"/>
    <w:rsid w:val="00816C90"/>
    <w:rsid w:val="00816F30"/>
    <w:rsid w:val="00821EED"/>
    <w:rsid w:val="00822825"/>
    <w:rsid w:val="00825FEA"/>
    <w:rsid w:val="00826D6C"/>
    <w:rsid w:val="00830ACC"/>
    <w:rsid w:val="0083326E"/>
    <w:rsid w:val="00833FAB"/>
    <w:rsid w:val="008351BB"/>
    <w:rsid w:val="0084105F"/>
    <w:rsid w:val="008415AB"/>
    <w:rsid w:val="00842284"/>
    <w:rsid w:val="00843845"/>
    <w:rsid w:val="00844068"/>
    <w:rsid w:val="00844B78"/>
    <w:rsid w:val="008469C1"/>
    <w:rsid w:val="0084716A"/>
    <w:rsid w:val="00850300"/>
    <w:rsid w:val="00851D93"/>
    <w:rsid w:val="00852387"/>
    <w:rsid w:val="00854387"/>
    <w:rsid w:val="00863D63"/>
    <w:rsid w:val="0086458A"/>
    <w:rsid w:val="008746C1"/>
    <w:rsid w:val="0087471E"/>
    <w:rsid w:val="00874C51"/>
    <w:rsid w:val="00875D93"/>
    <w:rsid w:val="008809E9"/>
    <w:rsid w:val="00881EEF"/>
    <w:rsid w:val="00882A3B"/>
    <w:rsid w:val="00883249"/>
    <w:rsid w:val="00890E1B"/>
    <w:rsid w:val="00890F3D"/>
    <w:rsid w:val="008947FB"/>
    <w:rsid w:val="00895FF3"/>
    <w:rsid w:val="008A14BB"/>
    <w:rsid w:val="008A2151"/>
    <w:rsid w:val="008A4834"/>
    <w:rsid w:val="008A59D8"/>
    <w:rsid w:val="008B0937"/>
    <w:rsid w:val="008B1AB3"/>
    <w:rsid w:val="008B34D5"/>
    <w:rsid w:val="008B3A1D"/>
    <w:rsid w:val="008B6C30"/>
    <w:rsid w:val="008C59A2"/>
    <w:rsid w:val="008D0A08"/>
    <w:rsid w:val="008D175D"/>
    <w:rsid w:val="008D2066"/>
    <w:rsid w:val="008D277E"/>
    <w:rsid w:val="008D3A81"/>
    <w:rsid w:val="008E64F5"/>
    <w:rsid w:val="008E66FB"/>
    <w:rsid w:val="008E740F"/>
    <w:rsid w:val="008F453D"/>
    <w:rsid w:val="008F7924"/>
    <w:rsid w:val="00900955"/>
    <w:rsid w:val="00914924"/>
    <w:rsid w:val="00914F5E"/>
    <w:rsid w:val="00915BA8"/>
    <w:rsid w:val="00916B16"/>
    <w:rsid w:val="009176A5"/>
    <w:rsid w:val="00920FF8"/>
    <w:rsid w:val="009217BA"/>
    <w:rsid w:val="0092556D"/>
    <w:rsid w:val="0093103D"/>
    <w:rsid w:val="0093235F"/>
    <w:rsid w:val="00933279"/>
    <w:rsid w:val="00935D91"/>
    <w:rsid w:val="00936F65"/>
    <w:rsid w:val="00941968"/>
    <w:rsid w:val="00941BD8"/>
    <w:rsid w:val="00941F75"/>
    <w:rsid w:val="009447E2"/>
    <w:rsid w:val="00945656"/>
    <w:rsid w:val="00946476"/>
    <w:rsid w:val="00950BE2"/>
    <w:rsid w:val="00953385"/>
    <w:rsid w:val="00953BDB"/>
    <w:rsid w:val="0095561A"/>
    <w:rsid w:val="00956E37"/>
    <w:rsid w:val="00956E8F"/>
    <w:rsid w:val="009578DE"/>
    <w:rsid w:val="0096061C"/>
    <w:rsid w:val="00965882"/>
    <w:rsid w:val="00965D78"/>
    <w:rsid w:val="0097330A"/>
    <w:rsid w:val="0097496B"/>
    <w:rsid w:val="00976541"/>
    <w:rsid w:val="00981FF3"/>
    <w:rsid w:val="00982F06"/>
    <w:rsid w:val="00985F4D"/>
    <w:rsid w:val="009928FC"/>
    <w:rsid w:val="009949F6"/>
    <w:rsid w:val="00995488"/>
    <w:rsid w:val="00996838"/>
    <w:rsid w:val="009A2FA3"/>
    <w:rsid w:val="009A453D"/>
    <w:rsid w:val="009A6CBF"/>
    <w:rsid w:val="009B1A7C"/>
    <w:rsid w:val="009B3B83"/>
    <w:rsid w:val="009B3DE5"/>
    <w:rsid w:val="009B64DA"/>
    <w:rsid w:val="009C028A"/>
    <w:rsid w:val="009C0712"/>
    <w:rsid w:val="009C3AD4"/>
    <w:rsid w:val="009C4E5D"/>
    <w:rsid w:val="009D3D45"/>
    <w:rsid w:val="009D4A49"/>
    <w:rsid w:val="009D50EE"/>
    <w:rsid w:val="009D5CEC"/>
    <w:rsid w:val="009D5EFA"/>
    <w:rsid w:val="009D6156"/>
    <w:rsid w:val="009E0CE5"/>
    <w:rsid w:val="009E1F37"/>
    <w:rsid w:val="009E2C79"/>
    <w:rsid w:val="009E30D3"/>
    <w:rsid w:val="009E3153"/>
    <w:rsid w:val="009F2595"/>
    <w:rsid w:val="009F2F03"/>
    <w:rsid w:val="009F3EC5"/>
    <w:rsid w:val="009F77D3"/>
    <w:rsid w:val="00A042EF"/>
    <w:rsid w:val="00A04497"/>
    <w:rsid w:val="00A07CFE"/>
    <w:rsid w:val="00A11B75"/>
    <w:rsid w:val="00A15EA3"/>
    <w:rsid w:val="00A20AD9"/>
    <w:rsid w:val="00A20E33"/>
    <w:rsid w:val="00A244F1"/>
    <w:rsid w:val="00A33158"/>
    <w:rsid w:val="00A367FB"/>
    <w:rsid w:val="00A36D61"/>
    <w:rsid w:val="00A373FA"/>
    <w:rsid w:val="00A420AB"/>
    <w:rsid w:val="00A42A8D"/>
    <w:rsid w:val="00A43D6A"/>
    <w:rsid w:val="00A4689D"/>
    <w:rsid w:val="00A47C18"/>
    <w:rsid w:val="00A52D4E"/>
    <w:rsid w:val="00A5483A"/>
    <w:rsid w:val="00A54CF0"/>
    <w:rsid w:val="00A610B8"/>
    <w:rsid w:val="00A626BD"/>
    <w:rsid w:val="00A71DC8"/>
    <w:rsid w:val="00A75CAA"/>
    <w:rsid w:val="00A76917"/>
    <w:rsid w:val="00A805BD"/>
    <w:rsid w:val="00A82428"/>
    <w:rsid w:val="00A82932"/>
    <w:rsid w:val="00A83DAA"/>
    <w:rsid w:val="00A85EA1"/>
    <w:rsid w:val="00A91A85"/>
    <w:rsid w:val="00A9271A"/>
    <w:rsid w:val="00A9275F"/>
    <w:rsid w:val="00A947A4"/>
    <w:rsid w:val="00AA4811"/>
    <w:rsid w:val="00AA5E31"/>
    <w:rsid w:val="00AA6900"/>
    <w:rsid w:val="00AA7480"/>
    <w:rsid w:val="00AB0B57"/>
    <w:rsid w:val="00AB301F"/>
    <w:rsid w:val="00AB5E55"/>
    <w:rsid w:val="00AC1B44"/>
    <w:rsid w:val="00AC3C5B"/>
    <w:rsid w:val="00AC5969"/>
    <w:rsid w:val="00AC7EC7"/>
    <w:rsid w:val="00AD1D77"/>
    <w:rsid w:val="00AD208D"/>
    <w:rsid w:val="00AD2D21"/>
    <w:rsid w:val="00AD444C"/>
    <w:rsid w:val="00AE37AC"/>
    <w:rsid w:val="00AE5D6F"/>
    <w:rsid w:val="00AE6018"/>
    <w:rsid w:val="00AE61CC"/>
    <w:rsid w:val="00AE78FE"/>
    <w:rsid w:val="00AF036C"/>
    <w:rsid w:val="00AF1D60"/>
    <w:rsid w:val="00AF3D71"/>
    <w:rsid w:val="00AF54C2"/>
    <w:rsid w:val="00AF62AF"/>
    <w:rsid w:val="00AF69F0"/>
    <w:rsid w:val="00B00BFA"/>
    <w:rsid w:val="00B01F8F"/>
    <w:rsid w:val="00B03FF1"/>
    <w:rsid w:val="00B0428B"/>
    <w:rsid w:val="00B065C2"/>
    <w:rsid w:val="00B107B7"/>
    <w:rsid w:val="00B1369F"/>
    <w:rsid w:val="00B16A6A"/>
    <w:rsid w:val="00B24A29"/>
    <w:rsid w:val="00B36F0F"/>
    <w:rsid w:val="00B44BDF"/>
    <w:rsid w:val="00B46F3A"/>
    <w:rsid w:val="00B4734D"/>
    <w:rsid w:val="00B476FE"/>
    <w:rsid w:val="00B47A9A"/>
    <w:rsid w:val="00B51E77"/>
    <w:rsid w:val="00B63006"/>
    <w:rsid w:val="00B67224"/>
    <w:rsid w:val="00B67263"/>
    <w:rsid w:val="00B71C38"/>
    <w:rsid w:val="00B74554"/>
    <w:rsid w:val="00B771B4"/>
    <w:rsid w:val="00B77572"/>
    <w:rsid w:val="00B81801"/>
    <w:rsid w:val="00B84811"/>
    <w:rsid w:val="00B9017A"/>
    <w:rsid w:val="00B91C04"/>
    <w:rsid w:val="00B92AF1"/>
    <w:rsid w:val="00BA3AA6"/>
    <w:rsid w:val="00BA5D76"/>
    <w:rsid w:val="00BA778C"/>
    <w:rsid w:val="00BA7FBC"/>
    <w:rsid w:val="00BB0AB2"/>
    <w:rsid w:val="00BB1F70"/>
    <w:rsid w:val="00BB57A8"/>
    <w:rsid w:val="00BC06E3"/>
    <w:rsid w:val="00BC3D5A"/>
    <w:rsid w:val="00BC5194"/>
    <w:rsid w:val="00BC774E"/>
    <w:rsid w:val="00BD18BF"/>
    <w:rsid w:val="00BD284D"/>
    <w:rsid w:val="00BE28E1"/>
    <w:rsid w:val="00BE2C3C"/>
    <w:rsid w:val="00BE3280"/>
    <w:rsid w:val="00BE5700"/>
    <w:rsid w:val="00BE5E19"/>
    <w:rsid w:val="00C008D5"/>
    <w:rsid w:val="00C0323C"/>
    <w:rsid w:val="00C03FA8"/>
    <w:rsid w:val="00C0440D"/>
    <w:rsid w:val="00C048D0"/>
    <w:rsid w:val="00C10448"/>
    <w:rsid w:val="00C10BE0"/>
    <w:rsid w:val="00C11F1B"/>
    <w:rsid w:val="00C12180"/>
    <w:rsid w:val="00C132EF"/>
    <w:rsid w:val="00C13BA5"/>
    <w:rsid w:val="00C14A9D"/>
    <w:rsid w:val="00C14DE3"/>
    <w:rsid w:val="00C1730C"/>
    <w:rsid w:val="00C21380"/>
    <w:rsid w:val="00C22DB7"/>
    <w:rsid w:val="00C24648"/>
    <w:rsid w:val="00C25B50"/>
    <w:rsid w:val="00C26BD7"/>
    <w:rsid w:val="00C309AF"/>
    <w:rsid w:val="00C30B4E"/>
    <w:rsid w:val="00C32EB9"/>
    <w:rsid w:val="00C37BE8"/>
    <w:rsid w:val="00C420C7"/>
    <w:rsid w:val="00C4320B"/>
    <w:rsid w:val="00C44413"/>
    <w:rsid w:val="00C44964"/>
    <w:rsid w:val="00C45C2B"/>
    <w:rsid w:val="00C545E4"/>
    <w:rsid w:val="00C56406"/>
    <w:rsid w:val="00C564DE"/>
    <w:rsid w:val="00C570FA"/>
    <w:rsid w:val="00C60189"/>
    <w:rsid w:val="00C60A42"/>
    <w:rsid w:val="00C61CD8"/>
    <w:rsid w:val="00C6698F"/>
    <w:rsid w:val="00C67944"/>
    <w:rsid w:val="00C75346"/>
    <w:rsid w:val="00C754FA"/>
    <w:rsid w:val="00C80474"/>
    <w:rsid w:val="00C8138C"/>
    <w:rsid w:val="00C81486"/>
    <w:rsid w:val="00C8393F"/>
    <w:rsid w:val="00C83EAD"/>
    <w:rsid w:val="00C843A4"/>
    <w:rsid w:val="00C8780B"/>
    <w:rsid w:val="00C93198"/>
    <w:rsid w:val="00C9381A"/>
    <w:rsid w:val="00CA19FE"/>
    <w:rsid w:val="00CA1FEB"/>
    <w:rsid w:val="00CA28A6"/>
    <w:rsid w:val="00CA3F88"/>
    <w:rsid w:val="00CA584F"/>
    <w:rsid w:val="00CA6AF1"/>
    <w:rsid w:val="00CB1916"/>
    <w:rsid w:val="00CB1AEC"/>
    <w:rsid w:val="00CB2BCB"/>
    <w:rsid w:val="00CB2C27"/>
    <w:rsid w:val="00CB5CAD"/>
    <w:rsid w:val="00CB61F5"/>
    <w:rsid w:val="00CB6978"/>
    <w:rsid w:val="00CC2CB1"/>
    <w:rsid w:val="00CC3890"/>
    <w:rsid w:val="00CC3B38"/>
    <w:rsid w:val="00CD3077"/>
    <w:rsid w:val="00CD44DE"/>
    <w:rsid w:val="00CD55D1"/>
    <w:rsid w:val="00CD6411"/>
    <w:rsid w:val="00CE1A08"/>
    <w:rsid w:val="00CE2E79"/>
    <w:rsid w:val="00CE458C"/>
    <w:rsid w:val="00CE6746"/>
    <w:rsid w:val="00CF378C"/>
    <w:rsid w:val="00CF73A4"/>
    <w:rsid w:val="00D01D00"/>
    <w:rsid w:val="00D03069"/>
    <w:rsid w:val="00D043CE"/>
    <w:rsid w:val="00D06B48"/>
    <w:rsid w:val="00D114D0"/>
    <w:rsid w:val="00D1200C"/>
    <w:rsid w:val="00D12DD6"/>
    <w:rsid w:val="00D13CE4"/>
    <w:rsid w:val="00D14828"/>
    <w:rsid w:val="00D16DB8"/>
    <w:rsid w:val="00D178A7"/>
    <w:rsid w:val="00D21074"/>
    <w:rsid w:val="00D25071"/>
    <w:rsid w:val="00D32D02"/>
    <w:rsid w:val="00D32EB7"/>
    <w:rsid w:val="00D33056"/>
    <w:rsid w:val="00D370F7"/>
    <w:rsid w:val="00D4625D"/>
    <w:rsid w:val="00D52B87"/>
    <w:rsid w:val="00D56BA4"/>
    <w:rsid w:val="00D56DDB"/>
    <w:rsid w:val="00D66622"/>
    <w:rsid w:val="00D66E6D"/>
    <w:rsid w:val="00D675B7"/>
    <w:rsid w:val="00D73587"/>
    <w:rsid w:val="00D82BCB"/>
    <w:rsid w:val="00D85580"/>
    <w:rsid w:val="00D85E7E"/>
    <w:rsid w:val="00D86EC5"/>
    <w:rsid w:val="00D915CD"/>
    <w:rsid w:val="00D920EB"/>
    <w:rsid w:val="00D94058"/>
    <w:rsid w:val="00D95316"/>
    <w:rsid w:val="00DA1C4D"/>
    <w:rsid w:val="00DA6CC1"/>
    <w:rsid w:val="00DA7CCD"/>
    <w:rsid w:val="00DB3276"/>
    <w:rsid w:val="00DB54C6"/>
    <w:rsid w:val="00DC5FD6"/>
    <w:rsid w:val="00DD1334"/>
    <w:rsid w:val="00DD1766"/>
    <w:rsid w:val="00DD43A4"/>
    <w:rsid w:val="00DD47C0"/>
    <w:rsid w:val="00DE626F"/>
    <w:rsid w:val="00DE751C"/>
    <w:rsid w:val="00DE7521"/>
    <w:rsid w:val="00DE7AFD"/>
    <w:rsid w:val="00DF0985"/>
    <w:rsid w:val="00DF1805"/>
    <w:rsid w:val="00DF2080"/>
    <w:rsid w:val="00DF2114"/>
    <w:rsid w:val="00DF3AC7"/>
    <w:rsid w:val="00DF3E6A"/>
    <w:rsid w:val="00DF658D"/>
    <w:rsid w:val="00DF7950"/>
    <w:rsid w:val="00E02269"/>
    <w:rsid w:val="00E06F35"/>
    <w:rsid w:val="00E07C06"/>
    <w:rsid w:val="00E10142"/>
    <w:rsid w:val="00E1175F"/>
    <w:rsid w:val="00E12537"/>
    <w:rsid w:val="00E134FA"/>
    <w:rsid w:val="00E15D4A"/>
    <w:rsid w:val="00E206F8"/>
    <w:rsid w:val="00E21876"/>
    <w:rsid w:val="00E22507"/>
    <w:rsid w:val="00E22E76"/>
    <w:rsid w:val="00E24C4C"/>
    <w:rsid w:val="00E2710B"/>
    <w:rsid w:val="00E2793B"/>
    <w:rsid w:val="00E34F95"/>
    <w:rsid w:val="00E40B11"/>
    <w:rsid w:val="00E4411B"/>
    <w:rsid w:val="00E4482F"/>
    <w:rsid w:val="00E45417"/>
    <w:rsid w:val="00E4660F"/>
    <w:rsid w:val="00E47A82"/>
    <w:rsid w:val="00E47FB1"/>
    <w:rsid w:val="00E50888"/>
    <w:rsid w:val="00E510A9"/>
    <w:rsid w:val="00E53560"/>
    <w:rsid w:val="00E542B7"/>
    <w:rsid w:val="00E579A2"/>
    <w:rsid w:val="00E612EA"/>
    <w:rsid w:val="00E631AA"/>
    <w:rsid w:val="00E64E1A"/>
    <w:rsid w:val="00E65040"/>
    <w:rsid w:val="00E661F7"/>
    <w:rsid w:val="00E7270B"/>
    <w:rsid w:val="00E761EC"/>
    <w:rsid w:val="00E803BA"/>
    <w:rsid w:val="00E80A01"/>
    <w:rsid w:val="00E823B1"/>
    <w:rsid w:val="00E8274B"/>
    <w:rsid w:val="00E83042"/>
    <w:rsid w:val="00E9300D"/>
    <w:rsid w:val="00E935FF"/>
    <w:rsid w:val="00E94EE7"/>
    <w:rsid w:val="00EA0FD4"/>
    <w:rsid w:val="00EA226B"/>
    <w:rsid w:val="00EA41D0"/>
    <w:rsid w:val="00EA5BA8"/>
    <w:rsid w:val="00EA7A39"/>
    <w:rsid w:val="00EB00AC"/>
    <w:rsid w:val="00EB05C9"/>
    <w:rsid w:val="00EB0818"/>
    <w:rsid w:val="00EB29C6"/>
    <w:rsid w:val="00EB3569"/>
    <w:rsid w:val="00EB3D31"/>
    <w:rsid w:val="00EC0851"/>
    <w:rsid w:val="00EC3C3E"/>
    <w:rsid w:val="00EC4CA0"/>
    <w:rsid w:val="00ED237E"/>
    <w:rsid w:val="00ED3235"/>
    <w:rsid w:val="00ED7AE9"/>
    <w:rsid w:val="00EE166D"/>
    <w:rsid w:val="00EE2AAF"/>
    <w:rsid w:val="00EE3A48"/>
    <w:rsid w:val="00EE4131"/>
    <w:rsid w:val="00EE4D95"/>
    <w:rsid w:val="00EF3E75"/>
    <w:rsid w:val="00EF620D"/>
    <w:rsid w:val="00F0406B"/>
    <w:rsid w:val="00F04CD9"/>
    <w:rsid w:val="00F07E77"/>
    <w:rsid w:val="00F11A3D"/>
    <w:rsid w:val="00F1687C"/>
    <w:rsid w:val="00F254F8"/>
    <w:rsid w:val="00F26101"/>
    <w:rsid w:val="00F33C0A"/>
    <w:rsid w:val="00F42273"/>
    <w:rsid w:val="00F4239A"/>
    <w:rsid w:val="00F448DC"/>
    <w:rsid w:val="00F544F8"/>
    <w:rsid w:val="00F562A9"/>
    <w:rsid w:val="00F63331"/>
    <w:rsid w:val="00F6571A"/>
    <w:rsid w:val="00F65B24"/>
    <w:rsid w:val="00F65E07"/>
    <w:rsid w:val="00F673B7"/>
    <w:rsid w:val="00F7152C"/>
    <w:rsid w:val="00F7383B"/>
    <w:rsid w:val="00F80338"/>
    <w:rsid w:val="00F80482"/>
    <w:rsid w:val="00F81E44"/>
    <w:rsid w:val="00F825A6"/>
    <w:rsid w:val="00F839CD"/>
    <w:rsid w:val="00F86159"/>
    <w:rsid w:val="00F920A0"/>
    <w:rsid w:val="00F927D9"/>
    <w:rsid w:val="00F94071"/>
    <w:rsid w:val="00F97F0D"/>
    <w:rsid w:val="00FA0FC9"/>
    <w:rsid w:val="00FA2422"/>
    <w:rsid w:val="00FB3DFD"/>
    <w:rsid w:val="00FB52C3"/>
    <w:rsid w:val="00FB67B3"/>
    <w:rsid w:val="00FB717C"/>
    <w:rsid w:val="00FC0115"/>
    <w:rsid w:val="00FC21CE"/>
    <w:rsid w:val="00FC3FB9"/>
    <w:rsid w:val="00FC765B"/>
    <w:rsid w:val="00FD0B90"/>
    <w:rsid w:val="00FD129B"/>
    <w:rsid w:val="00FD2655"/>
    <w:rsid w:val="00FD342B"/>
    <w:rsid w:val="00FD35A7"/>
    <w:rsid w:val="00FD3B9C"/>
    <w:rsid w:val="00FD4FBB"/>
    <w:rsid w:val="00FD5CA0"/>
    <w:rsid w:val="00FD68C2"/>
    <w:rsid w:val="00FE32AF"/>
    <w:rsid w:val="00FE4705"/>
    <w:rsid w:val="00FE5B36"/>
    <w:rsid w:val="00FE711A"/>
    <w:rsid w:val="00FF24E7"/>
    <w:rsid w:val="00FF5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semiHidden/>
    <w:rsid w:val="0077583F"/>
    <w:rPr>
      <w:sz w:val="20"/>
      <w:szCs w:val="20"/>
    </w:rPr>
  </w:style>
  <w:style w:type="character" w:styleId="FootnoteReference">
    <w:name w:val="footnote reference"/>
    <w:basedOn w:val="DefaultParagraphFont"/>
    <w:semiHidden/>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semiHidden/>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semiHidden/>
    <w:rsid w:val="0077583F"/>
    <w:rPr>
      <w:sz w:val="20"/>
      <w:szCs w:val="20"/>
    </w:rPr>
  </w:style>
  <w:style w:type="character" w:styleId="FootnoteReference">
    <w:name w:val="footnote reference"/>
    <w:basedOn w:val="DefaultParagraphFont"/>
    <w:semiHidden/>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semiHidden/>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yperlink" Target="http://www.ironmanmoversbellingham.com"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http://www.ironmanmoversbellingham.com"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png"/><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ronmanmoversbellingham.com"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www.utc.wa.gov/mover"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DEE985260E7AC408BB38E6CA130B661" ma:contentTypeVersion="139" ma:contentTypeDescription="" ma:contentTypeScope="" ma:versionID="7178f8ac940be1b8ab8aea0f86427fe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af0c028-e016-4365-948e-cc2e26d65303"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Penalty Assessment</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2012-02-29T08:00:00+00:00</OpenedDate>
    <Date1 xmlns="dc463f71-b30c-4ab2-9473-d307f9d35888">2012-07-26T07:00:00+00:00</Date1>
    <IsDocumentOrder xmlns="dc463f71-b30c-4ab2-9473-d307f9d35888">true</IsDocumentOrder>
    <IsHighlyConfidential xmlns="dc463f71-b30c-4ab2-9473-d307f9d35888">false</IsHighlyConfidential>
    <CaseCompanyNames xmlns="dc463f71-b30c-4ab2-9473-d307f9d35888">STEWART, ERIC</CaseCompanyNames>
    <DocketNumber xmlns="dc463f71-b30c-4ab2-9473-d307f9d35888">120268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9102799D-11FE-465E-9118-55889622A7CD}"/>
</file>

<file path=customXml/itemProps2.xml><?xml version="1.0" encoding="utf-8"?>
<ds:datastoreItem xmlns:ds="http://schemas.openxmlformats.org/officeDocument/2006/customXml" ds:itemID="{809394E2-9CD2-40CB-892E-9FBF05217D46}"/>
</file>

<file path=customXml/itemProps3.xml><?xml version="1.0" encoding="utf-8"?>
<ds:datastoreItem xmlns:ds="http://schemas.openxmlformats.org/officeDocument/2006/customXml" ds:itemID="{3EDBBBDC-4A4C-4ABD-9619-A722F3C36960}"/>
</file>

<file path=customXml/itemProps4.xml><?xml version="1.0" encoding="utf-8"?>
<ds:datastoreItem xmlns:ds="http://schemas.openxmlformats.org/officeDocument/2006/customXml" ds:itemID="{EA3B770F-DFBA-44F3-A13C-A1E2031216CE}"/>
</file>

<file path=customXml/itemProps5.xml><?xml version="1.0" encoding="utf-8"?>
<ds:datastoreItem xmlns:ds="http://schemas.openxmlformats.org/officeDocument/2006/customXml" ds:itemID="{4897F9C8-421D-412B-81E9-8A39E3B3DB08}"/>
</file>

<file path=docProps/app.xml><?xml version="1.0" encoding="utf-8"?>
<Properties xmlns="http://schemas.openxmlformats.org/officeDocument/2006/extended-properties" xmlns:vt="http://schemas.openxmlformats.org/officeDocument/2006/docPropsVTypes">
  <Template>Normal.dotm</Template>
  <TotalTime>0</TotalTime>
  <Pages>68</Pages>
  <Words>7855</Words>
  <Characters>44778</Characters>
  <Application>Microsoft Office Word</Application>
  <DocSecurity>2</DocSecurity>
  <Lines>373</Lines>
  <Paragraphs>105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Use of Permitted Trade Name	21</vt:lpstr>
      <vt:lpstr>Advertisements	23</vt:lpstr>
      <vt:lpstr>Tariff Rates and Charges	25</vt:lpstr>
      <vt:lpstr/>
      <vt:lpstr/>
      <vt:lpstr>Company History</vt:lpstr>
      <vt:lpstr>INVESTIGATION</vt:lpstr>
      <vt:lpstr>    </vt:lpstr>
      <vt:lpstr>    Data Request</vt:lpstr>
      <vt:lpstr>    On February 29, 2012, staff requested the following records and information from</vt:lpstr>
      <vt:lpstr>    Findings</vt:lpstr>
      <vt:lpstr>    BILLS OF LADING – FORMAT AND COMPLETION</vt:lpstr>
      <vt:lpstr/>
      <vt:lpstr>    Investigation</vt:lpstr>
      <vt:lpstr>Findings</vt:lpstr>
      <vt:lpstr>        Recommendation</vt:lpstr>
      <vt:lpstr>Findings</vt:lpstr>
      <vt:lpstr>        Recommendation</vt:lpstr>
    </vt:vector>
  </TitlesOfParts>
  <LinksUpToDate>false</LinksUpToDate>
  <CharactersWithSpaces>52528</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2012-07-24T16:10:00Z</dcterms:created>
  <dcterms:modified xsi:type="dcterms:W3CDTF">2012-07-24T16:10:00Z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0x0101006E56B4D1795A2E4DB2F0B01679ED314A000DEE985260E7AC408BB38E6CA130B661</vt:lpwstr>
  </property>
  <property fmtid="{D5CDD505-2E9C-101B-9397-08002B2CF9AE}" pid="3" name="_docset_NoMedatataSyncRequired">
    <vt:lpwstr>False</vt:lpwstr>
  </property>
</Properties>
</file>