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B8" w:rsidRDefault="003B00B8" w:rsidP="003B0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4001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0B8" w:rsidRDefault="003B00B8" w:rsidP="003B0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SCHEDULE OF ESTIMATED AVOIDED COST </w:t>
      </w:r>
    </w:p>
    <w:p w:rsidR="00C8406F" w:rsidRDefault="00C8406F" w:rsidP="003B0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of Washington</w:t>
      </w:r>
    </w:p>
    <w:p w:rsidR="003B00B8" w:rsidRDefault="003B00B8" w:rsidP="003B0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B8" w:rsidRPr="003B00B8" w:rsidRDefault="003B00B8" w:rsidP="003B00B8">
      <w:pPr>
        <w:rPr>
          <w:rFonts w:ascii="Times New Roman" w:hAnsi="Times New Roman" w:cs="Times New Roman"/>
          <w:sz w:val="24"/>
          <w:szCs w:val="24"/>
        </w:rPr>
      </w:pPr>
      <w:r w:rsidRPr="003B00B8">
        <w:rPr>
          <w:rFonts w:ascii="Times New Roman" w:hAnsi="Times New Roman" w:cs="Times New Roman"/>
          <w:sz w:val="24"/>
          <w:szCs w:val="24"/>
        </w:rPr>
        <w:t>Consistent with WAC 480-107-055, this schedule of estimated avoided cost is intend</w:t>
      </w:r>
      <w:r w:rsidR="00C8406F">
        <w:rPr>
          <w:rFonts w:ascii="Times New Roman" w:hAnsi="Times New Roman" w:cs="Times New Roman"/>
          <w:sz w:val="24"/>
          <w:szCs w:val="24"/>
        </w:rPr>
        <w:t>ed</w:t>
      </w:r>
      <w:r w:rsidRPr="003B00B8">
        <w:rPr>
          <w:rFonts w:ascii="Times New Roman" w:hAnsi="Times New Roman" w:cs="Times New Roman"/>
          <w:sz w:val="24"/>
          <w:szCs w:val="24"/>
        </w:rPr>
        <w:t xml:space="preserve"> to provide general information to potential bidders about the cost of new power supplies. It does not provide a guaranteed contract price for electricity. </w:t>
      </w:r>
    </w:p>
    <w:p w:rsidR="003B00B8" w:rsidRPr="003B00B8" w:rsidRDefault="003B00B8" w:rsidP="003B00B8">
      <w:pPr>
        <w:rPr>
          <w:rFonts w:ascii="Times New Roman" w:hAnsi="Times New Roman" w:cs="Times New Roman"/>
          <w:sz w:val="24"/>
          <w:szCs w:val="24"/>
        </w:rPr>
      </w:pPr>
      <w:r w:rsidRPr="003B00B8">
        <w:rPr>
          <w:rFonts w:ascii="Times New Roman" w:hAnsi="Times New Roman" w:cs="Times New Roman"/>
          <w:sz w:val="24"/>
          <w:szCs w:val="24"/>
        </w:rPr>
        <w:t xml:space="preserve">The schedule below provides the nominal </w:t>
      </w:r>
      <w:r>
        <w:rPr>
          <w:rFonts w:ascii="Times New Roman" w:hAnsi="Times New Roman" w:cs="Times New Roman"/>
          <w:sz w:val="24"/>
          <w:szCs w:val="24"/>
        </w:rPr>
        <w:t xml:space="preserve">levelized </w:t>
      </w:r>
      <w:r w:rsidRPr="003B00B8">
        <w:rPr>
          <w:rFonts w:ascii="Times New Roman" w:hAnsi="Times New Roman" w:cs="Times New Roman"/>
          <w:sz w:val="24"/>
          <w:szCs w:val="24"/>
        </w:rPr>
        <w:t>price forecast on a monthly basis</w:t>
      </w:r>
      <w:r w:rsidR="00C8406F">
        <w:rPr>
          <w:rFonts w:ascii="Times New Roman" w:hAnsi="Times New Roman" w:cs="Times New Roman"/>
          <w:sz w:val="24"/>
          <w:szCs w:val="24"/>
        </w:rPr>
        <w:t xml:space="preserve"> and</w:t>
      </w:r>
      <w:r w:rsidRPr="003B0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an annual flat basis </w:t>
      </w:r>
      <w:r w:rsidRPr="003B00B8">
        <w:rPr>
          <w:rFonts w:ascii="Times New Roman" w:hAnsi="Times New Roman" w:cs="Times New Roman"/>
          <w:sz w:val="24"/>
          <w:szCs w:val="24"/>
        </w:rPr>
        <w:t xml:space="preserve">using the September 2011 official </w:t>
      </w:r>
      <w:r w:rsidR="00C8406F">
        <w:rPr>
          <w:rFonts w:ascii="Times New Roman" w:hAnsi="Times New Roman" w:cs="Times New Roman"/>
          <w:sz w:val="24"/>
          <w:szCs w:val="24"/>
        </w:rPr>
        <w:t xml:space="preserve">forward </w:t>
      </w:r>
      <w:r w:rsidRPr="003B00B8">
        <w:rPr>
          <w:rFonts w:ascii="Times New Roman" w:hAnsi="Times New Roman" w:cs="Times New Roman"/>
          <w:sz w:val="24"/>
          <w:szCs w:val="24"/>
        </w:rPr>
        <w:t xml:space="preserve">price curve. </w:t>
      </w:r>
    </w:p>
    <w:p w:rsidR="003B00B8" w:rsidRDefault="003B00B8" w:rsidP="003B00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5" w:type="dxa"/>
        <w:tblInd w:w="93" w:type="dxa"/>
        <w:tblLook w:val="04A0"/>
      </w:tblPr>
      <w:tblGrid>
        <w:gridCol w:w="2429"/>
        <w:gridCol w:w="2397"/>
        <w:gridCol w:w="4009"/>
      </w:tblGrid>
      <w:tr w:rsidR="003B00B8" w:rsidRPr="003B00B8" w:rsidTr="003B00B8">
        <w:trPr>
          <w:trHeight w:val="285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00B8">
              <w:rPr>
                <w:rFonts w:ascii="Times New Roman" w:eastAsia="Times New Roman" w:hAnsi="Times New Roman" w:cs="Times New Roman"/>
                <w:b/>
                <w:bCs/>
              </w:rPr>
              <w:t xml:space="preserve">Avoided Cost Prices </w:t>
            </w:r>
          </w:p>
        </w:tc>
      </w:tr>
      <w:tr w:rsidR="003B00B8" w:rsidRPr="003B00B8" w:rsidTr="003B00B8">
        <w:trPr>
          <w:trHeight w:val="28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Deliveries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Capacity 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Energy  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Payment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Payment </w:t>
            </w:r>
          </w:p>
        </w:tc>
      </w:tr>
      <w:tr w:rsidR="003B00B8" w:rsidRPr="003B00B8" w:rsidTr="003B00B8">
        <w:trPr>
          <w:trHeight w:val="270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Calendar Year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$/kW - Month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$/MWH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$2.31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28.82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$2.35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35.03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$2.39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38.50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$2.44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42.40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$2.49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>45.47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Year (2012 - 2016) Levelized Prices (Nominal) @ 7.15% Discount Rate (1) 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$/kW - Month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$2.39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$/kW - Year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$28.68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$/MWh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$37.48 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Footnotes: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0B8" w:rsidRPr="003B00B8" w:rsidTr="003B00B8">
        <w:trPr>
          <w:trHeight w:val="255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 Discount Rate - Company Official Discount Rate - Dated September 2011 </w:t>
            </w:r>
          </w:p>
        </w:tc>
      </w:tr>
      <w:tr w:rsidR="003B00B8" w:rsidRPr="003B00B8" w:rsidTr="003B00B8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B8" w:rsidRPr="003B00B8" w:rsidRDefault="003B00B8" w:rsidP="003A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00B8" w:rsidRDefault="003B00B8" w:rsidP="003B00B8">
      <w:pPr>
        <w:rPr>
          <w:rFonts w:ascii="Times New Roman" w:hAnsi="Times New Roman" w:cs="Times New Roman"/>
          <w:b/>
          <w:sz w:val="24"/>
          <w:szCs w:val="24"/>
        </w:rPr>
      </w:pPr>
    </w:p>
    <w:sectPr w:rsidR="003B00B8" w:rsidSect="005D2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64" w:rsidRDefault="007B6364" w:rsidP="007B6364">
      <w:pPr>
        <w:spacing w:after="0" w:line="240" w:lineRule="auto"/>
      </w:pPr>
      <w:r>
        <w:separator/>
      </w:r>
    </w:p>
  </w:endnote>
  <w:endnote w:type="continuationSeparator" w:id="0">
    <w:p w:rsidR="007B6364" w:rsidRDefault="007B6364" w:rsidP="007B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4" w:rsidRDefault="007B6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4" w:rsidRDefault="007B63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4" w:rsidRDefault="007B6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64" w:rsidRDefault="007B6364" w:rsidP="007B6364">
      <w:pPr>
        <w:spacing w:after="0" w:line="240" w:lineRule="auto"/>
      </w:pPr>
      <w:r>
        <w:separator/>
      </w:r>
    </w:p>
  </w:footnote>
  <w:footnote w:type="continuationSeparator" w:id="0">
    <w:p w:rsidR="007B6364" w:rsidRDefault="007B6364" w:rsidP="007B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4" w:rsidRDefault="007B63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4" w:rsidRDefault="007B63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64" w:rsidRDefault="007B63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3B00B8"/>
    <w:rsid w:val="000E011D"/>
    <w:rsid w:val="001E35D4"/>
    <w:rsid w:val="003B00B8"/>
    <w:rsid w:val="004001BF"/>
    <w:rsid w:val="004157C6"/>
    <w:rsid w:val="004B0333"/>
    <w:rsid w:val="005A3822"/>
    <w:rsid w:val="005D24AF"/>
    <w:rsid w:val="006C034A"/>
    <w:rsid w:val="007B6364"/>
    <w:rsid w:val="00963D15"/>
    <w:rsid w:val="00C8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364"/>
  </w:style>
  <w:style w:type="paragraph" w:styleId="Footer">
    <w:name w:val="footer"/>
    <w:basedOn w:val="Normal"/>
    <w:link w:val="FooterChar"/>
    <w:uiPriority w:val="99"/>
    <w:semiHidden/>
    <w:unhideWhenUsed/>
    <w:rsid w:val="007B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E482AA619E2D478F4F122B8E6FC62B" ma:contentTypeVersion="143" ma:contentTypeDescription="" ma:contentTypeScope="" ma:versionID="c607c190acffb48fff72ecadab4a12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Request for Proposal</CaseType>
    <IndustryCode xmlns="dc463f71-b30c-4ab2-9473-d307f9d35888">140</IndustryCode>
    <CaseStatus xmlns="dc463f71-b30c-4ab2-9473-d307f9d35888">Closed</CaseStatus>
    <OpenedDate xmlns="dc463f71-b30c-4ab2-9473-d307f9d35888">2011-10-14T07:00:00+00:00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FD192E-E435-494C-AB0B-C24755340506}"/>
</file>

<file path=customXml/itemProps2.xml><?xml version="1.0" encoding="utf-8"?>
<ds:datastoreItem xmlns:ds="http://schemas.openxmlformats.org/officeDocument/2006/customXml" ds:itemID="{986FC06E-EB38-45DE-9BAD-B7AACE7095CA}"/>
</file>

<file path=customXml/itemProps3.xml><?xml version="1.0" encoding="utf-8"?>
<ds:datastoreItem xmlns:ds="http://schemas.openxmlformats.org/officeDocument/2006/customXml" ds:itemID="{59C7613B-95DC-4434-B20D-CBB74724FD0B}"/>
</file>

<file path=customXml/itemProps4.xml><?xml version="1.0" encoding="utf-8"?>
<ds:datastoreItem xmlns:ds="http://schemas.openxmlformats.org/officeDocument/2006/customXml" ds:itemID="{02968940-755E-4468-A832-8E26B6AE3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2011-10-14T21:14:00Z</dcterms:created>
  <dcterms:modified xsi:type="dcterms:W3CDTF">2011-10-14T21:15:00Z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0x0101006E56B4D1795A2E4DB2F0B01679ED314A0048E482AA619E2D478F4F122B8E6FC62B</vt:lpwstr>
  </property>
  <property fmtid="{D5CDD505-2E9C-101B-9397-08002B2CF9AE}" pid="4" name="_docset_NoMedatataSyncRequired">
    <vt:lpwstr>False</vt:lpwstr>
  </property>
</Properties>
</file>