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 w:rsidRPr="004868FD">
            <w:rPr>
              <w:rFonts w:ascii="Times New Roman" w:hAnsi="Times New Roman" w:cs="Times New Roman"/>
              <w:b/>
            </w:rPr>
            <w:t>WASHINGTON</w:t>
          </w:r>
        </w:smartTag>
      </w:smartTag>
      <w:r w:rsidRPr="004868FD">
        <w:rPr>
          <w:rFonts w:ascii="Times New Roman" w:hAnsi="Times New Roman" w:cs="Times New Roman"/>
          <w:b/>
        </w:rPr>
        <w:t xml:space="preserve"> STATE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9764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09764A">
              <w:t>64050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09764A" w:rsidP="0069054C">
            <w:r>
              <w:t>JOSE G TORRES</w:t>
            </w:r>
            <w:r w:rsidR="007959A4">
              <w:t xml:space="preserve">, </w:t>
            </w:r>
            <w:r>
              <w:t>d/b/a JGT TRANSPORT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9764A" w:rsidRDefault="0009764A" w:rsidP="003B4BF2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09764A">
              <w:t>110721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09764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9764A">
        <w:t>Commission</w:t>
      </w:r>
      <w:r w:rsidR="000769D4" w:rsidRPr="006C408B">
        <w:t xml:space="preserve"> (</w:t>
      </w:r>
      <w:r w:rsidR="0009764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09764A">
        <w:t>March 24, 2011</w:t>
      </w:r>
      <w:r w:rsidR="00764E90" w:rsidRPr="006C408B">
        <w:t>,</w:t>
      </w:r>
      <w:r w:rsidRPr="006C408B">
        <w:t xml:space="preserve"> the </w:t>
      </w:r>
      <w:r w:rsidR="0009764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9764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9764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09764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9764A">
        <w:t>Jose G Torres</w:t>
      </w:r>
      <w:r w:rsidR="007959A4">
        <w:t xml:space="preserve">, </w:t>
      </w:r>
      <w:r w:rsidR="0009764A">
        <w:t>d/b/a JGT Transport,</w:t>
      </w:r>
      <w:r w:rsidR="007959A4">
        <w:t xml:space="preserve"> (</w:t>
      </w:r>
      <w:r w:rsidR="0009764A">
        <w:t>JGT Transport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09764A">
        <w:t>64050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09764A">
        <w:t>March 24, 2011</w:t>
      </w:r>
      <w:r w:rsidR="00690A08" w:rsidRPr="006C408B">
        <w:t xml:space="preserve">, the </w:t>
      </w:r>
      <w:r w:rsidR="0009764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09764A">
        <w:t>JGT Transport,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09764A">
        <w:t>April 27, 2011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9764A">
        <w:t>Commission</w:t>
      </w:r>
      <w:r w:rsidR="00690A08" w:rsidRPr="006C408B">
        <w:t xml:space="preserve"> is authorized by WAC 480-14-250(4) to suspend a motor freight carrier</w:t>
      </w:r>
      <w:r w:rsidR="0009764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9764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480-14-230(5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9764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9764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09764A">
        <w:t>64050</w:t>
      </w:r>
      <w:r w:rsidR="007959A4">
        <w:t xml:space="preserve">, held by </w:t>
      </w:r>
      <w:r w:rsidR="0009764A">
        <w:t>Jose G Torres</w:t>
      </w:r>
      <w:r w:rsidR="007959A4">
        <w:t xml:space="preserve">, </w:t>
      </w:r>
      <w:r w:rsidR="0009764A">
        <w:t xml:space="preserve">d/b/a JGT </w:t>
      </w:r>
      <w:proofErr w:type="spellStart"/>
      <w:r w:rsidR="0009764A">
        <w:t>Transport,</w:t>
      </w:r>
      <w:proofErr w:type="gramStart"/>
      <w:r w:rsidR="0009764A">
        <w:t>,</w:t>
      </w:r>
      <w:r w:rsidR="007959A4">
        <w:t>is</w:t>
      </w:r>
      <w:proofErr w:type="spellEnd"/>
      <w:proofErr w:type="gramEnd"/>
      <w:r w:rsidR="007959A4">
        <w:t xml:space="preserve"> suspended for a period of 30 days effective </w:t>
      </w:r>
      <w:r w:rsidR="0009764A">
        <w:t>April 27, 2011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09764A">
        <w:t>Jose G Torres</w:t>
      </w:r>
      <w:r w:rsidR="00C27D8C">
        <w:t xml:space="preserve">, </w:t>
      </w:r>
      <w:r w:rsidR="0009764A">
        <w:t>d/b/a JGT Transport,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09764A">
        <w:t>64050</w:t>
      </w:r>
      <w:r w:rsidR="00355EB9" w:rsidRPr="006C408B">
        <w:t xml:space="preserve"> </w:t>
      </w:r>
      <w:r w:rsidR="00715444" w:rsidRPr="006C408B">
        <w:t xml:space="preserve">until the </w:t>
      </w:r>
      <w:r w:rsidR="0009764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9764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09764A">
        <w:t>64050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09764A">
        <w:t>Jose G Torres</w:t>
      </w:r>
      <w:r w:rsidR="00C27D8C">
        <w:t xml:space="preserve">, </w:t>
      </w:r>
      <w:r w:rsidR="0009764A">
        <w:t>d/b/a JGT Transport,</w:t>
      </w:r>
      <w:r w:rsidR="00AE6518" w:rsidRPr="006C408B">
        <w:t xml:space="preserve"> may contest cancellation of permit </w:t>
      </w:r>
      <w:r w:rsidR="00C27D8C">
        <w:t>CC-</w:t>
      </w:r>
      <w:r w:rsidR="0009764A">
        <w:t>64050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9764A">
        <w:t>Commission</w:t>
      </w:r>
      <w:r>
        <w:t xml:space="preserve"> has delegated authority to the Secretary</w:t>
      </w:r>
      <w:r w:rsidR="00C27D8C">
        <w:t>, or to the Secretary</w:t>
      </w:r>
      <w:r w:rsidR="0009764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09764A">
        <w:t>April 27, 2011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9764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D94052" w:rsidRDefault="00D94052" w:rsidP="002A6B69">
      <w:pPr>
        <w:rPr>
          <w:b/>
        </w:rPr>
        <w:sectPr w:rsidR="00D94052" w:rsidSect="0024606C">
          <w:headerReference w:type="even" r:id="rId7"/>
          <w:headerReference w:type="default" r:id="rId8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B87B9C" w:rsidRDefault="00C27D8C" w:rsidP="002A6B69">
      <w:pPr>
        <w:rPr>
          <w:b/>
        </w:rPr>
      </w:pPr>
      <w:r>
        <w:rPr>
          <w:b/>
        </w:rPr>
        <w:lastRenderedPageBreak/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9764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9764A">
        <w:t>Commission</w:t>
      </w:r>
      <w:r>
        <w:t xml:space="preserve"> review of this decision by filing a request for </w:t>
      </w:r>
      <w:r w:rsidR="0009764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1E624A" w:rsidRDefault="002A6B69">
      <w:r>
        <w:t xml:space="preserve">The </w:t>
      </w:r>
      <w:r w:rsidR="0009764A">
        <w:t>Commission</w:t>
      </w:r>
      <w:r>
        <w:t xml:space="preserve"> will schedule your request for review by issuing a notice of hearing to be held before an administrative law judge.  The </w:t>
      </w:r>
      <w:r w:rsidR="0009764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4A" w:rsidRDefault="0009764A">
      <w:r>
        <w:separator/>
      </w:r>
    </w:p>
  </w:endnote>
  <w:endnote w:type="continuationSeparator" w:id="0">
    <w:p w:rsidR="0009764A" w:rsidRDefault="0009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4A" w:rsidRDefault="0009764A">
      <w:r>
        <w:separator/>
      </w:r>
    </w:p>
  </w:footnote>
  <w:footnote w:type="continuationSeparator" w:id="0">
    <w:p w:rsidR="0009764A" w:rsidRDefault="00097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09764A" w:rsidRPr="0009764A">
      <w:rPr>
        <w:b/>
        <w:sz w:val="20"/>
        <w:szCs w:val="20"/>
      </w:rPr>
      <w:t>110721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="0009764A">
      <w:rPr>
        <w:b/>
        <w:sz w:val="20"/>
        <w:szCs w:val="20"/>
      </w:rPr>
      <w:fldChar w:fldCharType="begin"/>
    </w:r>
    <w:r w:rsidR="0009764A">
      <w:rPr>
        <w:b/>
        <w:sz w:val="20"/>
        <w:szCs w:val="20"/>
      </w:rPr>
      <w:instrText xml:space="preserve"> PAGE   \* MERGEFORMAT </w:instrText>
    </w:r>
    <w:r w:rsidR="0009764A">
      <w:rPr>
        <w:b/>
        <w:sz w:val="20"/>
        <w:szCs w:val="20"/>
      </w:rPr>
      <w:fldChar w:fldCharType="separate"/>
    </w:r>
    <w:r w:rsidR="00484D6B">
      <w:rPr>
        <w:b/>
        <w:noProof/>
        <w:sz w:val="20"/>
        <w:szCs w:val="20"/>
      </w:rPr>
      <w:t>3</w:t>
    </w:r>
    <w:r w:rsidR="0009764A">
      <w:rPr>
        <w:b/>
        <w:sz w:val="20"/>
        <w:szCs w:val="20"/>
      </w:rPr>
      <w:fldChar w:fldCharType="end"/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09764A" w:rsidRPr="0009764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6B"/>
    <w:rsid w:val="00004E9C"/>
    <w:rsid w:val="00043E20"/>
    <w:rsid w:val="000769D4"/>
    <w:rsid w:val="0009764A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4D6B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7CD7"/>
    <w:rsid w:val="00AE4704"/>
    <w:rsid w:val="00AE6518"/>
    <w:rsid w:val="00AF596D"/>
    <w:rsid w:val="00B00D9F"/>
    <w:rsid w:val="00B11FE7"/>
    <w:rsid w:val="00B27492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2011-04-27T07:00:00+00:00</OpenedDate>
    <Date1 xmlns="dc463f71-b30c-4ab2-9473-d307f9d35888">2011-04-29T07:00:00+00:00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Torres, Jose G</CaseCompanyNames>
    <DocketNumber xmlns="dc463f71-b30c-4ab2-9473-d307f9d35888">110721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C89B3BD905C448A98D124D339BDFE8" ma:contentTypeVersion="143" ma:contentTypeDescription="" ma:contentTypeScope="" ma:versionID="a6f7ad48884eda58c6c3892aabcec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911994-2152-4052-BD33-E9007ED2E400}"/>
</file>

<file path=customXml/itemProps2.xml><?xml version="1.0" encoding="utf-8"?>
<ds:datastoreItem xmlns:ds="http://schemas.openxmlformats.org/officeDocument/2006/customXml" ds:itemID="{48D78F48-41DC-49A8-9920-D2E50E3AC1E0}"/>
</file>

<file path=customXml/itemProps3.xml><?xml version="1.0" encoding="utf-8"?>
<ds:datastoreItem xmlns:ds="http://schemas.openxmlformats.org/officeDocument/2006/customXml" ds:itemID="{19EB21D4-2E62-4C5E-9FC7-2A095DCBF0D4}"/>
</file>

<file path=customXml/itemProps4.xml><?xml version="1.0" encoding="utf-8"?>
<ds:datastoreItem xmlns:ds="http://schemas.openxmlformats.org/officeDocument/2006/customXml" ds:itemID="{4BD0A8D6-3D09-4ECF-B662-AE635EE4BBA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Permit.dot</Template>
  <TotalTime>1</TotalTime>
  <Pages>3</Pages>
  <Words>684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Colleen Smith</dc:creator>
  <cp:keywords/>
  <dc:description/>
  <cp:lastModifiedBy> Colleen Smith</cp:lastModifiedBy>
  <cp:revision>2</cp:revision>
  <cp:lastPrinted>2011-04-27T22:04:00Z</cp:lastPrinted>
  <dcterms:created xsi:type="dcterms:W3CDTF">2011-04-27T22:07:00Z</dcterms:created>
  <dcterms:modified xsi:type="dcterms:W3CDTF">2011-04-27T22:07:00Z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0x0101006E56B4D1795A2E4DB2F0B01679ED314A001EC89B3BD905C448A98D124D339BDFE8</vt:lpwstr>
  </property>
  <property fmtid="{D5CDD505-2E9C-101B-9397-08002B2CF9AE}" pid="3" name="_docset_NoMedatataSyncRequired">
    <vt:lpwstr>False</vt:lpwstr>
  </property>
</Properties>
</file>