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AF" w:rsidRDefault="006612AF" w:rsidP="006612AF">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6612AF" w:rsidRDefault="006612AF" w:rsidP="006612AF"/>
    <w:p w:rsidR="006612AF" w:rsidRDefault="006612AF" w:rsidP="006612AF"/>
    <w:p w:rsidR="006612AF" w:rsidRPr="00A82189" w:rsidRDefault="006612AF" w:rsidP="006612AF">
      <w:r>
        <w:t xml:space="preserve"> </w:t>
      </w:r>
      <w:r w:rsidR="004A4F85" w:rsidRPr="008C70C5">
        <w:t>February</w:t>
      </w:r>
      <w:r w:rsidR="008C70C5">
        <w:t xml:space="preserve"> 15</w:t>
      </w:r>
      <w:r w:rsidRPr="008C70C5">
        <w:t xml:space="preserve">, </w:t>
      </w:r>
      <w:r w:rsidR="00D2072A">
        <w:t>2011</w:t>
      </w:r>
    </w:p>
    <w:p w:rsidR="006612AF" w:rsidRDefault="006612AF" w:rsidP="006612AF">
      <w:pPr>
        <w:rPr>
          <w:i/>
        </w:rPr>
      </w:pPr>
    </w:p>
    <w:p w:rsidR="008C70C5" w:rsidRDefault="006612AF" w:rsidP="006612AF">
      <w:pPr>
        <w:rPr>
          <w:b/>
          <w:i/>
        </w:rPr>
      </w:pPr>
      <w:smartTag w:uri="urn:schemas-microsoft-com:office:smarttags" w:element="stockticker">
        <w:r w:rsidRPr="009E1078">
          <w:rPr>
            <w:b/>
            <w:i/>
          </w:rPr>
          <w:t>VIA</w:t>
        </w:r>
      </w:smartTag>
      <w:r w:rsidRPr="009E1078">
        <w:rPr>
          <w:b/>
          <w:i/>
        </w:rPr>
        <w:t xml:space="preserve"> ELECTRONIC </w:t>
      </w:r>
      <w:r w:rsidR="008C70C5">
        <w:rPr>
          <w:b/>
          <w:i/>
        </w:rPr>
        <w:t>FILING</w:t>
      </w:r>
    </w:p>
    <w:p w:rsidR="006612AF" w:rsidRPr="009E1078" w:rsidRDefault="006612AF" w:rsidP="006612AF">
      <w:pPr>
        <w:rPr>
          <w:b/>
          <w:i/>
        </w:rPr>
      </w:pPr>
      <w:smartTag w:uri="urn:schemas-microsoft-com:office:smarttags" w:element="stockticker">
        <w:r w:rsidRPr="009E1078">
          <w:rPr>
            <w:b/>
            <w:i/>
          </w:rPr>
          <w:t>AND</w:t>
        </w:r>
      </w:smartTag>
      <w:r w:rsidRPr="009E1078">
        <w:rPr>
          <w:b/>
          <w:i/>
        </w:rPr>
        <w:t xml:space="preserve"> OVERNIGHT DELIVERY</w:t>
      </w:r>
    </w:p>
    <w:p w:rsidR="006612AF" w:rsidRDefault="006612AF" w:rsidP="006612AF"/>
    <w:p w:rsidR="006612AF" w:rsidRPr="00802FA7" w:rsidRDefault="006612AF" w:rsidP="006612AF">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6612AF" w:rsidRPr="00802FA7" w:rsidRDefault="006612AF" w:rsidP="006612AF">
      <w:pPr>
        <w:rPr>
          <w:rFonts w:ascii="Times New Roman" w:hAnsi="Times New Roman"/>
          <w:szCs w:val="24"/>
        </w:rPr>
      </w:pPr>
    </w:p>
    <w:p w:rsidR="006612AF" w:rsidRDefault="006612AF" w:rsidP="006612AF">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1535A3">
        <w:rPr>
          <w:rFonts w:ascii="Times New Roman" w:hAnsi="Times New Roman"/>
          <w:szCs w:val="24"/>
        </w:rPr>
        <w:t>id</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6612AF" w:rsidRDefault="006612AF" w:rsidP="006612AF"/>
    <w:p w:rsidR="006612AF" w:rsidRPr="001535A3" w:rsidRDefault="006612AF" w:rsidP="006612AF">
      <w:pPr>
        <w:ind w:left="720" w:hanging="720"/>
        <w:rPr>
          <w:b/>
        </w:rPr>
      </w:pPr>
      <w:r w:rsidRPr="001535A3">
        <w:rPr>
          <w:b/>
        </w:rPr>
        <w:t>RE:</w:t>
      </w:r>
      <w:r w:rsidRPr="001535A3">
        <w:rPr>
          <w:b/>
        </w:rPr>
        <w:tab/>
        <w:t>Affiliated Interest Filing for PacifiCorp</w:t>
      </w:r>
    </w:p>
    <w:p w:rsidR="006612AF" w:rsidRDefault="006612AF" w:rsidP="006612AF"/>
    <w:p w:rsidR="006612AF" w:rsidRDefault="006612AF" w:rsidP="006612AF">
      <w:r>
        <w:t>Dear Mr. Danner:</w:t>
      </w:r>
    </w:p>
    <w:p w:rsidR="006612AF" w:rsidRDefault="006612AF" w:rsidP="006612AF"/>
    <w:p w:rsidR="006612AF" w:rsidRDefault="006612AF" w:rsidP="006612AF">
      <w:pPr>
        <w:jc w:val="both"/>
      </w:pPr>
      <w:r>
        <w:t xml:space="preserve">Pursuant to RCW 80.16.020 and </w:t>
      </w:r>
      <w:smartTag w:uri="urn:schemas-microsoft-com:office:smarttags" w:element="stockticker">
        <w:r>
          <w:t>WAC</w:t>
        </w:r>
      </w:smartTag>
      <w:r>
        <w:t xml:space="preserve"> 480-100-245, PacifiCorp, d.b.a. Pacific Power (PacifiCorp or Company), files one verified copy of the </w:t>
      </w:r>
      <w:r w:rsidR="00EE4A26">
        <w:t>Quote</w:t>
      </w:r>
      <w:r>
        <w:t xml:space="preserve"> from </w:t>
      </w:r>
      <w:r w:rsidR="00D2072A">
        <w:t>Marmon Utility, LLC.</w:t>
      </w:r>
      <w:r>
        <w:t xml:space="preserve"> (</w:t>
      </w:r>
      <w:r w:rsidR="00D2072A">
        <w:t>Marmon Utility</w:t>
      </w:r>
      <w:r>
        <w:t xml:space="preserve">), for </w:t>
      </w:r>
      <w:r w:rsidR="00D2072A">
        <w:t xml:space="preserve">the purchase of certain pin insulators needed for constructing, maintaining or repairing electric </w:t>
      </w:r>
      <w:r w:rsidR="00250844">
        <w:t>distribution</w:t>
      </w:r>
      <w:r w:rsidR="00D2072A">
        <w:t xml:space="preserve"> lines</w:t>
      </w:r>
      <w:r>
        <w:t xml:space="preserve">. A copy of the </w:t>
      </w:r>
      <w:r w:rsidR="00EE4A26">
        <w:t>Quote</w:t>
      </w:r>
      <w:r>
        <w:t xml:space="preserve"> is included as Attachment A. </w:t>
      </w:r>
    </w:p>
    <w:p w:rsidR="006612AF" w:rsidRDefault="006612AF" w:rsidP="006612AF">
      <w:pPr>
        <w:jc w:val="both"/>
      </w:pPr>
    </w:p>
    <w:p w:rsidR="006612AF" w:rsidRDefault="006612AF" w:rsidP="006612AF">
      <w:pPr>
        <w:jc w:val="both"/>
        <w:rPr>
          <w:rFonts w:ascii="Times New Roman" w:hAnsi="Times New Roman"/>
          <w:szCs w:val="24"/>
        </w:rPr>
      </w:pPr>
      <w:r w:rsidRPr="00CB72EE">
        <w:rPr>
          <w:szCs w:val="24"/>
        </w:rPr>
        <w:t>PacifiCorp</w:t>
      </w:r>
      <w:r>
        <w:rPr>
          <w:szCs w:val="24"/>
        </w:rPr>
        <w:t xml:space="preserve"> is an indirect wholly-owned subsidiary of MidAmerican Energy Holdings Company (MEHC). MEHC is a wholly-owned subsidiary of Berkshire Hathaway, Inc (Berkshire). Berkshire </w:t>
      </w:r>
      <w:r w:rsidR="00250844">
        <w:rPr>
          <w:szCs w:val="24"/>
        </w:rPr>
        <w:t xml:space="preserve">currently </w:t>
      </w:r>
      <w:r>
        <w:rPr>
          <w:szCs w:val="24"/>
        </w:rPr>
        <w:t>holds an approximate 6</w:t>
      </w:r>
      <w:r w:rsidR="00250844">
        <w:rPr>
          <w:szCs w:val="24"/>
        </w:rPr>
        <w:t>4</w:t>
      </w:r>
      <w:r>
        <w:rPr>
          <w:szCs w:val="24"/>
        </w:rPr>
        <w:t xml:space="preserve"> percent interest in the Marmon Group. The Marmon Group consists of approximately 130 companies, divided into eleven business sectors including engineered wire and cable, industrial products and building wire. </w:t>
      </w:r>
      <w:r w:rsidR="00250844">
        <w:rPr>
          <w:szCs w:val="24"/>
        </w:rPr>
        <w:t>Marmon Utility</w:t>
      </w:r>
      <w:r>
        <w:rPr>
          <w:szCs w:val="24"/>
        </w:rPr>
        <w:t xml:space="preserve"> is a member of the Marmon Group.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Berkshire’s ownership interest in the Marmon Group creates an affiliated interest.</w:t>
      </w:r>
    </w:p>
    <w:p w:rsidR="006612AF" w:rsidRDefault="006612AF" w:rsidP="006612AF">
      <w:pPr>
        <w:jc w:val="both"/>
        <w:rPr>
          <w:rFonts w:ascii="Times New Roman" w:hAnsi="Times New Roman"/>
          <w:szCs w:val="24"/>
        </w:rPr>
      </w:pPr>
    </w:p>
    <w:p w:rsidR="008C70C5" w:rsidRDefault="00250844" w:rsidP="006612AF">
      <w:pPr>
        <w:jc w:val="both"/>
        <w:rPr>
          <w:rFonts w:ascii="Times New Roman" w:hAnsi="Times New Roman"/>
          <w:szCs w:val="24"/>
        </w:rPr>
        <w:sectPr w:rsidR="008C70C5" w:rsidSect="00D2072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rPr>
          <w:rFonts w:ascii="Times New Roman" w:hAnsi="Times New Roman"/>
          <w:szCs w:val="24"/>
        </w:rPr>
        <w:t>Marmon Utility</w:t>
      </w:r>
      <w:r w:rsidR="006612AF">
        <w:rPr>
          <w:rFonts w:ascii="Times New Roman" w:hAnsi="Times New Roman"/>
          <w:szCs w:val="24"/>
        </w:rPr>
        <w:t xml:space="preserve"> manufactures</w:t>
      </w:r>
      <w:r>
        <w:rPr>
          <w:rFonts w:ascii="Times New Roman" w:hAnsi="Times New Roman"/>
          <w:szCs w:val="24"/>
        </w:rPr>
        <w:t xml:space="preserve"> electrical distribution cable, cable systems and accessories for aerial and underground utility applications</w:t>
      </w:r>
      <w:r w:rsidR="006612AF">
        <w:rPr>
          <w:rFonts w:ascii="Times New Roman" w:hAnsi="Times New Roman"/>
          <w:szCs w:val="24"/>
        </w:rPr>
        <w:t xml:space="preserve">. </w:t>
      </w:r>
      <w:r>
        <w:rPr>
          <w:rFonts w:ascii="Times New Roman" w:hAnsi="Times New Roman"/>
          <w:szCs w:val="24"/>
        </w:rPr>
        <w:t xml:space="preserve">Among the items manufactured by Marmon Utility is a pin insulator that would be </w:t>
      </w:r>
      <w:r w:rsidR="00D96B48">
        <w:rPr>
          <w:rFonts w:ascii="Times New Roman" w:hAnsi="Times New Roman"/>
          <w:szCs w:val="24"/>
        </w:rPr>
        <w:t>beneficial</w:t>
      </w:r>
      <w:r>
        <w:rPr>
          <w:rFonts w:ascii="Times New Roman" w:hAnsi="Times New Roman"/>
          <w:szCs w:val="24"/>
        </w:rPr>
        <w:t xml:space="preserve"> to maintaining the reliability of the Company’s distribution system. </w:t>
      </w:r>
      <w:r w:rsidR="00AA72E9">
        <w:rPr>
          <w:rFonts w:ascii="Times New Roman" w:hAnsi="Times New Roman"/>
          <w:szCs w:val="24"/>
        </w:rPr>
        <w:t>PacifiCorp’s standards engineering group researched these pin insulators as a potential solution to an issue with c</w:t>
      </w:r>
      <w:r w:rsidR="00AA72E9" w:rsidRPr="00AA72E9">
        <w:rPr>
          <w:rFonts w:ascii="Times New Roman" w:hAnsi="Times New Roman"/>
          <w:szCs w:val="24"/>
        </w:rPr>
        <w:t>overed jumpers tied to porcelain insulators eroding, eventually resulting in component failure</w:t>
      </w:r>
      <w:r w:rsidR="00AA72E9">
        <w:rPr>
          <w:rFonts w:ascii="Times New Roman" w:hAnsi="Times New Roman"/>
          <w:szCs w:val="24"/>
        </w:rPr>
        <w:t>.</w:t>
      </w:r>
      <w:r w:rsidR="00EE4A26">
        <w:rPr>
          <w:rFonts w:ascii="Times New Roman" w:hAnsi="Times New Roman"/>
          <w:szCs w:val="24"/>
        </w:rPr>
        <w:t xml:space="preserve"> The porcelain insulators with hand ties became obsolete with the implementation of PacifiCorp’s raptor policy.</w:t>
      </w:r>
      <w:r w:rsidR="00AA72E9">
        <w:rPr>
          <w:rFonts w:ascii="Times New Roman" w:hAnsi="Times New Roman"/>
          <w:szCs w:val="24"/>
        </w:rPr>
        <w:t xml:space="preserve"> </w:t>
      </w:r>
      <w:r w:rsidR="00EE4A26">
        <w:rPr>
          <w:rFonts w:ascii="Times New Roman" w:hAnsi="Times New Roman"/>
          <w:szCs w:val="24"/>
        </w:rPr>
        <w:t>PacifiCorp’s</w:t>
      </w:r>
      <w:r w:rsidR="00AA72E9">
        <w:rPr>
          <w:rFonts w:ascii="Times New Roman" w:hAnsi="Times New Roman"/>
          <w:szCs w:val="24"/>
        </w:rPr>
        <w:t xml:space="preserve"> engineering standards group determined the</w:t>
      </w:r>
      <w:r w:rsidR="00AA72E9" w:rsidRPr="00AA72E9">
        <w:rPr>
          <w:rFonts w:ascii="Times New Roman" w:hAnsi="Times New Roman"/>
          <w:szCs w:val="24"/>
        </w:rPr>
        <w:t xml:space="preserve"> clamp top insulator </w:t>
      </w:r>
      <w:r w:rsidR="00AA72E9">
        <w:rPr>
          <w:rFonts w:ascii="Times New Roman" w:hAnsi="Times New Roman"/>
          <w:szCs w:val="24"/>
        </w:rPr>
        <w:t xml:space="preserve">manufactured by Marmon Utility </w:t>
      </w:r>
      <w:r w:rsidR="00AA72E9" w:rsidRPr="00AA72E9">
        <w:rPr>
          <w:rFonts w:ascii="Times New Roman" w:hAnsi="Times New Roman"/>
          <w:szCs w:val="24"/>
        </w:rPr>
        <w:t xml:space="preserve">would </w:t>
      </w:r>
      <w:r w:rsidR="00EE4A26">
        <w:rPr>
          <w:rFonts w:ascii="Times New Roman" w:hAnsi="Times New Roman"/>
          <w:szCs w:val="24"/>
        </w:rPr>
        <w:t xml:space="preserve">help </w:t>
      </w:r>
      <w:r w:rsidR="00AA72E9" w:rsidRPr="00AA72E9">
        <w:rPr>
          <w:rFonts w:ascii="Times New Roman" w:hAnsi="Times New Roman"/>
          <w:szCs w:val="24"/>
        </w:rPr>
        <w:t xml:space="preserve">prevent </w:t>
      </w:r>
      <w:r w:rsidR="00EE4A26">
        <w:rPr>
          <w:rFonts w:ascii="Times New Roman" w:hAnsi="Times New Roman"/>
          <w:szCs w:val="24"/>
        </w:rPr>
        <w:t>component</w:t>
      </w:r>
      <w:r w:rsidR="00AA72E9" w:rsidRPr="00AA72E9">
        <w:rPr>
          <w:rFonts w:ascii="Times New Roman" w:hAnsi="Times New Roman"/>
          <w:szCs w:val="24"/>
        </w:rPr>
        <w:t xml:space="preserve"> failure</w:t>
      </w:r>
      <w:r w:rsidR="00AA72E9">
        <w:rPr>
          <w:rFonts w:ascii="Times New Roman" w:hAnsi="Times New Roman"/>
          <w:szCs w:val="24"/>
        </w:rPr>
        <w:t>s</w:t>
      </w:r>
      <w:r w:rsidR="00EE4A26">
        <w:rPr>
          <w:rFonts w:ascii="Times New Roman" w:hAnsi="Times New Roman"/>
          <w:szCs w:val="24"/>
        </w:rPr>
        <w:t>,</w:t>
      </w:r>
      <w:r w:rsidR="00AA72E9" w:rsidRPr="00AA72E9">
        <w:rPr>
          <w:rFonts w:ascii="Times New Roman" w:hAnsi="Times New Roman"/>
          <w:szCs w:val="24"/>
        </w:rPr>
        <w:t xml:space="preserve"> should be used </w:t>
      </w:r>
    </w:p>
    <w:p w:rsidR="006612AF" w:rsidRDefault="00AA72E9" w:rsidP="006612AF">
      <w:pPr>
        <w:jc w:val="both"/>
        <w:rPr>
          <w:rFonts w:ascii="Times New Roman" w:hAnsi="Times New Roman"/>
          <w:szCs w:val="24"/>
        </w:rPr>
      </w:pPr>
      <w:proofErr w:type="gramStart"/>
      <w:r w:rsidRPr="00AA72E9">
        <w:rPr>
          <w:rFonts w:ascii="Times New Roman" w:hAnsi="Times New Roman"/>
          <w:szCs w:val="24"/>
        </w:rPr>
        <w:lastRenderedPageBreak/>
        <w:t>with</w:t>
      </w:r>
      <w:proofErr w:type="gramEnd"/>
      <w:r w:rsidRPr="00AA72E9">
        <w:rPr>
          <w:rFonts w:ascii="Times New Roman" w:hAnsi="Times New Roman"/>
          <w:szCs w:val="24"/>
        </w:rPr>
        <w:t xml:space="preserve"> all covered jumpers that require attachment to a pole or crossarm</w:t>
      </w:r>
      <w:r w:rsidR="00EE4A26">
        <w:rPr>
          <w:rFonts w:ascii="Times New Roman" w:hAnsi="Times New Roman"/>
          <w:szCs w:val="24"/>
        </w:rPr>
        <w:t>, and is consistent with PacifiCorp’s raptor policy</w:t>
      </w:r>
      <w:r w:rsidRPr="00AA72E9">
        <w:rPr>
          <w:rFonts w:ascii="Times New Roman" w:hAnsi="Times New Roman"/>
          <w:szCs w:val="24"/>
        </w:rPr>
        <w:t>.</w:t>
      </w:r>
    </w:p>
    <w:p w:rsidR="00EE4A26" w:rsidRPr="00AA72E9" w:rsidRDefault="00EE4A26" w:rsidP="006612AF">
      <w:pPr>
        <w:jc w:val="both"/>
        <w:rPr>
          <w:rFonts w:ascii="Times New Roman" w:hAnsi="Times New Roman"/>
          <w:szCs w:val="24"/>
        </w:rPr>
      </w:pPr>
    </w:p>
    <w:p w:rsidR="006612AF" w:rsidRPr="00922DDA" w:rsidRDefault="00EE7F70" w:rsidP="001535A3">
      <w:pPr>
        <w:jc w:val="both"/>
        <w:rPr>
          <w:rFonts w:ascii="Times New Roman" w:hAnsi="Times New Roman"/>
          <w:szCs w:val="24"/>
        </w:rPr>
      </w:pPr>
      <w:r>
        <w:rPr>
          <w:rFonts w:ascii="Times New Roman" w:hAnsi="Times New Roman"/>
          <w:szCs w:val="24"/>
        </w:rPr>
        <w:t xml:space="preserve">PacifiCorp intends to purchase these pin insulators for use in all six of its states and will hold a certain amount in inventory. </w:t>
      </w:r>
      <w:r w:rsidR="00D90FD0">
        <w:rPr>
          <w:rFonts w:ascii="Times New Roman" w:hAnsi="Times New Roman"/>
          <w:szCs w:val="24"/>
        </w:rPr>
        <w:t xml:space="preserve">The Company anticipates it will spend less than $50,000 per year for these pin insulators. </w:t>
      </w:r>
      <w:r w:rsidR="00AA72E9">
        <w:rPr>
          <w:rFonts w:ascii="Times New Roman" w:hAnsi="Times New Roman"/>
          <w:szCs w:val="24"/>
        </w:rPr>
        <w:t>Marmon Utility is the only known manufacturer of this product</w:t>
      </w:r>
      <w:r w:rsidR="006612AF">
        <w:rPr>
          <w:rFonts w:ascii="Times New Roman" w:hAnsi="Times New Roman"/>
          <w:szCs w:val="24"/>
        </w:rPr>
        <w:t>.</w:t>
      </w:r>
      <w:r w:rsidR="00AA72E9">
        <w:rPr>
          <w:rFonts w:ascii="Times New Roman" w:hAnsi="Times New Roman"/>
          <w:szCs w:val="24"/>
        </w:rPr>
        <w:t xml:space="preserve"> One other company indicated to PacifiCorp that it is in the process of developing a similar product, however no prototype is currently available for review. Based on this evaluation, PacifiCorp desires to purchase the pin insulators from Marmon Utility as a reasonable solution to maintaining the reliability of its distribution system by reducing the probabilities of component failures.</w:t>
      </w:r>
      <w:r w:rsidR="004A4F85">
        <w:rPr>
          <w:rFonts w:ascii="Times New Roman" w:hAnsi="Times New Roman"/>
          <w:szCs w:val="24"/>
        </w:rPr>
        <w:t xml:space="preserve"> </w:t>
      </w:r>
    </w:p>
    <w:p w:rsidR="006612AF" w:rsidRDefault="006612AF" w:rsidP="006612AF">
      <w:pPr>
        <w:jc w:val="both"/>
      </w:pPr>
    </w:p>
    <w:p w:rsidR="006612AF" w:rsidRDefault="006612AF" w:rsidP="006612AF">
      <w:pPr>
        <w:jc w:val="both"/>
      </w:pPr>
      <w:r>
        <w:t xml:space="preserve">Also included with this filing is a notarized verification from </w:t>
      </w:r>
      <w:r w:rsidR="005B2C41">
        <w:t>Natalie Hocken</w:t>
      </w:r>
      <w:r>
        <w:t>,</w:t>
      </w:r>
      <w:r w:rsidR="005B2C41">
        <w:t xml:space="preserve"> Vice President and General Counsel, Pacific Power,</w:t>
      </w:r>
      <w:r>
        <w:t xml:space="preserve"> regarding this transaction with </w:t>
      </w:r>
      <w:r w:rsidR="00420A76">
        <w:t>Marmon Utility, LLC</w:t>
      </w:r>
      <w:r>
        <w:t>.</w:t>
      </w:r>
    </w:p>
    <w:p w:rsidR="006612AF" w:rsidRDefault="006612AF" w:rsidP="006612AF">
      <w:pPr>
        <w:jc w:val="both"/>
      </w:pPr>
    </w:p>
    <w:p w:rsidR="006612AF" w:rsidRDefault="006612AF" w:rsidP="006612AF">
      <w:pPr>
        <w:jc w:val="both"/>
      </w:pPr>
      <w:r>
        <w:t>Please do not hesitate to contact me if you have any questions.</w:t>
      </w:r>
    </w:p>
    <w:p w:rsidR="006612AF" w:rsidRDefault="006612AF" w:rsidP="006612AF"/>
    <w:p w:rsidR="006612AF" w:rsidRDefault="006612AF" w:rsidP="006612AF"/>
    <w:p w:rsidR="006612AF" w:rsidRDefault="006612AF" w:rsidP="006612AF">
      <w:r>
        <w:t>Sincerely,</w:t>
      </w:r>
    </w:p>
    <w:p w:rsidR="006612AF" w:rsidRDefault="006612AF" w:rsidP="006612AF"/>
    <w:p w:rsidR="006612AF" w:rsidRDefault="006612AF" w:rsidP="006612AF"/>
    <w:p w:rsidR="006612AF" w:rsidRDefault="006612AF" w:rsidP="006612AF"/>
    <w:p w:rsidR="006612AF" w:rsidRDefault="006612AF" w:rsidP="006612AF">
      <w:r>
        <w:t>Andrea L. Kelly</w:t>
      </w:r>
    </w:p>
    <w:p w:rsidR="006612AF" w:rsidRDefault="006612AF" w:rsidP="006612AF">
      <w:r>
        <w:t>Vice President, Regulation</w:t>
      </w:r>
    </w:p>
    <w:p w:rsidR="006612AF" w:rsidRDefault="006612AF" w:rsidP="006612AF">
      <w:r>
        <w:t>Pacific Power</w:t>
      </w:r>
    </w:p>
    <w:p w:rsidR="006612AF" w:rsidRDefault="006612AF" w:rsidP="006612AF"/>
    <w:p w:rsidR="006612AF" w:rsidRDefault="006612AF" w:rsidP="006612AF">
      <w:r>
        <w:t>Enclosures</w:t>
      </w:r>
    </w:p>
    <w:p w:rsidR="006612AF" w:rsidRDefault="006612AF" w:rsidP="006612AF">
      <w:pPr>
        <w:sectPr w:rsidR="006612AF" w:rsidSect="008C70C5">
          <w:headerReference w:type="first" r:id="rId13"/>
          <w:type w:val="continuous"/>
          <w:pgSz w:w="12240" w:h="15840" w:code="1"/>
          <w:pgMar w:top="1440" w:right="1800" w:bottom="1008" w:left="1800" w:header="720" w:footer="720" w:gutter="0"/>
          <w:cols w:space="720"/>
          <w:titlePg/>
          <w:docGrid w:linePitch="360"/>
        </w:sectPr>
      </w:pPr>
    </w:p>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8C70C5" w:rsidRDefault="008C70C5" w:rsidP="00FD3BA7">
      <w:pPr>
        <w:jc w:val="center"/>
      </w:pPr>
    </w:p>
    <w:p w:rsidR="006612AF" w:rsidRPr="008C70C5" w:rsidRDefault="00FD3BA7" w:rsidP="00FD3BA7">
      <w:pPr>
        <w:jc w:val="center"/>
        <w:rPr>
          <w:b/>
        </w:rPr>
      </w:pPr>
      <w:r w:rsidRPr="008C70C5">
        <w:rPr>
          <w:b/>
        </w:rPr>
        <w:t>ATTACHMENT A</w:t>
      </w:r>
    </w:p>
    <w:p w:rsidR="006612AF" w:rsidRDefault="006612AF" w:rsidP="006612AF"/>
    <w:p w:rsidR="006612AF" w:rsidRDefault="006612AF" w:rsidP="006612AF"/>
    <w:p w:rsidR="006612AF" w:rsidRDefault="006612AF" w:rsidP="006612AF">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6612AF" w:rsidRDefault="006612AF" w:rsidP="006612AF">
      <w:pPr>
        <w:jc w:val="center"/>
        <w:rPr>
          <w:b/>
          <w:szCs w:val="24"/>
        </w:rPr>
      </w:pPr>
    </w:p>
    <w:p w:rsidR="006612AF" w:rsidRDefault="006612AF" w:rsidP="006612AF">
      <w:pPr>
        <w:jc w:val="center"/>
        <w:rPr>
          <w:b/>
          <w:szCs w:val="24"/>
        </w:rPr>
      </w:pPr>
    </w:p>
    <w:p w:rsidR="006612AF" w:rsidRPr="00FB3CDC" w:rsidRDefault="0060529A" w:rsidP="006612AF">
      <w:pPr>
        <w:jc w:val="center"/>
        <w:rPr>
          <w:b/>
          <w:szCs w:val="24"/>
        </w:rPr>
      </w:pPr>
      <w:r>
        <w:rPr>
          <w:b/>
          <w:szCs w:val="24"/>
        </w:rPr>
        <w:t>QUOTE</w:t>
      </w:r>
    </w:p>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r>
        <w:rPr>
          <w:b/>
        </w:rPr>
        <w:t>VERIFICATION</w:t>
      </w: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p>
    <w:p w:rsidR="006612AF" w:rsidRDefault="006612AF" w:rsidP="006612AF">
      <w:pPr>
        <w:jc w:val="center"/>
        <w:rPr>
          <w:b/>
        </w:rPr>
      </w:pPr>
      <w:r>
        <w:rPr>
          <w:b/>
        </w:rPr>
        <w:br w:type="page"/>
      </w:r>
    </w:p>
    <w:p w:rsidR="006612AF" w:rsidRDefault="006612AF" w:rsidP="006612AF">
      <w:pPr>
        <w:jc w:val="center"/>
        <w:rPr>
          <w:b/>
        </w:rPr>
      </w:pPr>
    </w:p>
    <w:p w:rsidR="006612AF" w:rsidRDefault="006612AF" w:rsidP="006612AF">
      <w:pPr>
        <w:jc w:val="center"/>
        <w:rPr>
          <w:b/>
        </w:rPr>
      </w:pPr>
      <w:r w:rsidRPr="004E3D25">
        <w:rPr>
          <w:b/>
        </w:rPr>
        <w:t>VERIFICATION</w:t>
      </w:r>
    </w:p>
    <w:p w:rsidR="006612AF" w:rsidRDefault="006612AF" w:rsidP="006612AF">
      <w:pPr>
        <w:jc w:val="center"/>
        <w:rPr>
          <w:b/>
        </w:rPr>
      </w:pPr>
    </w:p>
    <w:p w:rsidR="006612AF" w:rsidRDefault="006612AF" w:rsidP="006612AF">
      <w:pPr>
        <w:jc w:val="both"/>
      </w:pPr>
      <w:r>
        <w:t xml:space="preserve">I, </w:t>
      </w:r>
      <w:r w:rsidR="00D01552">
        <w:t>Natalie Hocken</w:t>
      </w:r>
      <w:r>
        <w:t xml:space="preserve">, am an officer of PacifiCorp and am authorized to make this verification on its behalf. Based on my personal knowledge about the attached </w:t>
      </w:r>
      <w:r w:rsidR="0060529A">
        <w:t>Quote</w:t>
      </w:r>
      <w:r>
        <w:t xml:space="preserve">, I verify that the </w:t>
      </w:r>
      <w:r w:rsidR="0060529A">
        <w:t>Quote</w:t>
      </w:r>
      <w:r>
        <w:t xml:space="preserve"> is a true and accurate copy of the original.</w:t>
      </w:r>
    </w:p>
    <w:p w:rsidR="006612AF" w:rsidRDefault="006612AF" w:rsidP="006612AF"/>
    <w:p w:rsidR="006612AF" w:rsidRDefault="006612AF" w:rsidP="006612AF"/>
    <w:p w:rsidR="006612AF" w:rsidRDefault="006612AF" w:rsidP="006612AF">
      <w:r>
        <w:t>I declare upon the penalty of perjury, that the foregoing is true and correct.</w:t>
      </w:r>
    </w:p>
    <w:p w:rsidR="006612AF" w:rsidRDefault="006612AF" w:rsidP="006612AF"/>
    <w:p w:rsidR="006612AF" w:rsidRDefault="006612AF" w:rsidP="006612AF"/>
    <w:p w:rsidR="006612AF" w:rsidRDefault="00420A76" w:rsidP="006612AF">
      <w:r>
        <w:t>Executed on ___________ __, 2011</w:t>
      </w:r>
      <w:r w:rsidR="006612AF">
        <w:t xml:space="preserve"> at Portland, Oregon. </w:t>
      </w:r>
    </w:p>
    <w:p w:rsidR="006612AF" w:rsidRDefault="006612AF" w:rsidP="006612AF"/>
    <w:p w:rsidR="006612AF" w:rsidRDefault="006612AF" w:rsidP="006612AF"/>
    <w:p w:rsidR="006612AF" w:rsidRDefault="006612AF" w:rsidP="006612AF">
      <w:pPr>
        <w:jc w:val="right"/>
      </w:pPr>
    </w:p>
    <w:p w:rsidR="006612AF" w:rsidRDefault="006612AF" w:rsidP="00FA2E70">
      <w:pPr>
        <w:ind w:left="2160" w:firstLine="720"/>
        <w:jc w:val="center"/>
      </w:pPr>
      <w:r>
        <w:t>____________________________________</w:t>
      </w:r>
    </w:p>
    <w:p w:rsidR="00EC1791" w:rsidRDefault="005B2C41" w:rsidP="00FA2E70">
      <w:pPr>
        <w:ind w:left="2880" w:firstLine="720"/>
      </w:pPr>
      <w:r>
        <w:t>Natalie Hocken</w:t>
      </w:r>
    </w:p>
    <w:p w:rsidR="006612AF" w:rsidRDefault="00EC1791" w:rsidP="006612AF">
      <w:r w:rsidRPr="00EC1791">
        <w:t xml:space="preserve"> </w:t>
      </w:r>
      <w:r w:rsidR="00FA2E70">
        <w:tab/>
      </w:r>
      <w:r w:rsidR="00FA2E70">
        <w:tab/>
      </w:r>
      <w:r w:rsidR="00FA2E70">
        <w:tab/>
      </w:r>
      <w:r w:rsidR="00FA2E70">
        <w:tab/>
      </w:r>
      <w:r w:rsidR="00FA2E70">
        <w:tab/>
      </w:r>
      <w:r w:rsidRPr="00EC1791">
        <w:t>Vice President</w:t>
      </w:r>
      <w:r w:rsidR="005B2C41">
        <w:t xml:space="preserve"> and General Counsel</w:t>
      </w:r>
      <w:r w:rsidR="00FA2E70">
        <w:t xml:space="preserve"> </w:t>
      </w:r>
    </w:p>
    <w:p w:rsidR="00FA2E70" w:rsidRDefault="00FA2E70" w:rsidP="006612AF">
      <w:r>
        <w:tab/>
      </w:r>
      <w:r>
        <w:tab/>
      </w:r>
      <w:r>
        <w:tab/>
      </w:r>
    </w:p>
    <w:p w:rsidR="006612AF" w:rsidRDefault="006612AF" w:rsidP="006612AF"/>
    <w:p w:rsidR="006612AF" w:rsidRDefault="006612AF" w:rsidP="006612AF">
      <w:r>
        <w:t xml:space="preserve">Subscribed and sworn to me </w:t>
      </w:r>
      <w:r w:rsidR="00420A76">
        <w:t>on this ___ day of _______, 2011</w:t>
      </w:r>
      <w:r>
        <w:t>.</w:t>
      </w:r>
    </w:p>
    <w:p w:rsidR="006612AF" w:rsidRDefault="006612AF" w:rsidP="006612AF"/>
    <w:p w:rsidR="006612AF" w:rsidRDefault="006612AF" w:rsidP="006612AF"/>
    <w:p w:rsidR="006612AF" w:rsidRDefault="006612AF" w:rsidP="006612AF"/>
    <w:p w:rsidR="006612AF" w:rsidRDefault="006612AF" w:rsidP="006612AF">
      <w:pPr>
        <w:jc w:val="right"/>
      </w:pPr>
      <w:r>
        <w:t>____________________________________</w:t>
      </w:r>
    </w:p>
    <w:p w:rsidR="006612AF" w:rsidRDefault="006612AF" w:rsidP="006612AF">
      <w:pPr>
        <w:jc w:val="right"/>
      </w:pPr>
      <w:r w:rsidRPr="00185C18">
        <w:t xml:space="preserve">Notary Public for </w:t>
      </w:r>
      <w:smartTag w:uri="urn:schemas-microsoft-com:office:smarttags" w:element="State">
        <w:smartTag w:uri="urn:schemas-microsoft-com:office:smarttags" w:element="place">
          <w:r w:rsidRPr="00185C18">
            <w:t>Oregon</w:t>
          </w:r>
        </w:smartTag>
      </w:smartTag>
      <w:r>
        <w:tab/>
      </w:r>
      <w:r>
        <w:tab/>
      </w:r>
      <w:r>
        <w:tab/>
      </w:r>
    </w:p>
    <w:p w:rsidR="006612AF" w:rsidRDefault="006612AF" w:rsidP="006612AF">
      <w:pPr>
        <w:jc w:val="both"/>
        <w:rPr>
          <w:b/>
        </w:rPr>
      </w:pPr>
      <w:r>
        <w:t>My Commission expires: _______________</w:t>
      </w:r>
    </w:p>
    <w:p w:rsidR="006612AF" w:rsidRDefault="006612AF" w:rsidP="006612AF"/>
    <w:p w:rsidR="006612AF" w:rsidRDefault="006612AF" w:rsidP="006612AF"/>
    <w:p w:rsidR="006612AF" w:rsidRDefault="006612AF" w:rsidP="006612AF"/>
    <w:p w:rsidR="00076E5D" w:rsidRDefault="00076E5D"/>
    <w:sectPr w:rsidR="00076E5D" w:rsidSect="008C70C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D25" w:rsidRDefault="004E3D25" w:rsidP="006612AF">
      <w:r>
        <w:separator/>
      </w:r>
    </w:p>
  </w:endnote>
  <w:endnote w:type="continuationSeparator" w:id="0">
    <w:p w:rsidR="004E3D25" w:rsidRDefault="004E3D25" w:rsidP="00661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D25" w:rsidRDefault="004E3D25" w:rsidP="006612AF">
      <w:r>
        <w:separator/>
      </w:r>
    </w:p>
  </w:footnote>
  <w:footnote w:type="continuationSeparator" w:id="0">
    <w:p w:rsidR="004E3D25" w:rsidRDefault="004E3D25" w:rsidP="00661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C0" w:rsidRDefault="000E04C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C5" w:rsidRDefault="008C70C5">
    <w:pPr>
      <w:pStyle w:val="Header"/>
    </w:pPr>
    <w:r>
      <w:t>Washington Utilities &amp; Transportation Commission</w:t>
    </w:r>
  </w:p>
  <w:p w:rsidR="008C70C5" w:rsidRDefault="008C70C5">
    <w:pPr>
      <w:pStyle w:val="Header"/>
    </w:pPr>
    <w:r>
      <w:t>February 15, 2011</w:t>
    </w:r>
  </w:p>
  <w:p w:rsidR="008C70C5" w:rsidRDefault="008C70C5">
    <w:pPr>
      <w:pStyle w:val="Header"/>
    </w:pPr>
    <w:r>
      <w:t xml:space="preserve">Page </w:t>
    </w:r>
    <w:fldSimple w:instr=" PAGE   \* MERGEFORMAT ">
      <w:r w:rsidR="000E04C0">
        <w:rPr>
          <w:noProof/>
        </w:rPr>
        <w:t>2</w:t>
      </w:r>
    </w:fldSimple>
  </w:p>
  <w:p w:rsidR="008C70C5" w:rsidRDefault="008C70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612AF"/>
    <w:rsid w:val="00054CB1"/>
    <w:rsid w:val="00076E5D"/>
    <w:rsid w:val="000E04C0"/>
    <w:rsid w:val="001535A3"/>
    <w:rsid w:val="00173E14"/>
    <w:rsid w:val="001B4443"/>
    <w:rsid w:val="001B6CFF"/>
    <w:rsid w:val="001C54DE"/>
    <w:rsid w:val="00250844"/>
    <w:rsid w:val="002F5A0F"/>
    <w:rsid w:val="002F6173"/>
    <w:rsid w:val="003E77C6"/>
    <w:rsid w:val="00420A76"/>
    <w:rsid w:val="004A4F85"/>
    <w:rsid w:val="004E3D25"/>
    <w:rsid w:val="00567478"/>
    <w:rsid w:val="005B2C41"/>
    <w:rsid w:val="005C13E9"/>
    <w:rsid w:val="0060529A"/>
    <w:rsid w:val="006612AF"/>
    <w:rsid w:val="00692512"/>
    <w:rsid w:val="00727AE8"/>
    <w:rsid w:val="007671FF"/>
    <w:rsid w:val="007A4046"/>
    <w:rsid w:val="008C70C5"/>
    <w:rsid w:val="009604A6"/>
    <w:rsid w:val="00AA72E9"/>
    <w:rsid w:val="00AF263F"/>
    <w:rsid w:val="00BC76AA"/>
    <w:rsid w:val="00C565F0"/>
    <w:rsid w:val="00D01552"/>
    <w:rsid w:val="00D2072A"/>
    <w:rsid w:val="00D469AE"/>
    <w:rsid w:val="00D57CBB"/>
    <w:rsid w:val="00D90FD0"/>
    <w:rsid w:val="00D96B48"/>
    <w:rsid w:val="00EA515E"/>
    <w:rsid w:val="00EC1791"/>
    <w:rsid w:val="00EE4A26"/>
    <w:rsid w:val="00EE7F70"/>
    <w:rsid w:val="00FA2E70"/>
    <w:rsid w:val="00FD3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AF"/>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072A"/>
    <w:rPr>
      <w:sz w:val="16"/>
      <w:szCs w:val="16"/>
    </w:rPr>
  </w:style>
  <w:style w:type="paragraph" w:styleId="CommentText">
    <w:name w:val="annotation text"/>
    <w:basedOn w:val="Normal"/>
    <w:link w:val="CommentTextChar"/>
    <w:uiPriority w:val="99"/>
    <w:semiHidden/>
    <w:unhideWhenUsed/>
    <w:rsid w:val="00D2072A"/>
    <w:rPr>
      <w:sz w:val="20"/>
    </w:rPr>
  </w:style>
  <w:style w:type="character" w:customStyle="1" w:styleId="CommentTextChar">
    <w:name w:val="Comment Text Char"/>
    <w:basedOn w:val="DefaultParagraphFont"/>
    <w:link w:val="CommentText"/>
    <w:uiPriority w:val="99"/>
    <w:semiHidden/>
    <w:rsid w:val="00D2072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D2072A"/>
    <w:rPr>
      <w:b/>
      <w:bCs/>
    </w:rPr>
  </w:style>
  <w:style w:type="character" w:customStyle="1" w:styleId="CommentSubjectChar">
    <w:name w:val="Comment Subject Char"/>
    <w:basedOn w:val="CommentTextChar"/>
    <w:link w:val="CommentSubject"/>
    <w:uiPriority w:val="99"/>
    <w:semiHidden/>
    <w:rsid w:val="00D2072A"/>
    <w:rPr>
      <w:b/>
      <w:bCs/>
    </w:rPr>
  </w:style>
  <w:style w:type="paragraph" w:styleId="BalloonText">
    <w:name w:val="Balloon Text"/>
    <w:basedOn w:val="Normal"/>
    <w:link w:val="BalloonTextChar"/>
    <w:uiPriority w:val="99"/>
    <w:semiHidden/>
    <w:unhideWhenUsed/>
    <w:rsid w:val="00D2072A"/>
    <w:rPr>
      <w:rFonts w:ascii="Tahoma" w:hAnsi="Tahoma" w:cs="Tahoma"/>
      <w:sz w:val="16"/>
      <w:szCs w:val="16"/>
    </w:rPr>
  </w:style>
  <w:style w:type="character" w:customStyle="1" w:styleId="BalloonTextChar">
    <w:name w:val="Balloon Text Char"/>
    <w:basedOn w:val="DefaultParagraphFont"/>
    <w:link w:val="BalloonText"/>
    <w:uiPriority w:val="99"/>
    <w:semiHidden/>
    <w:rsid w:val="00D2072A"/>
    <w:rPr>
      <w:rFonts w:ascii="Tahoma" w:eastAsia="Times" w:hAnsi="Tahoma" w:cs="Tahoma"/>
      <w:sz w:val="16"/>
      <w:szCs w:val="16"/>
    </w:rPr>
  </w:style>
  <w:style w:type="paragraph" w:styleId="Header">
    <w:name w:val="header"/>
    <w:basedOn w:val="Normal"/>
    <w:link w:val="HeaderChar"/>
    <w:uiPriority w:val="99"/>
    <w:semiHidden/>
    <w:unhideWhenUsed/>
    <w:rsid w:val="008C70C5"/>
    <w:pPr>
      <w:tabs>
        <w:tab w:val="center" w:pos="4680"/>
        <w:tab w:val="right" w:pos="9360"/>
      </w:tabs>
    </w:pPr>
  </w:style>
  <w:style w:type="character" w:customStyle="1" w:styleId="HeaderChar">
    <w:name w:val="Header Char"/>
    <w:basedOn w:val="DefaultParagraphFont"/>
    <w:link w:val="Header"/>
    <w:uiPriority w:val="99"/>
    <w:semiHidden/>
    <w:rsid w:val="008C70C5"/>
    <w:rPr>
      <w:rFonts w:ascii="Times" w:eastAsia="Times" w:hAnsi="Times"/>
      <w:szCs w:val="20"/>
    </w:rPr>
  </w:style>
  <w:style w:type="paragraph" w:styleId="Footer">
    <w:name w:val="footer"/>
    <w:basedOn w:val="Normal"/>
    <w:link w:val="FooterChar"/>
    <w:uiPriority w:val="99"/>
    <w:semiHidden/>
    <w:unhideWhenUsed/>
    <w:rsid w:val="008C70C5"/>
    <w:pPr>
      <w:tabs>
        <w:tab w:val="center" w:pos="4680"/>
        <w:tab w:val="right" w:pos="9360"/>
      </w:tabs>
    </w:pPr>
  </w:style>
  <w:style w:type="character" w:customStyle="1" w:styleId="FooterChar">
    <w:name w:val="Footer Char"/>
    <w:basedOn w:val="DefaultParagraphFont"/>
    <w:link w:val="Footer"/>
    <w:uiPriority w:val="99"/>
    <w:semiHidden/>
    <w:rsid w:val="008C70C5"/>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2011-02-15T08:00:00+00:00</OpenedDate>
    <Date1 xmlns="dc463f71-b30c-4ab2-9473-d307f9d35888">2011-02-15T08:00:00+00:00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7BDC3A74730144916DA0B8E2ABA28F" ma:contentTypeVersion="143" ma:contentTypeDescription="" ma:contentTypeScope="" ma:versionID="a094f70d952e4f7b5ea542c75a5998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33DA88-18DA-4B07-A29C-3104B8228FE5}"/>
</file>

<file path=customXml/itemProps2.xml><?xml version="1.0" encoding="utf-8"?>
<ds:datastoreItem xmlns:ds="http://schemas.openxmlformats.org/officeDocument/2006/customXml" ds:itemID="{E0FB533F-20BD-4B06-9450-F8DC84E96968}"/>
</file>

<file path=customXml/itemProps3.xml><?xml version="1.0" encoding="utf-8"?>
<ds:datastoreItem xmlns:ds="http://schemas.openxmlformats.org/officeDocument/2006/customXml" ds:itemID="{804C22C7-B2C9-4A9F-BE39-5A7099B17A22}"/>
</file>

<file path=customXml/itemProps4.xml><?xml version="1.0" encoding="utf-8"?>
<ds:datastoreItem xmlns:ds="http://schemas.openxmlformats.org/officeDocument/2006/customXml" ds:itemID="{DD85F475-F26D-45E5-8F79-64F915A04213}"/>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2011-02-15T15:52:00Z</dcterms:created>
  <dcterms:modified xsi:type="dcterms:W3CDTF">2011-02-15T15:52:00Z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0x0101006E56B4D1795A2E4DB2F0B01679ED314A00397BDC3A74730144916DA0B8E2ABA28F</vt:lpwstr>
  </property>
  <property fmtid="{D5CDD505-2E9C-101B-9397-08002B2CF9AE}" pid="4" name="_docset_NoMedatataSyncRequired">
    <vt:lpwstr>False</vt:lpwstr>
  </property>
</Properties>
</file>