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CB" w:rsidRDefault="00451960" w:rsidP="00451960">
      <w:pPr>
        <w:tabs>
          <w:tab w:val="left" w:pos="-144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INDEX PAGE</w:t>
      </w:r>
    </w:p>
    <w:p w:rsidR="00451960" w:rsidRDefault="00451960" w:rsidP="00451960">
      <w:pPr>
        <w:tabs>
          <w:tab w:val="left" w:pos="-144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C47A0" w:rsidRDefault="00451960" w:rsidP="00C577CB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Sheet Title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Sheet No.</w:t>
      </w:r>
      <w:proofErr w:type="gramEnd"/>
    </w:p>
    <w:p w:rsidR="00451960" w:rsidRDefault="00451960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COVER SHEET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451960" w:rsidRDefault="00451960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INDEX PAGE</w:t>
      </w:r>
      <w:r>
        <w:rPr>
          <w:rFonts w:ascii="Times New Roman" w:hAnsi="Times New Roman"/>
          <w:sz w:val="24"/>
          <w:szCs w:val="24"/>
        </w:rPr>
        <w:tab/>
        <w:t>2</w:t>
      </w:r>
    </w:p>
    <w:p w:rsidR="001E5C08" w:rsidRDefault="00451960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RULES AND REGULATIONS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Adoption of Rules and Regulatory Authorities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Schedules and Conditions, Application and Agreement for Service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Definition of Service, Disconnection Visit Charge/Reconnection Charge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Installation of Service Pipes and Meters, Distribution Main Extension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Responsibility for, and Maintenance of, Services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Access to Premises / Service Visit Charge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Interruption of Service, Bills / Late Payment Charge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Deposits / Responsibility for Delinquent Accounts</w:t>
      </w:r>
      <w:r>
        <w:rPr>
          <w:rFonts w:ascii="Times New Roman" w:hAnsi="Times New Roman"/>
          <w:sz w:val="24"/>
          <w:szCs w:val="24"/>
        </w:rPr>
        <w:tab/>
        <w:t>10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Discontinuance of Service</w:t>
      </w:r>
      <w:r>
        <w:rPr>
          <w:rFonts w:ascii="Times New Roman" w:hAnsi="Times New Roman"/>
          <w:sz w:val="24"/>
          <w:szCs w:val="24"/>
        </w:rPr>
        <w:tab/>
        <w:t>11, 12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Sprinkler and Irrigation, Rates</w:t>
      </w:r>
      <w:r>
        <w:rPr>
          <w:rFonts w:ascii="Times New Roman" w:hAnsi="Times New Roman"/>
          <w:sz w:val="24"/>
          <w:szCs w:val="24"/>
        </w:rPr>
        <w:tab/>
        <w:t>13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 Set-Up Charge/ NSF (Non-Sufficient Funds) Charge</w:t>
      </w:r>
      <w:r>
        <w:rPr>
          <w:rFonts w:ascii="Times New Roman" w:hAnsi="Times New Roman"/>
          <w:sz w:val="24"/>
          <w:szCs w:val="24"/>
        </w:rPr>
        <w:tab/>
        <w:t>14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Availability Letter Charge</w:t>
      </w:r>
      <w:r>
        <w:rPr>
          <w:rFonts w:ascii="Times New Roman" w:hAnsi="Times New Roman"/>
          <w:sz w:val="24"/>
          <w:szCs w:val="24"/>
        </w:rPr>
        <w:tab/>
        <w:t>14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SERVICE AREA        </w:t>
      </w:r>
      <w:r>
        <w:rPr>
          <w:rFonts w:ascii="Times New Roman" w:hAnsi="Times New Roman"/>
          <w:sz w:val="24"/>
          <w:szCs w:val="24"/>
        </w:rPr>
        <w:tab/>
        <w:t>20</w:t>
      </w:r>
    </w:p>
    <w:p w:rsidR="001E5C08" w:rsidRDefault="006D427B" w:rsidP="001E5C08">
      <w:pPr>
        <w:tabs>
          <w:tab w:val="left" w:pos="9000"/>
        </w:tabs>
        <w:ind w:righ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Schedule NO.</w:t>
      </w:r>
    </w:p>
    <w:p w:rsid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    FIRE FLOW RATE</w:t>
      </w:r>
      <w:r>
        <w:rPr>
          <w:rFonts w:ascii="Times New Roman" w:hAnsi="Times New Roman"/>
          <w:sz w:val="24"/>
          <w:szCs w:val="24"/>
        </w:rPr>
        <w:tab/>
        <w:t>21</w:t>
      </w:r>
    </w:p>
    <w:p w:rsid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    METERED RATE SERVICE</w:t>
      </w:r>
      <w:r>
        <w:rPr>
          <w:rFonts w:ascii="Times New Roman" w:hAnsi="Times New Roman"/>
          <w:sz w:val="24"/>
          <w:szCs w:val="24"/>
        </w:rPr>
        <w:tab/>
        <w:t>22</w:t>
      </w:r>
    </w:p>
    <w:p w:rsid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2.1  FLAT</w:t>
      </w:r>
      <w:proofErr w:type="gramEnd"/>
      <w:r>
        <w:rPr>
          <w:rFonts w:ascii="Times New Roman" w:hAnsi="Times New Roman"/>
          <w:sz w:val="24"/>
          <w:szCs w:val="24"/>
        </w:rPr>
        <w:t xml:space="preserve"> RATE SERVICE SUNNY HILL</w:t>
      </w:r>
      <w:r>
        <w:rPr>
          <w:rFonts w:ascii="Times New Roman" w:hAnsi="Times New Roman"/>
          <w:sz w:val="24"/>
          <w:szCs w:val="24"/>
        </w:rPr>
        <w:tab/>
        <w:t>22.1</w:t>
      </w:r>
    </w:p>
    <w:p w:rsid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    READY TO SERVE SERVICE</w:t>
      </w:r>
      <w:r>
        <w:rPr>
          <w:rFonts w:ascii="Times New Roman" w:hAnsi="Times New Roman"/>
          <w:sz w:val="24"/>
          <w:szCs w:val="24"/>
        </w:rPr>
        <w:tab/>
        <w:t>23</w:t>
      </w:r>
    </w:p>
    <w:p w:rsidR="00B20CB4" w:rsidRDefault="00B20CB4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    FLAT RATE SERVICE</w:t>
      </w:r>
      <w:r>
        <w:rPr>
          <w:rFonts w:ascii="Times New Roman" w:hAnsi="Times New Roman"/>
          <w:sz w:val="24"/>
          <w:szCs w:val="24"/>
        </w:rPr>
        <w:tab/>
        <w:t>24</w:t>
      </w:r>
    </w:p>
    <w:p w:rsid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    WATER SYSTEM FACILITIES CHARGE</w:t>
      </w:r>
      <w:r>
        <w:rPr>
          <w:rFonts w:ascii="Times New Roman" w:hAnsi="Times New Roman"/>
          <w:sz w:val="24"/>
          <w:szCs w:val="24"/>
        </w:rPr>
        <w:tab/>
        <w:t>25</w:t>
      </w:r>
    </w:p>
    <w:p w:rsid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    CAPITAL IMPROVEMENT SURCHARGE</w:t>
      </w:r>
      <w:r>
        <w:rPr>
          <w:rFonts w:ascii="Times New Roman" w:hAnsi="Times New Roman"/>
          <w:sz w:val="24"/>
          <w:szCs w:val="24"/>
        </w:rPr>
        <w:tab/>
        <w:t>26 (N)</w:t>
      </w:r>
    </w:p>
    <w:p w:rsid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  SERVICE CONNECTION &amp; METER CHARGE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  CROSS CONNECTION CONTROL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6D427B" w:rsidRPr="006D427B" w:rsidRDefault="006D427B" w:rsidP="006D427B">
      <w:pPr>
        <w:tabs>
          <w:tab w:val="left" w:pos="9000"/>
        </w:tabs>
        <w:ind w:left="18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    ANCILLARY CHARGES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</w:p>
    <w:p w:rsidR="001E5C08" w:rsidRDefault="001E5C08" w:rsidP="00451960">
      <w:pPr>
        <w:tabs>
          <w:tab w:val="left" w:pos="9000"/>
        </w:tabs>
        <w:ind w:left="720" w:right="360"/>
        <w:rPr>
          <w:rFonts w:ascii="Times New Roman" w:hAnsi="Times New Roman"/>
          <w:sz w:val="24"/>
          <w:szCs w:val="24"/>
        </w:rPr>
      </w:pPr>
    </w:p>
    <w:p w:rsidR="00451960" w:rsidRPr="00451960" w:rsidRDefault="00451960" w:rsidP="00451960">
      <w:pPr>
        <w:tabs>
          <w:tab w:val="left" w:pos="9000"/>
        </w:tabs>
        <w:ind w:left="720" w:right="36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451960" w:rsidRPr="00451960" w:rsidSect="002C4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F8" w:rsidRDefault="000A40F8" w:rsidP="00C577CB">
      <w:r>
        <w:separator/>
      </w:r>
    </w:p>
  </w:endnote>
  <w:endnote w:type="continuationSeparator" w:id="0">
    <w:p w:rsidR="000A40F8" w:rsidRDefault="000A40F8" w:rsidP="00C5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7B" w:rsidRDefault="006D42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CB" w:rsidRDefault="00C577CB" w:rsidP="00C577CB">
    <w:pPr>
      <w:pBdr>
        <w:bottom w:val="single" w:sz="6" w:space="1" w:color="auto"/>
      </w:pBdr>
      <w:rPr>
        <w:rFonts w:ascii="Arial" w:hAnsi="Arial"/>
        <w:b/>
      </w:rPr>
    </w:pPr>
  </w:p>
  <w:p w:rsidR="00C577CB" w:rsidRDefault="00C577CB" w:rsidP="00C577CB">
    <w:pPr>
      <w:rPr>
        <w:rFonts w:ascii="Arial" w:hAnsi="Arial"/>
        <w:b/>
      </w:rPr>
    </w:pPr>
  </w:p>
  <w:p w:rsidR="00C577CB" w:rsidRDefault="006D427B" w:rsidP="00C577CB">
    <w:pPr>
      <w:rPr>
        <w:rFonts w:ascii="Arial" w:hAnsi="Arial"/>
        <w:b/>
      </w:rPr>
    </w:pPr>
    <w:r>
      <w:rPr>
        <w:rFonts w:ascii="Arial" w:hAnsi="Arial"/>
        <w:b/>
      </w:rPr>
      <w:t>Issued November 1, 2010</w:t>
    </w:r>
    <w:r w:rsidR="00C577CB">
      <w:rPr>
        <w:rFonts w:ascii="Arial" w:hAnsi="Arial"/>
        <w:b/>
      </w:rPr>
      <w:tab/>
    </w:r>
    <w:r w:rsidR="00C577CB">
      <w:rPr>
        <w:rFonts w:ascii="Arial" w:hAnsi="Arial"/>
        <w:b/>
      </w:rPr>
      <w:tab/>
      <w:t>Effective</w:t>
    </w:r>
    <w:r>
      <w:rPr>
        <w:rFonts w:ascii="Arial" w:hAnsi="Arial"/>
        <w:b/>
      </w:rPr>
      <w:t xml:space="preserve"> January 1, 2011</w:t>
    </w:r>
  </w:p>
  <w:p w:rsidR="00C577CB" w:rsidRDefault="00C577CB" w:rsidP="00C577CB">
    <w:pPr>
      <w:rPr>
        <w:rFonts w:ascii="Arial" w:hAnsi="Arial"/>
        <w:b/>
      </w:rPr>
    </w:pPr>
  </w:p>
  <w:p w:rsidR="00C577CB" w:rsidRDefault="00ED248C" w:rsidP="00C577CB">
    <w:pPr>
      <w:rPr>
        <w:rFonts w:ascii="Arial" w:hAnsi="Arial"/>
        <w:b/>
      </w:rPr>
    </w:pPr>
    <w:r>
      <w:rPr>
        <w:rFonts w:ascii="Arial" w:hAnsi="Arial"/>
        <w:b/>
      </w:rPr>
      <w:t>Issued by Camano Hills Water Company</w:t>
    </w:r>
  </w:p>
  <w:p w:rsidR="00C577CB" w:rsidRDefault="00C577CB" w:rsidP="00C577CB">
    <w:pPr>
      <w:rPr>
        <w:rFonts w:ascii="Arial" w:hAnsi="Arial"/>
        <w:b/>
      </w:rPr>
    </w:pPr>
  </w:p>
  <w:p w:rsidR="00C577CB" w:rsidRDefault="00ED248C" w:rsidP="00C577CB">
    <w:pPr>
      <w:rPr>
        <w:rFonts w:ascii="Arial" w:hAnsi="Arial"/>
        <w:b/>
      </w:rPr>
    </w:pPr>
    <w:r>
      <w:rPr>
        <w:rFonts w:ascii="Arial" w:hAnsi="Arial"/>
        <w:b/>
      </w:rPr>
      <w:t xml:space="preserve"> By Laurel Holbeck</w:t>
    </w:r>
    <w:r>
      <w:rPr>
        <w:rFonts w:ascii="Arial" w:hAnsi="Arial"/>
        <w:b/>
      </w:rPr>
      <w:tab/>
    </w:r>
    <w:r>
      <w:rPr>
        <w:rFonts w:ascii="Arial" w:hAnsi="Arial"/>
        <w:b/>
      </w:rPr>
      <w:tab/>
      <w:t xml:space="preserve">             Title Vice-President</w:t>
    </w:r>
  </w:p>
  <w:p w:rsidR="00C577CB" w:rsidRDefault="00C577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7B" w:rsidRDefault="006D42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F8" w:rsidRDefault="000A40F8" w:rsidP="00C577CB">
      <w:r>
        <w:separator/>
      </w:r>
    </w:p>
  </w:footnote>
  <w:footnote w:type="continuationSeparator" w:id="0">
    <w:p w:rsidR="000A40F8" w:rsidRDefault="000A40F8" w:rsidP="00C57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7B" w:rsidRDefault="006D42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960" w:rsidRDefault="00451960" w:rsidP="00C577CB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First Revision Sheet No. 2 Canceling</w:t>
    </w:r>
  </w:p>
  <w:p w:rsidR="00C577CB" w:rsidRPr="00F415FA" w:rsidRDefault="00C577CB" w:rsidP="00C577CB">
    <w:pPr>
      <w:pStyle w:val="Header"/>
      <w:rPr>
        <w:rFonts w:ascii="Times New Roman" w:hAnsi="Times New Roman"/>
      </w:rPr>
    </w:pPr>
    <w:r w:rsidRPr="00F415FA">
      <w:rPr>
        <w:rFonts w:ascii="Times New Roman" w:hAnsi="Times New Roman"/>
      </w:rPr>
      <w:t xml:space="preserve">Original Sheet No. </w:t>
    </w:r>
    <w:r w:rsidR="00451960">
      <w:rPr>
        <w:rFonts w:ascii="Times New Roman" w:hAnsi="Times New Roman"/>
      </w:rPr>
      <w:t>2</w:t>
    </w:r>
  </w:p>
  <w:p w:rsidR="00C577CB" w:rsidRPr="00F415FA" w:rsidRDefault="00C577CB" w:rsidP="00C577CB">
    <w:pPr>
      <w:pStyle w:val="Header"/>
      <w:rPr>
        <w:rFonts w:ascii="Times New Roman" w:hAnsi="Times New Roman"/>
      </w:rPr>
    </w:pPr>
    <w:r w:rsidRPr="00F415FA">
      <w:rPr>
        <w:rFonts w:ascii="Times New Roman" w:hAnsi="Times New Roman"/>
      </w:rPr>
      <w:t>WN U-1</w:t>
    </w:r>
  </w:p>
  <w:p w:rsidR="00C577CB" w:rsidRPr="00F415FA" w:rsidRDefault="00C577CB" w:rsidP="00C577CB">
    <w:pPr>
      <w:pStyle w:val="Header"/>
      <w:rPr>
        <w:rFonts w:ascii="Times New Roman" w:hAnsi="Times New Roman"/>
      </w:rPr>
    </w:pPr>
  </w:p>
  <w:p w:rsidR="00C577CB" w:rsidRPr="00E44D38" w:rsidRDefault="00451960" w:rsidP="00C577CB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Camano Hills Water</w:t>
    </w:r>
    <w:r w:rsidR="00C577CB" w:rsidRPr="00E44D38">
      <w:rPr>
        <w:rFonts w:ascii="Times New Roman" w:hAnsi="Times New Roman"/>
        <w:sz w:val="24"/>
        <w:szCs w:val="24"/>
      </w:rPr>
      <w:tab/>
    </w:r>
    <w:r w:rsidR="00C577CB" w:rsidRPr="00E44D38">
      <w:rPr>
        <w:rFonts w:ascii="Times New Roman" w:hAnsi="Times New Roman"/>
        <w:sz w:val="24"/>
        <w:szCs w:val="24"/>
      </w:rPr>
      <w:tab/>
    </w:r>
    <w:r w:rsidR="00C577CB" w:rsidRPr="00E44D38">
      <w:rPr>
        <w:rFonts w:ascii="Times New Roman" w:hAnsi="Times New Roman"/>
        <w:b/>
      </w:rPr>
      <w:t>For Commission's Receipt Stamp</w:t>
    </w:r>
  </w:p>
  <w:p w:rsidR="00C577CB" w:rsidRPr="00C577CB" w:rsidRDefault="00EE24CD">
    <w:pPr>
      <w:pStyle w:val="Header"/>
      <w:rPr>
        <w:rFonts w:ascii="Times New Roman" w:hAnsi="Times New Roman"/>
        <w:sz w:val="24"/>
        <w:szCs w:val="24"/>
      </w:rPr>
    </w:pPr>
    <w:r w:rsidRPr="00EE24CD">
      <w:rPr>
        <w:rFonts w:ascii="Times New Roman" w:hAnsi="Times New Roman"/>
        <w:sz w:val="24"/>
        <w:szCs w:val="24"/>
      </w:rPr>
      <w:pict>
        <v:line id="_x0000_s2049" style="position:absolute;z-index:251660288" from="0,2.4pt" to="468.95pt,2.4pt" o:allowincell="f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7B" w:rsidRDefault="006D42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77CB"/>
    <w:rsid w:val="000A40F8"/>
    <w:rsid w:val="00167309"/>
    <w:rsid w:val="001E5C08"/>
    <w:rsid w:val="002C47A0"/>
    <w:rsid w:val="003732E4"/>
    <w:rsid w:val="003D39D2"/>
    <w:rsid w:val="00451960"/>
    <w:rsid w:val="005F2E47"/>
    <w:rsid w:val="006B127B"/>
    <w:rsid w:val="006D427B"/>
    <w:rsid w:val="00854C50"/>
    <w:rsid w:val="008F0210"/>
    <w:rsid w:val="00B20CB4"/>
    <w:rsid w:val="00BC248F"/>
    <w:rsid w:val="00C577CB"/>
    <w:rsid w:val="00D227C1"/>
    <w:rsid w:val="00ED248C"/>
    <w:rsid w:val="00EE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C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7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7CB"/>
    <w:rPr>
      <w:rFonts w:ascii="Courier" w:eastAsia="Times New Roman" w:hAnsi="Courier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57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7CB"/>
    <w:rPr>
      <w:rFonts w:ascii="Courier" w:eastAsia="Times New Roman" w:hAnsi="Courier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37E198DB68D3468A648389B0C482EA" ma:contentTypeVersion="131" ma:contentTypeDescription="" ma:contentTypeScope="" ma:versionID="6e4e5d2f91e5ece991eb03b76cca2f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2010-11-08T08:00:00+00:00</OpenedDate>
    <Date1 xmlns="dc463f71-b30c-4ab2-9473-d307f9d35888">2010-11-08T08:00:00+00:00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Camano Hills Water Company</CaseCompanyNames>
    <DocketNumber xmlns="dc463f71-b30c-4ab2-9473-d307f9d35888">101817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FA625F-17EB-4E8F-8CEC-7EA7B033A958}"/>
</file>

<file path=customXml/itemProps2.xml><?xml version="1.0" encoding="utf-8"?>
<ds:datastoreItem xmlns:ds="http://schemas.openxmlformats.org/officeDocument/2006/customXml" ds:itemID="{7166A4F5-8FE9-4E71-9714-B0AC19E6ABD8}"/>
</file>

<file path=customXml/itemProps3.xml><?xml version="1.0" encoding="utf-8"?>
<ds:datastoreItem xmlns:ds="http://schemas.openxmlformats.org/officeDocument/2006/customXml" ds:itemID="{614A1341-4937-47B5-A8A0-177E7256412A}"/>
</file>

<file path=customXml/itemProps4.xml><?xml version="1.0" encoding="utf-8"?>
<ds:datastoreItem xmlns:ds="http://schemas.openxmlformats.org/officeDocument/2006/customXml" ds:itemID="{CD7E94D8-5D7D-4FC2-B29F-3563A9D95BAE}"/>
</file>

<file path=customXml/itemProps5.xml><?xml version="1.0" encoding="utf-8"?>
<ds:datastoreItem xmlns:ds="http://schemas.openxmlformats.org/officeDocument/2006/customXml" ds:itemID="{46202F9A-4E7E-42EF-BF70-C61114F058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Ward</dc:creator>
  <cp:lastModifiedBy>Catherine Taliaferro</cp:lastModifiedBy>
  <cp:revision>2</cp:revision>
  <cp:lastPrinted>2010-10-28T16:30:00Z</cp:lastPrinted>
  <dcterms:created xsi:type="dcterms:W3CDTF">2010-11-09T21:46:00Z</dcterms:created>
  <dcterms:modified xsi:type="dcterms:W3CDTF">2010-11-09T21:46:00Z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0x0101006E56B4D1795A2E4DB2F0B01679ED314A003837E198DB68D3468A648389B0C482EA</vt:lpwstr>
  </property>
  <property fmtid="{D5CDD505-2E9C-101B-9397-08002B2CF9AE}" pid="3" name="_docset_NoMedatataSyncRequired">
    <vt:lpwstr>False</vt:lpwstr>
  </property>
</Properties>
</file>