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35098653" r:id="rId8"/>
        </w:pict>
      </w:r>
    </w:p>
    <w:p w:rsidR="00617659" w:rsidRDefault="00617659">
      <w:pPr>
        <w:tabs>
          <w:tab w:val="left" w:pos="720"/>
          <w:tab w:val="right" w:pos="10620"/>
        </w:tabs>
        <w:jc w:val="center"/>
      </w:pPr>
      <w:r>
        <w:t>Supplements in effect</w:t>
      </w:r>
      <w:r w:rsidR="0053088F">
        <w:t>:  Special Fuel Surcharge No. 46</w:t>
      </w:r>
      <w:r w:rsidR="00F13055">
        <w:t xml:space="preserve">                        </w:t>
      </w:r>
    </w:p>
    <w:sectPr w:rsidR="0061765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A29" w:rsidRDefault="00D74A29">
      <w:r>
        <w:separator/>
      </w:r>
    </w:p>
  </w:endnote>
  <w:endnote w:type="continuationSeparator" w:id="0">
    <w:p w:rsidR="00D74A29" w:rsidRDefault="00D74A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8F" w:rsidRDefault="005308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smartTag w:uri="urn:schemas-microsoft-com:office:smarttags" w:element="date">
      <w:smartTagPr>
        <w:attr w:name="Month" w:val="5"/>
        <w:attr w:name="Day" w:val="10"/>
        <w:attr w:name="Year" w:val="2010"/>
      </w:smartTagPr>
      <w:r>
        <w:t>May</w:t>
      </w:r>
      <w:r w:rsidR="00126EC3">
        <w:t xml:space="preserve"> </w:t>
      </w:r>
      <w:r>
        <w:t>10</w:t>
      </w:r>
      <w:r w:rsidR="008D27D9">
        <w:t>, 2010</w:t>
      </w:r>
    </w:smartTag>
    <w:r w:rsidR="00617659">
      <w:t xml:space="preserve">                                                                  </w:t>
    </w:r>
    <w:r w:rsidR="008E6668">
      <w:t xml:space="preserve">   </w:t>
    </w:r>
    <w:r w:rsidR="006D21C2">
      <w:t xml:space="preserve">     Effective date: </w:t>
    </w:r>
    <w:smartTag w:uri="urn:schemas-microsoft-com:office:smarttags" w:element="date">
      <w:smartTagPr>
        <w:attr w:name="Month" w:val="6"/>
        <w:attr w:name="Day" w:val="24"/>
        <w:attr w:name="Year" w:val="2010"/>
      </w:smartTagPr>
      <w:r w:rsidR="006D21C2">
        <w:t>June</w:t>
      </w:r>
      <w:r w:rsidR="0000360D">
        <w:t xml:space="preserve"> </w:t>
      </w:r>
      <w:r>
        <w:t>24</w:t>
      </w:r>
      <w:r w:rsidR="008D27D9">
        <w:t>, 2010</w:t>
      </w:r>
    </w:smartTag>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8F" w:rsidRDefault="00530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A29" w:rsidRDefault="00D74A29">
      <w:r>
        <w:separator/>
      </w:r>
    </w:p>
  </w:footnote>
  <w:footnote w:type="continuationSeparator" w:id="0">
    <w:p w:rsidR="00D74A29" w:rsidRDefault="00D74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8F" w:rsidRDefault="005308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53088F">
      <w:tab/>
    </w:r>
    <w:r w:rsidR="0053088F">
      <w:tab/>
      <w:t>Forty Eighth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8F" w:rsidRDefault="005308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B69D6"/>
    <w:rsid w:val="001C0E0C"/>
    <w:rsid w:val="001D4531"/>
    <w:rsid w:val="001D7908"/>
    <w:rsid w:val="001E510C"/>
    <w:rsid w:val="002070B1"/>
    <w:rsid w:val="0024758E"/>
    <w:rsid w:val="0026309B"/>
    <w:rsid w:val="0026328B"/>
    <w:rsid w:val="00275724"/>
    <w:rsid w:val="002D01A7"/>
    <w:rsid w:val="0030784C"/>
    <w:rsid w:val="003441B7"/>
    <w:rsid w:val="00346ECC"/>
    <w:rsid w:val="00357D35"/>
    <w:rsid w:val="00373CE9"/>
    <w:rsid w:val="003B5665"/>
    <w:rsid w:val="003C0B11"/>
    <w:rsid w:val="003D2BA0"/>
    <w:rsid w:val="003D3C0E"/>
    <w:rsid w:val="00402E58"/>
    <w:rsid w:val="0044224C"/>
    <w:rsid w:val="004918BC"/>
    <w:rsid w:val="004D28B5"/>
    <w:rsid w:val="00514710"/>
    <w:rsid w:val="00520600"/>
    <w:rsid w:val="0053088F"/>
    <w:rsid w:val="005544A7"/>
    <w:rsid w:val="00571AD2"/>
    <w:rsid w:val="00590F61"/>
    <w:rsid w:val="006103A3"/>
    <w:rsid w:val="00617659"/>
    <w:rsid w:val="00621CB1"/>
    <w:rsid w:val="0065377B"/>
    <w:rsid w:val="00664D0E"/>
    <w:rsid w:val="00673116"/>
    <w:rsid w:val="006B2135"/>
    <w:rsid w:val="006D21C2"/>
    <w:rsid w:val="00716C9A"/>
    <w:rsid w:val="00755CF5"/>
    <w:rsid w:val="00766DD1"/>
    <w:rsid w:val="0079668B"/>
    <w:rsid w:val="007D15AD"/>
    <w:rsid w:val="007E1832"/>
    <w:rsid w:val="008414A1"/>
    <w:rsid w:val="00845EA2"/>
    <w:rsid w:val="00883680"/>
    <w:rsid w:val="008D27D9"/>
    <w:rsid w:val="008E6668"/>
    <w:rsid w:val="009717A1"/>
    <w:rsid w:val="0097513D"/>
    <w:rsid w:val="009A5AF1"/>
    <w:rsid w:val="009C75C4"/>
    <w:rsid w:val="009F561F"/>
    <w:rsid w:val="00A17843"/>
    <w:rsid w:val="00A53C92"/>
    <w:rsid w:val="00A569D2"/>
    <w:rsid w:val="00A60ED2"/>
    <w:rsid w:val="00A879A3"/>
    <w:rsid w:val="00AC7DED"/>
    <w:rsid w:val="00B50DA3"/>
    <w:rsid w:val="00B775FD"/>
    <w:rsid w:val="00BB584B"/>
    <w:rsid w:val="00BF1D15"/>
    <w:rsid w:val="00C222A3"/>
    <w:rsid w:val="00CC134A"/>
    <w:rsid w:val="00CC1EC4"/>
    <w:rsid w:val="00CC2E07"/>
    <w:rsid w:val="00CC3367"/>
    <w:rsid w:val="00D74A29"/>
    <w:rsid w:val="00DA3BCD"/>
    <w:rsid w:val="00DD0231"/>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2010-05-10T07:00:00+00:00</OpenedDate>
    <Date1 xmlns="dc463f71-b30c-4ab2-9473-d307f9d35888">2010-05-10T07:00:00+00:00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100803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D1689EEF430F40B72F1C0C0260B5BE" ma:contentTypeVersion="131" ma:contentTypeDescription="" ma:contentTypeScope="" ma:versionID="da24e542ce581071603e040418e03f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725DA-7C98-49A1-A854-0529034374E7}"/>
</file>

<file path=customXml/itemProps2.xml><?xml version="1.0" encoding="utf-8"?>
<ds:datastoreItem xmlns:ds="http://schemas.openxmlformats.org/officeDocument/2006/customXml" ds:itemID="{259C2AA1-1ED5-4370-A7F4-5645BFC7E4B2}"/>
</file>

<file path=customXml/itemProps3.xml><?xml version="1.0" encoding="utf-8"?>
<ds:datastoreItem xmlns:ds="http://schemas.openxmlformats.org/officeDocument/2006/customXml" ds:itemID="{3CDA5A80-8F4D-4572-8E32-9FB519D96A1F}"/>
</file>

<file path=customXml/itemProps4.xml><?xml version="1.0" encoding="utf-8"?>
<ds:datastoreItem xmlns:ds="http://schemas.openxmlformats.org/officeDocument/2006/customXml" ds:itemID="{745104F3-8224-457D-B715-A18C5926E068}"/>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2010-05-11T22:58:00Z</dcterms:created>
  <dcterms:modified xsi:type="dcterms:W3CDTF">2010-05-11T22:58:00Z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0x0101006E56B4D1795A2E4DB2F0B01679ED314A001BD1689EEF430F40B72F1C0C0260B5BE</vt:lpwstr>
  </property>
  <property fmtid="{D5CDD505-2E9C-101B-9397-08002B2CF9AE}" pid="8" name="_docset_NoMedatataSyncRequired">
    <vt:lpwstr>False</vt:lpwstr>
  </property>
</Properties>
</file>