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38" w:rsidRDefault="00D43CC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338" w:rsidRDefault="00B70338"/>
    <w:p w:rsidR="00B70338" w:rsidRDefault="00B70338">
      <w:pPr>
        <w:sectPr w:rsidR="00B703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87" w:right="1440" w:bottom="1440" w:left="1440" w:header="720" w:footer="720" w:gutter="0"/>
          <w:cols w:space="720"/>
        </w:sectPr>
      </w:pPr>
    </w:p>
    <w:p w:rsidR="00B70338" w:rsidRDefault="00BA177F">
      <w:r>
        <w:lastRenderedPageBreak/>
        <w:t>April 22</w:t>
      </w:r>
      <w:r w:rsidR="00B70338">
        <w:t>, 20</w:t>
      </w:r>
      <w:r w:rsidR="00803603">
        <w:t>10</w:t>
      </w:r>
    </w:p>
    <w:p w:rsidR="00B70338" w:rsidRDefault="00B70338"/>
    <w:p w:rsidR="00B70338" w:rsidRDefault="00B70338">
      <w:pPr>
        <w:rPr>
          <w:b/>
          <w:i/>
        </w:rPr>
      </w:pPr>
      <w:smartTag w:uri="urn:schemas-microsoft-com:office:smarttags" w:element="stockticker">
        <w:r>
          <w:rPr>
            <w:b/>
            <w:i/>
          </w:rPr>
          <w:t>VIA</w:t>
        </w:r>
      </w:smartTag>
      <w:r>
        <w:rPr>
          <w:b/>
          <w:i/>
        </w:rPr>
        <w:t xml:space="preserve"> ELECTRONIC FILING</w:t>
      </w:r>
    </w:p>
    <w:p w:rsidR="00B70338" w:rsidRDefault="00B70338">
      <w:smartTag w:uri="urn:schemas-microsoft-com:office:smarttags" w:element="stockticker">
        <w:r>
          <w:rPr>
            <w:b/>
            <w:i/>
          </w:rPr>
          <w:t>AND</w:t>
        </w:r>
      </w:smartTag>
      <w:r>
        <w:rPr>
          <w:b/>
          <w:i/>
        </w:rPr>
        <w:t xml:space="preserve"> OVERNIGHT DELIVERY</w:t>
      </w:r>
    </w:p>
    <w:p w:rsidR="00B70338" w:rsidRDefault="00B70338"/>
    <w:p w:rsidR="00B70338" w:rsidRDefault="00B70338" w:rsidP="00B70338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&amp; Transportation Commission</w:t>
      </w:r>
    </w:p>
    <w:p w:rsidR="00B70338" w:rsidRDefault="00B70338" w:rsidP="00B70338"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B70338" w:rsidRDefault="00B70338" w:rsidP="00B70338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47250</w:t>
        </w:r>
      </w:smartTag>
    </w:p>
    <w:p w:rsidR="00B70338" w:rsidRDefault="00B70338" w:rsidP="00B70338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B70338" w:rsidRDefault="00B70338" w:rsidP="00B70338"/>
    <w:p w:rsidR="00B70338" w:rsidRDefault="00B70338" w:rsidP="00B70338">
      <w:r>
        <w:t>Attention:</w:t>
      </w:r>
      <w:r>
        <w:tab/>
        <w:t>David W. Danner</w:t>
      </w:r>
    </w:p>
    <w:p w:rsidR="00B70338" w:rsidRDefault="00B70338" w:rsidP="00B70338">
      <w:r>
        <w:tab/>
      </w:r>
      <w:r>
        <w:tab/>
        <w:t>Executive Director and Secretary</w:t>
      </w:r>
    </w:p>
    <w:p w:rsidR="00B70338" w:rsidRDefault="00B70338" w:rsidP="00B70338"/>
    <w:p w:rsidR="00B70338" w:rsidRDefault="00B70338" w:rsidP="00B70338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>
        <w:rPr>
          <w:b/>
        </w:rPr>
        <w:tab/>
        <w:t xml:space="preserve">Annual </w:t>
      </w:r>
      <w:r w:rsidR="0025081F">
        <w:rPr>
          <w:b/>
        </w:rPr>
        <w:t>Service Quality Report</w:t>
      </w:r>
      <w:r>
        <w:rPr>
          <w:b/>
        </w:rPr>
        <w:t xml:space="preserve"> per </w:t>
      </w:r>
    </w:p>
    <w:p w:rsidR="00B70338" w:rsidRDefault="00B70338" w:rsidP="00B70338">
      <w:pPr>
        <w:ind w:left="720" w:firstLine="720"/>
      </w:pPr>
      <w:smartTag w:uri="urn:schemas-microsoft-com:office:smarttags" w:element="stockticker">
        <w:r>
          <w:rPr>
            <w:b/>
          </w:rPr>
          <w:t>WAC</w:t>
        </w:r>
      </w:smartTag>
      <w:r>
        <w:rPr>
          <w:b/>
        </w:rPr>
        <w:t xml:space="preserve"> 480-100-393 and </w:t>
      </w:r>
      <w:smartTag w:uri="urn:schemas-microsoft-com:office:smarttags" w:element="stockticker">
        <w:r>
          <w:rPr>
            <w:b/>
          </w:rPr>
          <w:t>WAC</w:t>
        </w:r>
      </w:smartTag>
      <w:r>
        <w:rPr>
          <w:b/>
        </w:rPr>
        <w:t xml:space="preserve"> 480-100-398</w:t>
      </w:r>
    </w:p>
    <w:p w:rsidR="00B70338" w:rsidRDefault="00B70338" w:rsidP="00B70338"/>
    <w:p w:rsidR="00B70338" w:rsidRDefault="00B70338" w:rsidP="00B70338">
      <w:r>
        <w:t>Dear Mr. Danner</w:t>
      </w:r>
      <w:r w:rsidR="00CA5E28">
        <w:t>,</w:t>
      </w:r>
    </w:p>
    <w:p w:rsidR="00CA5E28" w:rsidRDefault="00CA5E28" w:rsidP="00B70338"/>
    <w:p w:rsidR="00CA5E28" w:rsidRDefault="00CA5E28" w:rsidP="00B70338">
      <w:r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480-100-393 and </w:t>
      </w:r>
      <w:smartTag w:uri="urn:schemas-microsoft-com:office:smarttags" w:element="stockticker">
        <w:r>
          <w:t>WAC</w:t>
        </w:r>
      </w:smartTag>
      <w:r>
        <w:t xml:space="preserve"> 480-100-398, which were adopted by </w:t>
      </w:r>
      <w:r w:rsidR="00D21A73">
        <w:t>the Commission in Docket No. UE-</w:t>
      </w:r>
      <w:r>
        <w:t>991168, PacifiCorp, d.b.a. Pacific Power</w:t>
      </w:r>
      <w:r w:rsidR="00D21A73">
        <w:t>,</w:t>
      </w:r>
      <w:r>
        <w:t xml:space="preserve"> hereby submits for filing its </w:t>
      </w:r>
      <w:r w:rsidR="00B55302">
        <w:t>annual service quality report for the period of January 1, 200</w:t>
      </w:r>
      <w:r w:rsidR="001A51F7">
        <w:t>9</w:t>
      </w:r>
      <w:r w:rsidR="00B55302">
        <w:t xml:space="preserve"> through December 31, 200</w:t>
      </w:r>
      <w:r w:rsidR="001A51F7">
        <w:t>9</w:t>
      </w:r>
      <w:r w:rsidR="00B55302">
        <w:t>.</w:t>
      </w:r>
      <w:r>
        <w:t xml:space="preserve"> </w:t>
      </w:r>
    </w:p>
    <w:p w:rsidR="00CA5E28" w:rsidRDefault="00CA5E28" w:rsidP="00CA5E28"/>
    <w:p w:rsidR="00CA5E28" w:rsidRDefault="00CA5E28" w:rsidP="00CA5E28">
      <w:r>
        <w:t>It is respectfully requested that all formal correspondence and staff requests regarding this filing be addressed to:</w:t>
      </w:r>
    </w:p>
    <w:p w:rsidR="00CA5E28" w:rsidRDefault="00CA5E28" w:rsidP="00CA5E28"/>
    <w:p w:rsidR="00CA5E28" w:rsidRPr="00667F30" w:rsidRDefault="00CA5E28" w:rsidP="00CA5E28">
      <w:r w:rsidRPr="00667F30">
        <w:t>By E-mail (preferred):</w:t>
      </w:r>
      <w:r w:rsidRPr="00667F30">
        <w:tab/>
      </w:r>
      <w:r w:rsidRPr="00667F30">
        <w:tab/>
      </w:r>
      <w:hyperlink r:id="rId13" w:history="1">
        <w:r w:rsidRPr="00667F30">
          <w:rPr>
            <w:rStyle w:val="Hyperlink"/>
          </w:rPr>
          <w:t>datarequest@pacificorp.com</w:t>
        </w:r>
      </w:hyperlink>
    </w:p>
    <w:p w:rsidR="00CA5E28" w:rsidRPr="00667F30" w:rsidRDefault="00CA5E28" w:rsidP="00CA5E28"/>
    <w:p w:rsidR="00CA5E28" w:rsidRPr="00667F30" w:rsidRDefault="00CA5E28" w:rsidP="00CA5E28">
      <w:r w:rsidRPr="00667F30">
        <w:t>By regulator mail:</w:t>
      </w:r>
      <w:r w:rsidRPr="00667F30">
        <w:tab/>
      </w:r>
      <w:r w:rsidRPr="00667F30">
        <w:tab/>
      </w:r>
      <w:smartTag w:uri="urn:schemas-microsoft-com:office:smarttags" w:element="place">
        <w:smartTag w:uri="urn:schemas-microsoft-com:office:smarttags" w:element="PlaceName">
          <w:r w:rsidRPr="00667F30">
            <w:t>Data</w:t>
          </w:r>
        </w:smartTag>
        <w:r w:rsidRPr="00667F30">
          <w:t xml:space="preserve"> </w:t>
        </w:r>
        <w:smartTag w:uri="urn:schemas-microsoft-com:office:smarttags" w:element="PlaceName">
          <w:r w:rsidRPr="00667F30">
            <w:t>Request</w:t>
          </w:r>
        </w:smartTag>
        <w:r w:rsidRPr="00667F30">
          <w:t xml:space="preserve"> </w:t>
        </w:r>
        <w:smartTag w:uri="urn:schemas-microsoft-com:office:smarttags" w:element="PlaceName">
          <w:r w:rsidRPr="00667F30">
            <w:t>Response</w:t>
          </w:r>
        </w:smartTag>
        <w:r w:rsidRPr="00667F30">
          <w:t xml:space="preserve"> </w:t>
        </w:r>
        <w:smartTag w:uri="urn:schemas-microsoft-com:office:smarttags" w:element="PlaceType">
          <w:r w:rsidRPr="00667F30">
            <w:t>Center</w:t>
          </w:r>
        </w:smartTag>
      </w:smartTag>
    </w:p>
    <w:p w:rsidR="00CA5E28" w:rsidRPr="00667F30" w:rsidRDefault="00CA5E28" w:rsidP="00CA5E28">
      <w:r w:rsidRPr="00667F30">
        <w:tab/>
      </w:r>
      <w:r w:rsidRPr="00667F30">
        <w:tab/>
      </w:r>
      <w:r w:rsidRPr="00667F30">
        <w:tab/>
      </w:r>
      <w:r w:rsidRPr="00667F30">
        <w:tab/>
        <w:t>PacifiCorp</w:t>
      </w:r>
    </w:p>
    <w:p w:rsidR="00CA5E28" w:rsidRPr="00667F30" w:rsidRDefault="00CA5E28" w:rsidP="00CA5E28">
      <w:r w:rsidRPr="00667F30">
        <w:tab/>
      </w:r>
      <w:r w:rsidRPr="00667F30">
        <w:tab/>
      </w:r>
      <w:r w:rsidRPr="00667F30">
        <w:tab/>
      </w:r>
      <w:r w:rsidRPr="00667F30">
        <w:tab/>
      </w:r>
      <w:smartTag w:uri="urn:schemas-microsoft-com:office:smarttags" w:element="Street">
        <w:smartTag w:uri="urn:schemas-microsoft-com:office:smarttags" w:element="address">
          <w:r w:rsidRPr="00667F30">
            <w:t>825 NE Multnomah Blvd., Suite 2000</w:t>
          </w:r>
        </w:smartTag>
      </w:smartTag>
    </w:p>
    <w:p w:rsidR="00CA5E28" w:rsidRDefault="00CA5E28" w:rsidP="00CA5E28">
      <w:r w:rsidRPr="00667F30">
        <w:tab/>
      </w:r>
      <w:r w:rsidRPr="00667F30">
        <w:tab/>
      </w:r>
      <w:r w:rsidRPr="00667F30">
        <w:tab/>
      </w:r>
      <w:r w:rsidRPr="00667F30">
        <w:tab/>
      </w:r>
      <w:smartTag w:uri="urn:schemas-microsoft-com:office:smarttags" w:element="place">
        <w:smartTag w:uri="urn:schemas-microsoft-com:office:smarttags" w:element="City">
          <w:r w:rsidRPr="00667F30">
            <w:t>Portland</w:t>
          </w:r>
        </w:smartTag>
        <w:r w:rsidRPr="00667F30">
          <w:t xml:space="preserve">, </w:t>
        </w:r>
        <w:smartTag w:uri="urn:schemas-microsoft-com:office:smarttags" w:element="State">
          <w:r w:rsidRPr="00667F30">
            <w:t>OR</w:t>
          </w:r>
        </w:smartTag>
        <w:r w:rsidRPr="00667F30">
          <w:t xml:space="preserve">  </w:t>
        </w:r>
        <w:smartTag w:uri="urn:schemas-microsoft-com:office:smarttags" w:element="PostalCode">
          <w:r w:rsidRPr="00667F30">
            <w:t>97232</w:t>
          </w:r>
        </w:smartTag>
      </w:smartTag>
    </w:p>
    <w:p w:rsidR="00CA5E28" w:rsidRDefault="00CA5E28" w:rsidP="00CA5E28"/>
    <w:p w:rsidR="00CA5E28" w:rsidRDefault="00CA5E28" w:rsidP="00CA5E28">
      <w:r>
        <w:t>Informal questions should be directed to Cathie Allen at 503-813-5934.</w:t>
      </w:r>
    </w:p>
    <w:p w:rsidR="00CA5E28" w:rsidRDefault="00CA5E28" w:rsidP="00CA5E28"/>
    <w:p w:rsidR="00CA5E28" w:rsidRDefault="00CA5E28" w:rsidP="00CA5E28">
      <w:r>
        <w:t>Sincerely,</w:t>
      </w:r>
    </w:p>
    <w:p w:rsidR="00CA5E28" w:rsidRDefault="00CA5E28" w:rsidP="00CA5E28"/>
    <w:p w:rsidR="00CA5E28" w:rsidRDefault="00CA5E28" w:rsidP="00CA5E28"/>
    <w:p w:rsidR="00CA5E28" w:rsidRDefault="00CA5E28" w:rsidP="00CA5E28"/>
    <w:p w:rsidR="00CA5E28" w:rsidRDefault="00CA5E28" w:rsidP="00CA5E28">
      <w:r>
        <w:t>Andrea L. Kelly</w:t>
      </w:r>
    </w:p>
    <w:p w:rsidR="00CA5E28" w:rsidRDefault="00CA5E28" w:rsidP="00CA5E28">
      <w:r>
        <w:t>Vice President, Regulation</w:t>
      </w:r>
    </w:p>
    <w:p w:rsidR="00CA5E28" w:rsidRDefault="00CA5E28" w:rsidP="00CA5E28"/>
    <w:p w:rsidR="00B70338" w:rsidRDefault="00CA5E28" w:rsidP="00B70338">
      <w:r>
        <w:t>Enclosures</w:t>
      </w:r>
    </w:p>
    <w:sectPr w:rsidR="00B70338" w:rsidSect="008C6F1A">
      <w:type w:val="continuous"/>
      <w:pgSz w:w="12240" w:h="15840"/>
      <w:pgMar w:top="1987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E7" w:rsidRDefault="008007E7" w:rsidP="008007E7">
      <w:r>
        <w:separator/>
      </w:r>
    </w:p>
  </w:endnote>
  <w:endnote w:type="continuationSeparator" w:id="0">
    <w:p w:rsidR="008007E7" w:rsidRDefault="008007E7" w:rsidP="0080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7" w:rsidRDefault="008007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7" w:rsidRDefault="008007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7" w:rsidRDefault="00800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E7" w:rsidRDefault="008007E7" w:rsidP="008007E7">
      <w:r>
        <w:separator/>
      </w:r>
    </w:p>
  </w:footnote>
  <w:footnote w:type="continuationSeparator" w:id="0">
    <w:p w:rsidR="008007E7" w:rsidRDefault="008007E7" w:rsidP="00800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7" w:rsidRDefault="008007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7" w:rsidRDefault="008007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E7" w:rsidRDefault="008007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0338"/>
    <w:rsid w:val="001A51F7"/>
    <w:rsid w:val="0025081F"/>
    <w:rsid w:val="007752CF"/>
    <w:rsid w:val="008007E7"/>
    <w:rsid w:val="00803603"/>
    <w:rsid w:val="00833B91"/>
    <w:rsid w:val="008A19DD"/>
    <w:rsid w:val="008C6F1A"/>
    <w:rsid w:val="00AB4F23"/>
    <w:rsid w:val="00B55302"/>
    <w:rsid w:val="00B70338"/>
    <w:rsid w:val="00BA177F"/>
    <w:rsid w:val="00CA5E28"/>
    <w:rsid w:val="00D21A73"/>
    <w:rsid w:val="00D43CC6"/>
    <w:rsid w:val="00F8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B70338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Hyperlink">
    <w:name w:val="Hyperlink"/>
    <w:basedOn w:val="DefaultParagraphFont"/>
    <w:rsid w:val="00CA5E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0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7E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0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7E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atarequest@pacificorp.co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2010-04-22T07:00:00+00:00</OpenedDate>
    <Date1 xmlns="dc463f71-b30c-4ab2-9473-d307f9d35888">2010-04-22T07:00:00+00:00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100658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E060C8365CA14B9167ACEB3DE6C811" ma:contentTypeVersion="131" ma:contentTypeDescription="" ma:contentTypeScope="" ma:versionID="b743eb7e7821d515e1796ef1fb2836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33C719-BB84-482C-A7E0-C8F54B829A80}"/>
</file>

<file path=customXml/itemProps2.xml><?xml version="1.0" encoding="utf-8"?>
<ds:datastoreItem xmlns:ds="http://schemas.openxmlformats.org/officeDocument/2006/customXml" ds:itemID="{AB989089-CC16-4AF6-AF40-D493E9B11410}"/>
</file>

<file path=customXml/itemProps3.xml><?xml version="1.0" encoding="utf-8"?>
<ds:datastoreItem xmlns:ds="http://schemas.openxmlformats.org/officeDocument/2006/customXml" ds:itemID="{C55EE483-1653-4B7C-8F60-73C25B254560}"/>
</file>

<file path=customXml/itemProps4.xml><?xml version="1.0" encoding="utf-8"?>
<ds:datastoreItem xmlns:ds="http://schemas.openxmlformats.org/officeDocument/2006/customXml" ds:itemID="{84F9CD43-8555-45CA-8351-0D9079022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955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Links>
    <vt:vector size="6" baseType="variant"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2010-04-21T16:43:00Z</dcterms:created>
  <dcterms:modified xsi:type="dcterms:W3CDTF">2010-04-21T16:43:00Z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0x0101006E56B4D1795A2E4DB2F0B01679ED314A00CDE060C8365CA14B9167ACEB3DE6C811</vt:lpwstr>
  </property>
  <property fmtid="{D5CDD505-2E9C-101B-9397-08002B2CF9AE}" pid="4" name="_docset_NoMedatataSyncRequired">
    <vt:lpwstr>False</vt:lpwstr>
  </property>
</Properties>
</file>