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C65" w:rsidRDefault="00226C65">
      <w:pPr>
        <w:jc w:val="right"/>
        <w:rPr>
          <w:sz w:val="20"/>
        </w:rPr>
      </w:pPr>
    </w:p>
    <w:p w:rsidR="00226C65" w:rsidRDefault="00226C65">
      <w:pPr>
        <w:jc w:val="right"/>
        <w:rPr>
          <w:sz w:val="20"/>
        </w:rPr>
      </w:pPr>
    </w:p>
    <w:p w:rsidR="00226C65" w:rsidRDefault="00226C65">
      <w:pPr>
        <w:jc w:val="right"/>
        <w:rPr>
          <w:sz w:val="20"/>
        </w:rPr>
      </w:pPr>
    </w:p>
    <w:p w:rsidR="00226C65" w:rsidRDefault="00226C65"/>
    <w:p w:rsidR="00226C65" w:rsidRDefault="00226C65">
      <w:pPr>
        <w:pStyle w:val="Date"/>
      </w:pPr>
      <w:r>
        <w:t>April 16, 2010</w:t>
      </w:r>
    </w:p>
    <w:p w:rsidR="00226C65" w:rsidRDefault="00226C65">
      <w:pPr>
        <w:tabs>
          <w:tab w:val="right" w:pos="9648"/>
        </w:tabs>
      </w:pPr>
      <w:r>
        <w:tab/>
        <w:t>10631.0104</w:t>
      </w:r>
    </w:p>
    <w:p w:rsidR="00226C65" w:rsidRDefault="00226C65"/>
    <w:p w:rsidR="00226C65" w:rsidRDefault="00226C65">
      <w:pPr>
        <w:rPr>
          <w:b/>
          <w:u w:val="single"/>
        </w:rPr>
      </w:pPr>
      <w:r>
        <w:rPr>
          <w:b/>
          <w:u w:val="single"/>
        </w:rPr>
        <w:t>VIA EMAIL AND FIRST CLASS MAIL</w:t>
      </w:r>
    </w:p>
    <w:p w:rsidR="00226C65" w:rsidRDefault="00226C65"/>
    <w:p w:rsidR="00226C65" w:rsidRDefault="00226C65">
      <w:r>
        <w:t>David W. Danner</w:t>
      </w:r>
    </w:p>
    <w:p w:rsidR="00226C65" w:rsidRDefault="00226C65">
      <w:r>
        <w:t>Executive Director and Secretary</w:t>
      </w:r>
    </w:p>
    <w:p w:rsidR="00226C65" w:rsidRDefault="00226C65">
      <w:r>
        <w:t xml:space="preserve">Attn.: Records Center and </w:t>
      </w:r>
    </w:p>
    <w:p w:rsidR="00226C65" w:rsidRDefault="00226C65">
      <w:r>
        <w:t>Dave Gomez, Assistant Director of Water &amp; Transportation</w:t>
      </w:r>
    </w:p>
    <w:p w:rsidR="00226C65" w:rsidRDefault="00226C65">
      <w:r>
        <w:t>Washington Utilities and Transportation Commission</w:t>
      </w:r>
    </w:p>
    <w:p w:rsidR="00226C65" w:rsidRDefault="00226C65">
      <w:r>
        <w:t>1300 S. Evergreen Park Drive SW</w:t>
      </w:r>
    </w:p>
    <w:p w:rsidR="00226C65" w:rsidRDefault="00226C65">
      <w:r>
        <w:t>P. O. Box 47250</w:t>
      </w:r>
    </w:p>
    <w:p w:rsidR="00226C65" w:rsidRDefault="00226C65">
      <w:r>
        <w:t>Olympia, WA 98504-7250</w:t>
      </w:r>
    </w:p>
    <w:p w:rsidR="00226C65" w:rsidRDefault="00226C65"/>
    <w:p w:rsidR="00226C65" w:rsidRDefault="00226C65">
      <w:pPr>
        <w:ind w:left="720" w:hanging="720"/>
        <w:rPr>
          <w:rStyle w:val="ReLine"/>
          <w:i/>
        </w:rPr>
      </w:pPr>
      <w:r>
        <w:rPr>
          <w:rStyle w:val="ReLine"/>
        </w:rPr>
        <w:t>Re:</w:t>
      </w:r>
      <w:r>
        <w:rPr>
          <w:rStyle w:val="ReLine"/>
        </w:rPr>
        <w:tab/>
      </w:r>
      <w:r>
        <w:rPr>
          <w:rStyle w:val="ReLine"/>
          <w:i/>
        </w:rPr>
        <w:t>Proposed Substitute Tariff Pages for Fiorito Enterprises, Inc. and Rabanco Companies, Certificate G-60</w:t>
      </w:r>
    </w:p>
    <w:p w:rsidR="00226C65" w:rsidRDefault="00226C65"/>
    <w:p w:rsidR="00226C65" w:rsidRDefault="00226C65">
      <w:r>
        <w:t>Dear Mr. Danner:</w:t>
      </w:r>
    </w:p>
    <w:p w:rsidR="00226C65" w:rsidRDefault="00226C65"/>
    <w:p w:rsidR="00226C65" w:rsidRDefault="00226C65">
      <w:pPr>
        <w:pStyle w:val="BodyText"/>
      </w:pPr>
      <w:r>
        <w:t>We recently identified errors in the company’s current Tariff No. 27 as filed.  While we have been appropriately applying tariff rates pursuant to the Commission’s last general rate Order No. 3 in TG-081071, when the affected pages were updated in July, 2009 for commodity credit purposes, apparently predecessor rate levels were inadvertently transposed onto the page and, thus, while the commodity credit adjustments were correctly reflected, predecessor tariff levels were published rather than the correct current rate levels pages reflecting the rates approved by the Commission in Order No. 3 Docket TG</w:t>
      </w:r>
      <w:r>
        <w:noBreakHyphen/>
        <w:t>081071.</w:t>
      </w:r>
    </w:p>
    <w:p w:rsidR="00226C65" w:rsidRDefault="00226C65">
      <w:pPr>
        <w:pStyle w:val="BodyText"/>
      </w:pPr>
      <w:r>
        <w:t>Therefore, please see the attached corrected tariff pages reflecting the rates approved in TG-081071 and the subsequently approved commodity credits.  The substitute pages reflect solid waste collection rates that were approved under the 2008 Order and the correct commodity credits subsequently approved under Docket TG-090737 for July, 2009 implementation.</w:t>
      </w:r>
    </w:p>
    <w:p w:rsidR="00226C65" w:rsidRDefault="00226C65">
      <w:pPr>
        <w:pStyle w:val="BodyText"/>
      </w:pPr>
      <w:r>
        <w:t>We sincerely apologize for this error and again request that the corrected pages be substituted for the current tariff pages as reflected in the attached 14</w:t>
      </w:r>
      <w:r>
        <w:rPr>
          <w:vertAlign w:val="superscript"/>
        </w:rPr>
        <w:t>th</w:t>
      </w:r>
      <w:r>
        <w:t xml:space="preserve"> revised page, No. 21</w:t>
      </w:r>
      <w:r w:rsidR="0042412A">
        <w:t xml:space="preserve"> and 15</w:t>
      </w:r>
      <w:r w:rsidR="0042412A" w:rsidRPr="0042412A">
        <w:rPr>
          <w:vertAlign w:val="superscript"/>
        </w:rPr>
        <w:t>th</w:t>
      </w:r>
      <w:r w:rsidR="0042412A">
        <w:t xml:space="preserve"> revised page, No. 25</w:t>
      </w:r>
      <w:r>
        <w:t>.</w:t>
      </w:r>
    </w:p>
    <w:p w:rsidR="00226C65" w:rsidRDefault="00226C65">
      <w:pPr>
        <w:keepNext/>
      </w:pPr>
      <w:r>
        <w:t>Yours truly,</w:t>
      </w:r>
    </w:p>
    <w:p w:rsidR="00226C65" w:rsidRDefault="00226C65">
      <w:pPr>
        <w:keepNext/>
      </w:pPr>
    </w:p>
    <w:p w:rsidR="00226C65" w:rsidRDefault="00226C65">
      <w:pPr>
        <w:keepNext/>
        <w:rPr>
          <w:i/>
        </w:rPr>
      </w:pPr>
    </w:p>
    <w:p w:rsidR="00226C65" w:rsidRDefault="00226C65">
      <w:pPr>
        <w:keepNext/>
      </w:pPr>
    </w:p>
    <w:p w:rsidR="00226C65" w:rsidRDefault="00226C65">
      <w:pPr>
        <w:keepNext/>
      </w:pPr>
      <w:r>
        <w:t>Alex Brenner</w:t>
      </w:r>
    </w:p>
    <w:sectPr w:rsidR="00226C65">
      <w:headerReference w:type="default" r:id="rId7"/>
      <w:footerReference w:type="default" r:id="rId8"/>
      <w:footerReference w:type="first" r:id="rId9"/>
      <w:pgSz w:w="12240" w:h="15840" w:code="1"/>
      <w:pgMar w:top="1080" w:right="1080" w:bottom="2016" w:left="1080" w:header="720" w:footer="216" w:gutter="0"/>
      <w:paperSrc w:first="260" w:other="26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6C65" w:rsidRDefault="00226C65">
      <w:r>
        <w:separator/>
      </w:r>
    </w:p>
  </w:endnote>
  <w:endnote w:type="continuationSeparator" w:id="0">
    <w:p w:rsidR="00226C65" w:rsidRDefault="00226C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C65" w:rsidRDefault="00226C65">
    <w:pPr>
      <w:pStyle w:val="Footer"/>
      <w:spacing w:line="160" w:lineRule="exact"/>
      <w:rPr>
        <w:szCs w:val="18"/>
      </w:rPr>
    </w:pPr>
  </w:p>
  <w:p w:rsidR="00226C65" w:rsidRDefault="00226C65">
    <w:pPr>
      <w:pStyle w:val="Footer"/>
      <w:spacing w:line="160" w:lineRule="exact"/>
      <w:rPr>
        <w:szCs w:val="18"/>
      </w:rPr>
    </w:pPr>
    <w:fldSimple w:instr=" DOCPROPERTY &quot;SWDocID&quot;  \* MERGEFORMAT ">
      <w:r>
        <w:rPr>
          <w:sz w:val="16"/>
          <w:szCs w:val="18"/>
        </w:rPr>
        <w:t xml:space="preserve"> 2801417.1</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C65" w:rsidRDefault="00226C65">
    <w:pPr>
      <w:pStyle w:val="Footer"/>
      <w:spacing w:line="160" w:lineRule="exact"/>
    </w:pPr>
  </w:p>
  <w:p w:rsidR="00226C65" w:rsidRDefault="00226C65">
    <w:pPr>
      <w:pStyle w:val="Footer"/>
      <w:spacing w:line="160" w:lineRule="exact"/>
    </w:pPr>
    <w:fldSimple w:instr=" DOCPROPERTY &quot;SWDocID&quot;  \* MERGEFORMAT ">
      <w:r>
        <w:rPr>
          <w:sz w:val="16"/>
        </w:rPr>
        <w:t xml:space="preserve"> 2801417.1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6C65" w:rsidRDefault="00226C65">
      <w:r>
        <w:separator/>
      </w:r>
    </w:p>
  </w:footnote>
  <w:footnote w:type="continuationSeparator" w:id="0">
    <w:p w:rsidR="00226C65" w:rsidRDefault="00226C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C65" w:rsidRDefault="00226C65"/>
  <w:p w:rsidR="00226C65" w:rsidRDefault="00226C65">
    <w:r>
      <w:t>David W. Danner</w:t>
    </w:r>
  </w:p>
  <w:p w:rsidR="00226C65" w:rsidRDefault="00226C65">
    <w:r>
      <w:t>Executive Director and Secretary</w:t>
    </w:r>
  </w:p>
  <w:p w:rsidR="00226C65" w:rsidRDefault="00226C65">
    <w:pPr>
      <w:pStyle w:val="Header"/>
      <w:tabs>
        <w:tab w:val="clear" w:pos="4320"/>
        <w:tab w:val="clear" w:pos="8640"/>
      </w:tabs>
    </w:pPr>
    <w:fldSimple w:instr=" STYLEREF  Date  \* MERGEFORMAT ">
      <w:r>
        <w:rPr>
          <w:noProof/>
        </w:rPr>
        <w:t>April 16, 2010</w:t>
      </w:r>
    </w:fldSimple>
  </w:p>
  <w:p w:rsidR="00226C65" w:rsidRDefault="00226C65">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rsidR="00226C65" w:rsidRDefault="00226C65">
    <w:pPr>
      <w:pStyle w:val="Header"/>
    </w:pPr>
  </w:p>
  <w:p w:rsidR="00226C65" w:rsidRDefault="00226C65">
    <w:pPr>
      <w:pStyle w:val="Header"/>
    </w:pPr>
  </w:p>
  <w:p w:rsidR="00226C65" w:rsidRDefault="00226C6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936004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A283AD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C7FEE51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550E5CB4"/>
    <w:lvl w:ilvl="0">
      <w:start w:val="1"/>
      <w:numFmt w:val="decimal"/>
      <w:pStyle w:val="ListNumber2"/>
      <w:lvlText w:val="%1."/>
      <w:lvlJc w:val="left"/>
      <w:pPr>
        <w:tabs>
          <w:tab w:val="num" w:pos="720"/>
        </w:tabs>
        <w:ind w:left="720" w:hanging="360"/>
      </w:pPr>
    </w:lvl>
  </w:abstractNum>
  <w:abstractNum w:abstractNumId="4">
    <w:nsid w:val="FFFFFF80"/>
    <w:multiLevelType w:val="singleLevel"/>
    <w:tmpl w:val="A70C0EA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4FB6574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ACD043D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BE4C9D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5BAC35E8"/>
    <w:lvl w:ilvl="0">
      <w:start w:val="1"/>
      <w:numFmt w:val="decimal"/>
      <w:pStyle w:val="ListNumber"/>
      <w:lvlText w:val="%1."/>
      <w:lvlJc w:val="left"/>
      <w:pPr>
        <w:tabs>
          <w:tab w:val="num" w:pos="360"/>
        </w:tabs>
        <w:ind w:left="360" w:hanging="360"/>
      </w:pPr>
    </w:lvl>
  </w:abstractNum>
  <w:abstractNum w:abstractNumId="9">
    <w:nsid w:val="FFFFFF89"/>
    <w:multiLevelType w:val="singleLevel"/>
    <w:tmpl w:val="925C785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46B55CC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54C125B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5A3031EC"/>
    <w:multiLevelType w:val="multilevel"/>
    <w:tmpl w:val="39A4B580"/>
    <w:lvl w:ilvl="0">
      <w:start w:val="1"/>
      <w:numFmt w:val="upperRoman"/>
      <w:suff w:val="nothing"/>
      <w:lvlText w:val="%1.  "/>
      <w:lvlJc w:val="center"/>
      <w:pPr>
        <w:ind w:left="0" w:firstLine="0"/>
      </w:pPr>
      <w:rPr>
        <w:u w:val="none"/>
      </w:rPr>
    </w:lvl>
    <w:lvl w:ilvl="1">
      <w:start w:val="1"/>
      <w:numFmt w:val="upperLetter"/>
      <w:lvlText w:val="%2."/>
      <w:lvlJc w:val="left"/>
      <w:pPr>
        <w:tabs>
          <w:tab w:val="num" w:pos="360"/>
        </w:tabs>
        <w:ind w:left="72" w:hanging="72"/>
      </w:pPr>
      <w:rPr>
        <w:rFonts w:ascii="Times New Roman" w:hAnsi="Times New Roman" w:hint="default"/>
        <w:b w:val="0"/>
        <w:i w:val="0"/>
        <w:sz w:val="24"/>
        <w:u w:val="none"/>
      </w:rPr>
    </w:lvl>
    <w:lvl w:ilvl="2">
      <w:start w:val="1"/>
      <w:numFmt w:val="decimal"/>
      <w:lvlText w:val="%3."/>
      <w:lvlJc w:val="left"/>
      <w:pPr>
        <w:tabs>
          <w:tab w:val="num" w:pos="1440"/>
        </w:tabs>
        <w:ind w:left="1440" w:hanging="720"/>
      </w:pPr>
      <w:rPr>
        <w:rFonts w:ascii="Times New Roman" w:hAnsi="Times New Roman" w:hint="default"/>
        <w:b w:val="0"/>
        <w:i w:val="0"/>
        <w:sz w:val="24"/>
        <w:u w:val="none"/>
      </w:rPr>
    </w:lvl>
    <w:lvl w:ilvl="3">
      <w:start w:val="1"/>
      <w:numFmt w:val="lowerLetter"/>
      <w:lvlText w:val="%4."/>
      <w:lvlJc w:val="left"/>
      <w:pPr>
        <w:tabs>
          <w:tab w:val="num" w:pos="2160"/>
        </w:tabs>
        <w:ind w:left="2160" w:hanging="720"/>
      </w:pPr>
      <w:rPr>
        <w:rFonts w:ascii="Times New Roman" w:hAnsi="Times New Roman" w:hint="default"/>
        <w:b w:val="0"/>
        <w:i w:val="0"/>
        <w:sz w:val="24"/>
        <w:u w:val="none"/>
      </w:rPr>
    </w:lvl>
    <w:lvl w:ilvl="4">
      <w:start w:val="1"/>
      <w:numFmt w:val="decimal"/>
      <w:lvlText w:val="(%5)"/>
      <w:lvlJc w:val="left"/>
      <w:pPr>
        <w:tabs>
          <w:tab w:val="num" w:pos="2880"/>
        </w:tabs>
        <w:ind w:left="2880" w:hanging="720"/>
      </w:pPr>
      <w:rPr>
        <w:rFonts w:ascii="Times New Roman" w:hAnsi="Times New Roman" w:hint="default"/>
        <w:b w:val="0"/>
        <w:i w:val="0"/>
        <w:sz w:val="24"/>
        <w:u w:val="none"/>
      </w:rPr>
    </w:lvl>
    <w:lvl w:ilvl="5">
      <w:start w:val="1"/>
      <w:numFmt w:val="lowerLetter"/>
      <w:lvlText w:val="(%6)"/>
      <w:lvlJc w:val="left"/>
      <w:pPr>
        <w:tabs>
          <w:tab w:val="num" w:pos="3600"/>
        </w:tabs>
        <w:ind w:left="3600" w:hanging="720"/>
      </w:pPr>
      <w:rPr>
        <w:rFonts w:ascii="Times New Roman" w:hAnsi="Times New Roman" w:hint="default"/>
        <w:b w:val="0"/>
        <w:i w:val="0"/>
        <w:sz w:val="24"/>
        <w:u w:val="none"/>
      </w:rPr>
    </w:lvl>
    <w:lvl w:ilvl="6">
      <w:start w:val="1"/>
      <w:numFmt w:val="lowerRoman"/>
      <w:lvlText w:val="%7)"/>
      <w:lvlJc w:val="left"/>
      <w:pPr>
        <w:tabs>
          <w:tab w:val="num" w:pos="4320"/>
        </w:tabs>
        <w:ind w:left="4320" w:hanging="720"/>
      </w:pPr>
      <w:rPr>
        <w:rFonts w:ascii="Times New Roman" w:hAnsi="Times New Roman" w:hint="default"/>
        <w:b w:val="0"/>
        <w:i w:val="0"/>
        <w:sz w:val="24"/>
        <w:u w:val="none"/>
      </w:rPr>
    </w:lvl>
    <w:lvl w:ilvl="7">
      <w:start w:val="1"/>
      <w:numFmt w:val="lowerLetter"/>
      <w:lvlText w:val="%8)"/>
      <w:lvlJc w:val="left"/>
      <w:pPr>
        <w:tabs>
          <w:tab w:val="num" w:pos="5040"/>
        </w:tabs>
        <w:ind w:left="5040" w:hanging="720"/>
      </w:pPr>
      <w:rPr>
        <w:rFonts w:ascii="Times New Roman" w:hAnsi="Times New Roman" w:hint="default"/>
        <w:b w:val="0"/>
        <w:i w:val="0"/>
        <w:sz w:val="24"/>
        <w:u w:val="none"/>
      </w:rPr>
    </w:lvl>
    <w:lvl w:ilvl="8">
      <w:start w:val="1"/>
      <w:numFmt w:val="lowerRoman"/>
      <w:lvlText w:val="(%9)"/>
      <w:lvlJc w:val="left"/>
      <w:pPr>
        <w:tabs>
          <w:tab w:val="num" w:pos="5760"/>
        </w:tabs>
        <w:ind w:left="5760" w:hanging="720"/>
      </w:pPr>
      <w:rPr>
        <w:rFonts w:ascii="Times New Roman" w:hAnsi="Times New Roman" w:hint="default"/>
        <w:b w:val="0"/>
        <w:i w:val="0"/>
        <w:sz w:val="24"/>
        <w:u w:val="none"/>
      </w:rPr>
    </w:lvl>
  </w:abstractNum>
  <w:abstractNum w:abstractNumId="13">
    <w:nsid w:val="5CB3130C"/>
    <w:multiLevelType w:val="multilevel"/>
    <w:tmpl w:val="3F62DC62"/>
    <w:lvl w:ilvl="0">
      <w:start w:val="1"/>
      <w:numFmt w:val="decimal"/>
      <w:pStyle w:val="Heading1"/>
      <w:lvlText w:val="%1."/>
      <w:lvlJc w:val="left"/>
      <w:pPr>
        <w:ind w:left="720" w:hanging="720"/>
      </w:pPr>
      <w:rPr>
        <w:rFonts w:ascii="Palatino Linotype" w:hAnsi="Palatino Linotype"/>
        <w:b w:val="0"/>
        <w:i w:val="0"/>
        <w:caps w:val="0"/>
        <w:strike w:val="0"/>
        <w:dstrike w:val="0"/>
        <w:outline w:val="0"/>
        <w:shadow w:val="0"/>
        <w:emboss w:val="0"/>
        <w:imprint w:val="0"/>
        <w:vanish w:val="0"/>
        <w:color w:val="auto"/>
        <w:sz w:val="22"/>
        <w:u w:val="none"/>
        <w:effect w:val="none"/>
        <w:vertAlign w:val="baseline"/>
      </w:rPr>
    </w:lvl>
    <w:lvl w:ilvl="1">
      <w:start w:val="1"/>
      <w:numFmt w:val="lowerLetter"/>
      <w:pStyle w:val="Heading2"/>
      <w:lvlText w:val="%2."/>
      <w:lvlJc w:val="left"/>
      <w:pPr>
        <w:ind w:left="1440" w:hanging="720"/>
      </w:pPr>
      <w:rPr>
        <w:rFonts w:ascii="Palatino Linotype" w:hAnsi="Palatino Linotype"/>
        <w:b w:val="0"/>
        <w:i w:val="0"/>
        <w:caps w:val="0"/>
        <w:strike w:val="0"/>
        <w:dstrike w:val="0"/>
        <w:outline w:val="0"/>
        <w:shadow w:val="0"/>
        <w:emboss w:val="0"/>
        <w:imprint w:val="0"/>
        <w:vanish w:val="0"/>
        <w:color w:val="auto"/>
        <w:sz w:val="22"/>
        <w:u w:val="none"/>
        <w:effect w:val="none"/>
        <w:vertAlign w:val="baseline"/>
      </w:rPr>
    </w:lvl>
    <w:lvl w:ilvl="2">
      <w:start w:val="1"/>
      <w:numFmt w:val="none"/>
      <w:pStyle w:val="Heading3"/>
      <w:suff w:val="nothing"/>
      <w:lvlText w:val="  "/>
      <w:lvlJc w:val="left"/>
      <w:pPr>
        <w:ind w:left="720" w:hanging="432"/>
      </w:pPr>
      <w:rPr>
        <w:rFonts w:ascii="Palatino Linotype" w:hAnsi="Palatino Linotype"/>
        <w:b w:val="0"/>
        <w:i w:val="0"/>
        <w:caps w:val="0"/>
        <w:strike w:val="0"/>
        <w:dstrike w:val="0"/>
        <w:outline w:val="0"/>
        <w:shadow w:val="0"/>
        <w:emboss w:val="0"/>
        <w:imprint w:val="0"/>
        <w:vanish w:val="0"/>
        <w:color w:val="auto"/>
        <w:sz w:val="22"/>
        <w:u w:val="none"/>
        <w:effect w:val="none"/>
        <w:vertAlign w:val="baseline"/>
      </w:rPr>
    </w:lvl>
    <w:lvl w:ilvl="3">
      <w:start w:val="1"/>
      <w:numFmt w:val="none"/>
      <w:pStyle w:val="Heading4"/>
      <w:suff w:val="nothing"/>
      <w:lvlText w:val="  "/>
      <w:lvlJc w:val="left"/>
      <w:pPr>
        <w:ind w:left="864" w:hanging="144"/>
      </w:pPr>
      <w:rPr>
        <w:rFonts w:ascii="Palatino Linotype" w:hAnsi="Palatino Linotype"/>
        <w:b w:val="0"/>
        <w:i w:val="0"/>
        <w:caps w:val="0"/>
        <w:strike w:val="0"/>
        <w:dstrike w:val="0"/>
        <w:outline w:val="0"/>
        <w:shadow w:val="0"/>
        <w:emboss w:val="0"/>
        <w:imprint w:val="0"/>
        <w:vanish w:val="0"/>
        <w:color w:val="auto"/>
        <w:sz w:val="22"/>
        <w:u w:val="none"/>
        <w:effect w:val="none"/>
        <w:vertAlign w:val="baseline"/>
      </w:rPr>
    </w:lvl>
    <w:lvl w:ilvl="4">
      <w:start w:val="1"/>
      <w:numFmt w:val="none"/>
      <w:pStyle w:val="Heading5"/>
      <w:suff w:val="nothing"/>
      <w:lvlText w:val="  "/>
      <w:lvlJc w:val="left"/>
      <w:pPr>
        <w:ind w:left="1008" w:hanging="432"/>
      </w:pPr>
      <w:rPr>
        <w:rFonts w:ascii="Palatino Linotype" w:hAnsi="Palatino Linotype"/>
        <w:b w:val="0"/>
        <w:i w:val="0"/>
        <w:caps w:val="0"/>
        <w:strike w:val="0"/>
        <w:dstrike w:val="0"/>
        <w:outline w:val="0"/>
        <w:shadow w:val="0"/>
        <w:emboss w:val="0"/>
        <w:imprint w:val="0"/>
        <w:vanish w:val="0"/>
        <w:color w:val="auto"/>
        <w:sz w:val="22"/>
        <w:u w:val="none"/>
        <w:effect w:val="none"/>
        <w:vertAlign w:val="baseline"/>
      </w:rPr>
    </w:lvl>
    <w:lvl w:ilvl="5">
      <w:start w:val="1"/>
      <w:numFmt w:val="none"/>
      <w:pStyle w:val="Heading6"/>
      <w:suff w:val="nothing"/>
      <w:lvlText w:val="  "/>
      <w:lvlJc w:val="left"/>
      <w:pPr>
        <w:ind w:left="1152" w:hanging="432"/>
      </w:pPr>
      <w:rPr>
        <w:rFonts w:ascii="Palatino Linotype" w:hAnsi="Palatino Linotype"/>
        <w:b w:val="0"/>
        <w:i w:val="0"/>
        <w:caps w:val="0"/>
        <w:strike w:val="0"/>
        <w:dstrike w:val="0"/>
        <w:outline w:val="0"/>
        <w:shadow w:val="0"/>
        <w:emboss w:val="0"/>
        <w:imprint w:val="0"/>
        <w:vanish w:val="0"/>
        <w:color w:val="auto"/>
        <w:sz w:val="22"/>
        <w:u w:val="none"/>
        <w:effect w:val="none"/>
        <w:vertAlign w:val="baseline"/>
      </w:rPr>
    </w:lvl>
    <w:lvl w:ilvl="6">
      <w:start w:val="1"/>
      <w:numFmt w:val="none"/>
      <w:pStyle w:val="Heading7"/>
      <w:suff w:val="nothing"/>
      <w:lvlText w:val="  "/>
      <w:lvlJc w:val="left"/>
      <w:pPr>
        <w:ind w:left="0" w:firstLine="0"/>
      </w:pPr>
      <w:rPr>
        <w:rFonts w:ascii="Palatino Linotype" w:hAnsi="Palatino Linotype"/>
        <w:b w:val="0"/>
        <w:i w:val="0"/>
        <w:caps w:val="0"/>
        <w:strike w:val="0"/>
        <w:dstrike w:val="0"/>
        <w:outline w:val="0"/>
        <w:shadow w:val="0"/>
        <w:emboss w:val="0"/>
        <w:imprint w:val="0"/>
        <w:vanish w:val="0"/>
        <w:color w:val="auto"/>
        <w:sz w:val="22"/>
        <w:u w:val="none"/>
        <w:effect w:val="none"/>
        <w:vertAlign w:val="baseline"/>
      </w:rPr>
    </w:lvl>
    <w:lvl w:ilvl="7">
      <w:start w:val="1"/>
      <w:numFmt w:val="none"/>
      <w:pStyle w:val="Heading8"/>
      <w:suff w:val="nothing"/>
      <w:lvlText w:val="  "/>
      <w:lvlJc w:val="left"/>
      <w:pPr>
        <w:ind w:left="0" w:firstLine="0"/>
      </w:pPr>
      <w:rPr>
        <w:rFonts w:ascii="Palatino Linotype" w:hAnsi="Palatino Linotype"/>
        <w:b w:val="0"/>
        <w:i/>
        <w:caps w:val="0"/>
        <w:strike w:val="0"/>
        <w:dstrike w:val="0"/>
        <w:outline w:val="0"/>
        <w:shadow w:val="0"/>
        <w:emboss w:val="0"/>
        <w:imprint w:val="0"/>
        <w:vanish w:val="0"/>
        <w:color w:val="auto"/>
        <w:sz w:val="22"/>
        <w:u w:val="none"/>
        <w:effect w:val="none"/>
        <w:vertAlign w:val="baseline"/>
      </w:rPr>
    </w:lvl>
    <w:lvl w:ilvl="8">
      <w:start w:val="1"/>
      <w:numFmt w:val="none"/>
      <w:pStyle w:val="Heading9"/>
      <w:suff w:val="nothing"/>
      <w:lvlText w:val="  "/>
      <w:lvlJc w:val="left"/>
      <w:pPr>
        <w:ind w:left="0" w:firstLine="0"/>
      </w:pPr>
      <w:rPr>
        <w:rFonts w:ascii="Palatino Linotype" w:hAnsi="Palatino Linotype"/>
        <w:b/>
        <w:i/>
        <w:caps w:val="0"/>
        <w:strike w:val="0"/>
        <w:dstrike w:val="0"/>
        <w:outline w:val="0"/>
        <w:shadow w:val="0"/>
        <w:emboss w:val="0"/>
        <w:imprint w:val="0"/>
        <w:vanish w:val="0"/>
        <w:color w:val="auto"/>
        <w:sz w:val="22"/>
        <w:u w:val="none"/>
        <w:effect w:val="none"/>
        <w:vertAlign w:val="baseline"/>
      </w:rPr>
    </w:lvl>
  </w:abstractNum>
  <w:abstractNum w:abstractNumId="14">
    <w:nsid w:val="787E4507"/>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9"/>
  </w:num>
  <w:num w:numId="33">
    <w:abstractNumId w:val="10"/>
  </w:num>
  <w:num w:numId="34">
    <w:abstractNumId w:val="11"/>
  </w:num>
  <w:num w:numId="35">
    <w:abstractNumId w:val="14"/>
  </w:num>
  <w:num w:numId="36">
    <w:abstractNumId w:val="7"/>
  </w:num>
  <w:num w:numId="37">
    <w:abstractNumId w:val="6"/>
  </w:num>
  <w:num w:numId="38">
    <w:abstractNumId w:val="5"/>
  </w:num>
  <w:num w:numId="39">
    <w:abstractNumId w:val="4"/>
  </w:num>
  <w:num w:numId="40">
    <w:abstractNumId w:val="8"/>
  </w:num>
  <w:num w:numId="41">
    <w:abstractNumId w:val="3"/>
  </w:num>
  <w:num w:numId="42">
    <w:abstractNumId w:val="2"/>
  </w:num>
  <w:num w:numId="43">
    <w:abstractNumId w:val="1"/>
  </w:num>
  <w:num w:numId="44">
    <w:abstractNumId w:val="0"/>
  </w:num>
  <w:num w:numId="4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attachedTemplate r:id="rId1"/>
  <w:stylePaneFormatFilter w:val="0004"/>
  <w:defaultTabStop w:val="720"/>
  <w:drawingGridHorizontalSpacing w:val="110"/>
  <w:displayHorizontalDrawingGridEvery w:val="0"/>
  <w:displayVerticalDrawingGridEvery w:val="0"/>
  <w:noPunctuationKerning/>
  <w:characterSpacingControl w:val="doNotCompress"/>
  <w:hdrShapeDefaults>
    <o:shapedefaults v:ext="edit" spidmax="3074"/>
  </w:hdrShapeDefaults>
  <w:footnotePr>
    <w:footnote w:id="-1"/>
    <w:footnote w:id="0"/>
  </w:footnotePr>
  <w:endnotePr>
    <w:endnote w:id="-1"/>
    <w:endnote w:id="0"/>
  </w:endnotePr>
  <w:compat/>
  <w:docVars>
    <w:docVar w:name="SWActiveDesign" w:val="Heading"/>
    <w:docVar w:name="SWAllDesigns" w:val="Heading|"/>
    <w:docVar w:name="SWAllLineBreaks" w:val="Heading~~0|0|0|0|0|0|0|0|0|@@"/>
    <w:docVar w:name="SWDocIDLayout" w:val="10000"/>
    <w:docVar w:name="SWDocIDLocation" w:val="1"/>
  </w:docVars>
  <w:rsids>
    <w:rsidRoot w:val="0042412A"/>
    <w:rsid w:val="00147801"/>
    <w:rsid w:val="00226C65"/>
    <w:rsid w:val="00354E13"/>
    <w:rsid w:val="004241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Linotype" w:hAnsi="Palatino Linotype"/>
      <w:sz w:val="22"/>
    </w:rPr>
  </w:style>
  <w:style w:type="paragraph" w:styleId="Heading1">
    <w:name w:val="heading 1"/>
    <w:basedOn w:val="Normal"/>
    <w:next w:val="BodyText"/>
    <w:qFormat/>
    <w:pPr>
      <w:numPr>
        <w:numId w:val="45"/>
      </w:numPr>
      <w:spacing w:after="240"/>
      <w:outlineLvl w:val="0"/>
    </w:pPr>
    <w:rPr>
      <w:bCs/>
      <w:kern w:val="28"/>
      <w:szCs w:val="32"/>
    </w:rPr>
  </w:style>
  <w:style w:type="paragraph" w:styleId="Heading2">
    <w:name w:val="heading 2"/>
    <w:basedOn w:val="Normal"/>
    <w:next w:val="BodyText"/>
    <w:qFormat/>
    <w:pPr>
      <w:numPr>
        <w:ilvl w:val="1"/>
        <w:numId w:val="45"/>
      </w:numPr>
      <w:spacing w:after="240"/>
      <w:outlineLvl w:val="1"/>
    </w:pPr>
    <w:rPr>
      <w:bCs/>
      <w:iCs/>
      <w:szCs w:val="28"/>
    </w:rPr>
  </w:style>
  <w:style w:type="paragraph" w:styleId="Heading3">
    <w:name w:val="heading 3"/>
    <w:basedOn w:val="Normal"/>
    <w:next w:val="Normal"/>
    <w:qFormat/>
    <w:pPr>
      <w:keepNext/>
      <w:widowControl w:val="0"/>
      <w:numPr>
        <w:ilvl w:val="2"/>
        <w:numId w:val="45"/>
      </w:numPr>
      <w:tabs>
        <w:tab w:val="num" w:pos="720"/>
      </w:tabs>
      <w:spacing w:after="240"/>
      <w:outlineLvl w:val="2"/>
    </w:pPr>
    <w:rPr>
      <w:bCs/>
      <w:szCs w:val="26"/>
    </w:rPr>
  </w:style>
  <w:style w:type="paragraph" w:styleId="Heading4">
    <w:name w:val="heading 4"/>
    <w:basedOn w:val="Normal"/>
    <w:next w:val="Normal"/>
    <w:qFormat/>
    <w:pPr>
      <w:keepNext/>
      <w:widowControl w:val="0"/>
      <w:numPr>
        <w:ilvl w:val="3"/>
        <w:numId w:val="45"/>
      </w:numPr>
      <w:tabs>
        <w:tab w:val="num" w:pos="860"/>
      </w:tabs>
      <w:spacing w:after="240"/>
      <w:outlineLvl w:val="3"/>
    </w:pPr>
    <w:rPr>
      <w:bCs/>
      <w:szCs w:val="28"/>
    </w:rPr>
  </w:style>
  <w:style w:type="paragraph" w:styleId="Heading5">
    <w:name w:val="heading 5"/>
    <w:basedOn w:val="Normal"/>
    <w:next w:val="Normal"/>
    <w:qFormat/>
    <w:pPr>
      <w:widowControl w:val="0"/>
      <w:numPr>
        <w:ilvl w:val="4"/>
        <w:numId w:val="45"/>
      </w:numPr>
      <w:tabs>
        <w:tab w:val="num" w:pos="1000"/>
      </w:tabs>
      <w:spacing w:after="240"/>
      <w:outlineLvl w:val="4"/>
    </w:pPr>
    <w:rPr>
      <w:bCs/>
      <w:iCs/>
      <w:szCs w:val="26"/>
    </w:rPr>
  </w:style>
  <w:style w:type="paragraph" w:styleId="Heading6">
    <w:name w:val="heading 6"/>
    <w:basedOn w:val="Normal"/>
    <w:next w:val="Normal"/>
    <w:qFormat/>
    <w:pPr>
      <w:widowControl w:val="0"/>
      <w:numPr>
        <w:ilvl w:val="5"/>
        <w:numId w:val="45"/>
      </w:numPr>
      <w:tabs>
        <w:tab w:val="num" w:pos="1160"/>
      </w:tabs>
      <w:spacing w:after="240"/>
      <w:outlineLvl w:val="5"/>
    </w:pPr>
    <w:rPr>
      <w:bCs/>
      <w:szCs w:val="22"/>
    </w:rPr>
  </w:style>
  <w:style w:type="paragraph" w:styleId="Heading7">
    <w:name w:val="heading 7"/>
    <w:basedOn w:val="Normal"/>
    <w:next w:val="Normal"/>
    <w:qFormat/>
    <w:pPr>
      <w:numPr>
        <w:ilvl w:val="6"/>
        <w:numId w:val="45"/>
      </w:numPr>
      <w:spacing w:before="240" w:after="60"/>
      <w:outlineLvl w:val="6"/>
    </w:pPr>
    <w:rPr>
      <w:rFonts w:cs="Arial"/>
      <w:szCs w:val="24"/>
    </w:rPr>
  </w:style>
  <w:style w:type="paragraph" w:styleId="Heading8">
    <w:name w:val="heading 8"/>
    <w:basedOn w:val="Normal"/>
    <w:next w:val="Normal"/>
    <w:qFormat/>
    <w:pPr>
      <w:numPr>
        <w:ilvl w:val="7"/>
        <w:numId w:val="45"/>
      </w:numPr>
      <w:spacing w:before="240" w:after="60"/>
      <w:outlineLvl w:val="7"/>
    </w:pPr>
    <w:rPr>
      <w:rFonts w:cs="Arial"/>
      <w:i/>
      <w:iCs/>
      <w:szCs w:val="24"/>
    </w:rPr>
  </w:style>
  <w:style w:type="paragraph" w:styleId="Heading9">
    <w:name w:val="heading 9"/>
    <w:basedOn w:val="Normal"/>
    <w:next w:val="Normal"/>
    <w:qFormat/>
    <w:pPr>
      <w:numPr>
        <w:ilvl w:val="8"/>
        <w:numId w:val="45"/>
      </w:numPr>
      <w:spacing w:before="240" w:after="60"/>
      <w:outlineLvl w:val="8"/>
    </w:pPr>
    <w:rPr>
      <w:rFonts w:cs="Arial"/>
      <w:b/>
      <w:i/>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next w:val="Normal"/>
    <w:qFormat/>
    <w:pPr>
      <w:keepNext/>
      <w:keepLines/>
      <w:widowControl w:val="0"/>
      <w:jc w:val="center"/>
      <w:outlineLvl w:val="0"/>
    </w:pPr>
    <w:rPr>
      <w:b/>
      <w:kern w:val="28"/>
    </w:rPr>
  </w:style>
  <w:style w:type="paragraph" w:styleId="BodyText">
    <w:name w:val="Body Text"/>
    <w:basedOn w:val="Normal"/>
    <w:pPr>
      <w:spacing w:after="240"/>
    </w:pPr>
    <w:rPr>
      <w:szCs w:val="24"/>
    </w:rPr>
  </w:style>
  <w:style w:type="paragraph" w:styleId="BodyText2">
    <w:name w:val="Body Text 2"/>
    <w:basedOn w:val="Normal"/>
    <w:pPr>
      <w:spacing w:line="480" w:lineRule="auto"/>
      <w:ind w:firstLine="720"/>
    </w:pPr>
    <w:rPr>
      <w:szCs w:val="24"/>
    </w:rPr>
  </w:style>
  <w:style w:type="paragraph" w:styleId="BodyText3">
    <w:name w:val="Body Text 3"/>
    <w:basedOn w:val="BlockText"/>
    <w:semiHidden/>
    <w:pPr>
      <w:spacing w:after="0" w:line="360" w:lineRule="auto"/>
    </w:pPr>
  </w:style>
  <w:style w:type="paragraph" w:styleId="BlockText">
    <w:name w:val="Block Text"/>
    <w:basedOn w:val="Normal"/>
    <w:semiHidden/>
    <w:pPr>
      <w:spacing w:after="120"/>
      <w:ind w:left="1440" w:right="1440"/>
    </w:pPr>
  </w:style>
  <w:style w:type="paragraph" w:styleId="FootnoteText">
    <w:name w:val="footnote text"/>
    <w:basedOn w:val="BodyText"/>
    <w:rPr>
      <w:sz w:val="20"/>
    </w:rPr>
  </w:style>
  <w:style w:type="paragraph" w:styleId="Header">
    <w:name w:val="header"/>
    <w:basedOn w:val="Normal"/>
    <w:semiHidden/>
    <w:pPr>
      <w:tabs>
        <w:tab w:val="center" w:pos="4320"/>
        <w:tab w:val="right" w:pos="8640"/>
      </w:tabs>
    </w:pPr>
  </w:style>
  <w:style w:type="paragraph" w:styleId="Quote">
    <w:name w:val="Quote"/>
    <w:basedOn w:val="Normal"/>
    <w:next w:val="TextAfterQuote"/>
    <w:qFormat/>
    <w:pPr>
      <w:spacing w:after="240"/>
      <w:ind w:left="720" w:right="720"/>
    </w:pPr>
    <w:rPr>
      <w:szCs w:val="24"/>
    </w:rPr>
  </w:style>
  <w:style w:type="paragraph" w:styleId="EnvelopeAddress">
    <w:name w:val="envelope address"/>
    <w:basedOn w:val="Normal"/>
    <w:pPr>
      <w:framePr w:w="7920" w:h="1987" w:hRule="exact" w:hSpace="187" w:vSpace="187" w:wrap="around" w:vAnchor="page" w:hAnchor="page" w:xAlign="center" w:y="2881"/>
      <w:ind w:left="2880"/>
    </w:pPr>
    <w:rPr>
      <w:szCs w:val="24"/>
    </w:rPr>
  </w:style>
  <w:style w:type="paragraph" w:styleId="EnvelopeReturn">
    <w:name w:val="envelope return"/>
    <w:basedOn w:val="Normal"/>
    <w:semiHidden/>
    <w:pPr>
      <w:framePr w:w="4320" w:h="1440" w:hRule="exact" w:hSpace="187" w:vSpace="187" w:wrap="notBeside" w:hAnchor="page" w:x="5041" w:y="361"/>
    </w:pPr>
    <w:rPr>
      <w:sz w:val="18"/>
    </w:rPr>
  </w:style>
  <w:style w:type="paragraph" w:styleId="TOAHeading">
    <w:name w:val="toa heading"/>
    <w:basedOn w:val="Normal"/>
    <w:next w:val="Normal"/>
    <w:semiHidden/>
    <w:pPr>
      <w:spacing w:after="240"/>
    </w:pPr>
    <w:rPr>
      <w:b/>
    </w:rPr>
  </w:style>
  <w:style w:type="character" w:customStyle="1" w:styleId="Bold">
    <w:name w:val="Bold"/>
    <w:basedOn w:val="DefaultParagraphFont"/>
    <w:semiHidden/>
    <w:rPr>
      <w:b/>
    </w:rPr>
  </w:style>
  <w:style w:type="character" w:customStyle="1" w:styleId="BoldandUnderline">
    <w:name w:val="Bold and Underline"/>
    <w:basedOn w:val="DefaultParagraphFont"/>
    <w:semiHidden/>
    <w:rPr>
      <w:b/>
      <w:u w:val="single"/>
    </w:rPr>
  </w:style>
  <w:style w:type="character" w:customStyle="1" w:styleId="Underline">
    <w:name w:val="Underline"/>
    <w:basedOn w:val="DefaultParagraphFont"/>
    <w:semiHidden/>
    <w:rPr>
      <w:u w:val="single"/>
    </w:rPr>
  </w:style>
  <w:style w:type="paragraph" w:styleId="Footer">
    <w:name w:val="footer"/>
    <w:basedOn w:val="Normal"/>
    <w:semiHidden/>
    <w:pPr>
      <w:tabs>
        <w:tab w:val="center" w:pos="4680"/>
        <w:tab w:val="right" w:pos="9360"/>
      </w:tabs>
    </w:pPr>
  </w:style>
  <w:style w:type="character" w:customStyle="1" w:styleId="ReLine">
    <w:name w:val="ReLine"/>
    <w:semiHidden/>
  </w:style>
  <w:style w:type="character" w:styleId="PageNumber">
    <w:name w:val="page number"/>
    <w:basedOn w:val="DefaultParagraphFont"/>
    <w:semiHidden/>
  </w:style>
  <w:style w:type="paragraph" w:styleId="ListBullet">
    <w:name w:val="List Bullet"/>
    <w:basedOn w:val="Normal"/>
    <w:autoRedefine/>
    <w:pPr>
      <w:numPr>
        <w:numId w:val="32"/>
      </w:numPr>
    </w:pPr>
  </w:style>
  <w:style w:type="numbering" w:styleId="111111">
    <w:name w:val="Outline List 2"/>
    <w:basedOn w:val="NoList"/>
    <w:semiHidden/>
    <w:pPr>
      <w:numPr>
        <w:numId w:val="33"/>
      </w:numPr>
    </w:pPr>
  </w:style>
  <w:style w:type="numbering" w:styleId="1ai">
    <w:name w:val="Outline List 1"/>
    <w:basedOn w:val="NoList"/>
    <w:semiHidden/>
    <w:pPr>
      <w:numPr>
        <w:numId w:val="34"/>
      </w:numPr>
    </w:pPr>
  </w:style>
  <w:style w:type="numbering" w:styleId="ArticleSection">
    <w:name w:val="Outline List 3"/>
    <w:basedOn w:val="NoList"/>
    <w:semiHidden/>
    <w:pPr>
      <w:numPr>
        <w:numId w:val="35"/>
      </w:numPr>
    </w:pPr>
  </w:style>
  <w:style w:type="paragraph" w:styleId="BodyTextFirstIndent">
    <w:name w:val="Body Text First Indent"/>
    <w:basedOn w:val="BodyText"/>
    <w:semiHidden/>
    <w:pPr>
      <w:spacing w:after="120"/>
      <w:ind w:firstLine="210"/>
    </w:pPr>
  </w:style>
  <w:style w:type="paragraph" w:styleId="BodyTextIndent">
    <w:name w:val="Body Text Indent"/>
    <w:basedOn w:val="Normal"/>
    <w:semiHidden/>
    <w:pPr>
      <w:spacing w:after="120"/>
      <w:ind w:left="360"/>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360"/>
    </w:pPr>
  </w:style>
  <w:style w:type="paragraph" w:styleId="BodyTextIndent3">
    <w:name w:val="Body Text Indent 3"/>
    <w:basedOn w:val="Normal"/>
    <w:semiHidden/>
    <w:pPr>
      <w:spacing w:after="120"/>
      <w:ind w:left="360"/>
    </w:pPr>
    <w:rPr>
      <w:sz w:val="16"/>
      <w:szCs w:val="16"/>
    </w:rPr>
  </w:style>
  <w:style w:type="paragraph" w:styleId="Closing">
    <w:name w:val="Closing"/>
    <w:basedOn w:val="Normal"/>
    <w:semiHidden/>
    <w:pPr>
      <w:ind w:left="4320"/>
    </w:pPr>
  </w:style>
  <w:style w:type="paragraph" w:styleId="E-mailSignature">
    <w:name w:val="E-mail Signature"/>
    <w:basedOn w:val="Normal"/>
    <w:semiHidden/>
  </w:style>
  <w:style w:type="character" w:styleId="Emphasis">
    <w:name w:val="Emphasis"/>
    <w:basedOn w:val="DefaultParagraphFont"/>
    <w:qFormat/>
    <w:rPr>
      <w:i/>
      <w:iCs/>
    </w:rPr>
  </w:style>
  <w:style w:type="character" w:styleId="FollowedHyperlink">
    <w:name w:val="FollowedHyperlink"/>
    <w:basedOn w:val="DefaultParagraphFont"/>
    <w:semiHidden/>
    <w:rPr>
      <w:color w:val="800080"/>
      <w:u w:val="single"/>
    </w:rPr>
  </w:style>
  <w:style w:type="character" w:styleId="FootnoteReference">
    <w:name w:val="footnote reference"/>
    <w:basedOn w:val="DefaultParagraphFont"/>
    <w:semiHidden/>
    <w:rPr>
      <w:vertAlign w:val="superscript"/>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basedOn w:val="DefaultParagraphFont"/>
    <w:semiHidden/>
    <w:rPr>
      <w:i/>
      <w:iCs/>
    </w:rPr>
  </w:style>
  <w:style w:type="character" w:styleId="HTMLCode">
    <w:name w:val="HTML Code"/>
    <w:basedOn w:val="DefaultParagraphFont"/>
    <w:semiHidden/>
    <w:rPr>
      <w:rFonts w:ascii="Courier New" w:hAnsi="Courier New" w:cs="Courier New"/>
      <w:sz w:val="20"/>
      <w:szCs w:val="20"/>
    </w:rPr>
  </w:style>
  <w:style w:type="character" w:styleId="HTMLDefinition">
    <w:name w:val="HTML Definition"/>
    <w:basedOn w:val="DefaultParagraphFont"/>
    <w:semiHidden/>
    <w:rPr>
      <w:i/>
      <w:iCs/>
    </w:rPr>
  </w:style>
  <w:style w:type="character" w:styleId="HTMLKeyboard">
    <w:name w:val="HTML Keyboard"/>
    <w:basedOn w:val="DefaultParagraphFont"/>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basedOn w:val="DefaultParagraphFont"/>
    <w:semiHidden/>
    <w:rPr>
      <w:rFonts w:ascii="Courier New" w:hAnsi="Courier New" w:cs="Courier New"/>
    </w:rPr>
  </w:style>
  <w:style w:type="character" w:styleId="HTMLTypewriter">
    <w:name w:val="HTML Typewriter"/>
    <w:basedOn w:val="DefaultParagraphFont"/>
    <w:semiHidden/>
    <w:rPr>
      <w:rFonts w:ascii="Courier New" w:hAnsi="Courier New" w:cs="Courier New"/>
      <w:sz w:val="20"/>
      <w:szCs w:val="20"/>
    </w:rPr>
  </w:style>
  <w:style w:type="character" w:styleId="HTMLVariable">
    <w:name w:val="HTML Variable"/>
    <w:basedOn w:val="DefaultParagraphFont"/>
    <w:semiHidden/>
    <w:rPr>
      <w:i/>
      <w:iCs/>
    </w:rPr>
  </w:style>
  <w:style w:type="character" w:styleId="Hyperlink">
    <w:name w:val="Hyperlink"/>
    <w:basedOn w:val="DefaultParagraphFont"/>
    <w:semiHidden/>
    <w:rPr>
      <w:color w:val="0000FF"/>
      <w:u w:val="single"/>
    </w:rPr>
  </w:style>
  <w:style w:type="character" w:styleId="LineNumber">
    <w:name w:val="line number"/>
    <w:basedOn w:val="DefaultParagraphFont"/>
    <w:semiHidden/>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2">
    <w:name w:val="List Bullet 2"/>
    <w:basedOn w:val="Normal"/>
    <w:autoRedefine/>
    <w:semiHidden/>
    <w:pPr>
      <w:numPr>
        <w:numId w:val="36"/>
      </w:numPr>
    </w:pPr>
  </w:style>
  <w:style w:type="paragraph" w:styleId="ListBullet3">
    <w:name w:val="List Bullet 3"/>
    <w:basedOn w:val="Normal"/>
    <w:autoRedefine/>
    <w:semiHidden/>
    <w:pPr>
      <w:numPr>
        <w:numId w:val="37"/>
      </w:numPr>
    </w:pPr>
  </w:style>
  <w:style w:type="paragraph" w:styleId="ListBullet4">
    <w:name w:val="List Bullet 4"/>
    <w:basedOn w:val="Normal"/>
    <w:autoRedefine/>
    <w:semiHidden/>
    <w:pPr>
      <w:numPr>
        <w:numId w:val="38"/>
      </w:numPr>
    </w:pPr>
  </w:style>
  <w:style w:type="paragraph" w:styleId="ListBullet5">
    <w:name w:val="List Bullet 5"/>
    <w:basedOn w:val="Normal"/>
    <w:autoRedefine/>
    <w:semiHidden/>
    <w:pPr>
      <w:numPr>
        <w:numId w:val="39"/>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40"/>
      </w:numPr>
    </w:pPr>
  </w:style>
  <w:style w:type="paragraph" w:styleId="ListNumber2">
    <w:name w:val="List Number 2"/>
    <w:basedOn w:val="Normal"/>
    <w:semiHidden/>
    <w:pPr>
      <w:numPr>
        <w:numId w:val="41"/>
      </w:numPr>
    </w:pPr>
  </w:style>
  <w:style w:type="paragraph" w:styleId="ListNumber3">
    <w:name w:val="List Number 3"/>
    <w:basedOn w:val="Normal"/>
    <w:semiHidden/>
    <w:pPr>
      <w:numPr>
        <w:numId w:val="42"/>
      </w:numPr>
    </w:pPr>
  </w:style>
  <w:style w:type="paragraph" w:styleId="ListNumber4">
    <w:name w:val="List Number 4"/>
    <w:basedOn w:val="Normal"/>
    <w:semiHidden/>
    <w:pPr>
      <w:numPr>
        <w:numId w:val="43"/>
      </w:numPr>
    </w:pPr>
  </w:style>
  <w:style w:type="paragraph" w:styleId="ListNumber5">
    <w:name w:val="List Number 5"/>
    <w:basedOn w:val="Normal"/>
    <w:semiHidden/>
    <w:pPr>
      <w:numPr>
        <w:numId w:val="44"/>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320"/>
    </w:pPr>
  </w:style>
  <w:style w:type="character" w:styleId="Strong">
    <w:name w:val="Strong"/>
    <w:basedOn w:val="DefaultParagraphFont"/>
    <w:qFormat/>
    <w:rPr>
      <w:b/>
      <w:bCs/>
    </w:rPr>
  </w:style>
  <w:style w:type="paragraph" w:styleId="Subtitle">
    <w:name w:val="Subtitle"/>
    <w:basedOn w:val="Normal"/>
    <w:qFormat/>
    <w:pPr>
      <w:spacing w:after="60"/>
      <w:jc w:val="center"/>
      <w:outlineLvl w:val="1"/>
    </w:pPr>
    <w:rPr>
      <w:rFonts w:ascii="Arial" w:hAnsi="Arial" w:cs="Arial"/>
      <w:szCs w:val="24"/>
    </w:rPr>
  </w:style>
  <w:style w:type="table" w:styleId="Table3Deffects1">
    <w:name w:val="Table 3D effects 1"/>
    <w:basedOn w:val="TableNormal"/>
    <w:semiHidden/>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QuoteDbl">
    <w:name w:val="QuoteDbl"/>
    <w:basedOn w:val="Normal"/>
    <w:next w:val="TextAfterQuote"/>
    <w:pPr>
      <w:spacing w:after="240"/>
      <w:ind w:left="1440" w:right="1440"/>
    </w:pPr>
    <w:rPr>
      <w:szCs w:val="24"/>
    </w:rPr>
  </w:style>
  <w:style w:type="paragraph" w:customStyle="1" w:styleId="TextAfterQuote">
    <w:name w:val="TextAfterQuote"/>
    <w:basedOn w:val="Normal"/>
    <w:next w:val="BodyText"/>
    <w:pPr>
      <w:spacing w:after="240"/>
    </w:pPr>
    <w:rPr>
      <w:szCs w:val="24"/>
    </w:rPr>
  </w:style>
  <w:style w:type="paragraph" w:styleId="Date">
    <w:name w:val="Date"/>
    <w:basedOn w:val="Normal"/>
    <w:next w:val="Normal"/>
  </w:style>
  <w:style w:type="paragraph" w:customStyle="1" w:styleId="BCC">
    <w:name w:val="BCC"/>
    <w:basedOn w:val="Normal"/>
    <w:next w:val="Normal"/>
    <w:semiHidden/>
    <w:pPr>
      <w:pageBreakBefore/>
      <w:ind w:left="720" w:hanging="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Innova\Templates\wkg-rlt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2010-04-16T07:00:00+00:00</OpenedDate>
    <Date1 xmlns="dc463f71-b30c-4ab2-9473-d307f9d35888">2010-04-16T07:00:00+00:00</Date1>
    <IsDocumentOrder xmlns="dc463f71-b30c-4ab2-9473-d307f9d35888" xsi:nil="true"/>
    <IsHighlyConfidential xmlns="dc463f71-b30c-4ab2-9473-d307f9d35888">false</IsHighlyConfidential>
    <CaseCompanyNames xmlns="dc463f71-b30c-4ab2-9473-d307f9d35888">FIORITO ENTERPRISES INC &amp; RABANCO COMPANIES</CaseCompanyNames>
    <DocketNumber xmlns="dc463f71-b30c-4ab2-9473-d307f9d35888">100630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5C67497A6C3DF4187455306F3A71361" ma:contentTypeVersion="131" ma:contentTypeDescription="" ma:contentTypeScope="" ma:versionID="526f859ac37f97319754bf512b550f8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FF3B80-6E5B-482C-A0C4-E077CC490703}"/>
</file>

<file path=customXml/itemProps2.xml><?xml version="1.0" encoding="utf-8"?>
<ds:datastoreItem xmlns:ds="http://schemas.openxmlformats.org/officeDocument/2006/customXml" ds:itemID="{190D623F-7CD1-4609-A8A1-9EE5AAFD1D7B}"/>
</file>

<file path=customXml/itemProps3.xml><?xml version="1.0" encoding="utf-8"?>
<ds:datastoreItem xmlns:ds="http://schemas.openxmlformats.org/officeDocument/2006/customXml" ds:itemID="{F366833C-021A-452F-8C58-4E4B6F483C9C}"/>
</file>

<file path=customXml/itemProps4.xml><?xml version="1.0" encoding="utf-8"?>
<ds:datastoreItem xmlns:ds="http://schemas.openxmlformats.org/officeDocument/2006/customXml" ds:itemID="{1E4EDC2C-AC60-431B-AC01-C59E1FE4FC7B}"/>
</file>

<file path=docProps/app.xml><?xml version="1.0" encoding="utf-8"?>
<Properties xmlns="http://schemas.openxmlformats.org/officeDocument/2006/extended-properties" xmlns:vt="http://schemas.openxmlformats.org/officeDocument/2006/docPropsVTypes">
  <Template>wkg-rltr.dot</Template>
  <TotalTime>2</TotalTime>
  <Pages>1</Pages>
  <Words>248</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Re:</vt:lpstr>
    </vt:vector>
  </TitlesOfParts>
  <Company>Williams, Kastner &amp; Gibbs LLP</Company>
  <LinksUpToDate>false</LinksUpToDate>
  <CharactersWithSpaces>1659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c:title>
  <dc:subject/>
  <dc:creator>DWiley</dc:creator>
  <cp:keywords/>
  <dc:description/>
  <cp:lastModifiedBy>Catherine Hudspeth</cp:lastModifiedBy>
  <cp:revision>2</cp:revision>
  <cp:lastPrinted>2010-04-16T23:10:00Z</cp:lastPrinted>
  <dcterms:created xsi:type="dcterms:W3CDTF">2010-04-20T17:02:00Z</dcterms:created>
  <dcterms:modified xsi:type="dcterms:W3CDTF">2010-04-20T17:02:00Z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2801417.1</vt:lpwstr>
  </property>
  <property fmtid="{D5CDD505-2E9C-101B-9397-08002B2CF9AE}" pid="3" name="ContentTypeId">
    <vt:lpwstr>0x0101006E56B4D1795A2E4DB2F0B01679ED314A0085C67497A6C3DF4187455306F3A71361</vt:lpwstr>
  </property>
  <property fmtid="{D5CDD505-2E9C-101B-9397-08002B2CF9AE}" pid="4" name="_docset_NoMedatataSyncRequired">
    <vt:lpwstr>False</vt:lpwstr>
  </property>
</Properties>
</file>