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36F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Qwest</w:t>
      </w:r>
    </w:p>
    <w:p w:rsidR="00000000" w:rsidRDefault="001E36FA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3206</w:t>
      </w:r>
    </w:p>
    <w:p w:rsidR="00000000" w:rsidRDefault="001E36FA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000000" w:rsidRDefault="001E36F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398-2504</w:t>
      </w:r>
      <w:r>
        <w:rPr>
          <w:sz w:val="13"/>
        </w:rPr>
        <w:fldChar w:fldCharType="begin"/>
      </w:r>
      <w:r>
        <w:rPr>
          <w:sz w:val="13"/>
        </w:rPr>
        <w:instrText xml:space="preserve"> SET AttysName "" </w:instrText>
      </w:r>
      <w:r>
        <w:rPr>
          <w:sz w:val="13"/>
        </w:rPr>
        <w:fldChar w:fldCharType="separate"/>
      </w:r>
      <w:bookmarkStart w:id="0" w:name="AttysName"/>
      <w:bookmarkEnd w:id="0"/>
      <w:r>
        <w:rPr>
          <w:sz w:val="13"/>
        </w:rPr>
        <w:t xml:space="preserve"> </w:t>
      </w:r>
      <w:r>
        <w:rPr>
          <w:sz w:val="13"/>
        </w:rPr>
        <w:fldChar w:fldCharType="end"/>
      </w:r>
    </w:p>
    <w:p w:rsidR="00000000" w:rsidRDefault="001E36F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000000" w:rsidRDefault="001E36FA">
      <w:pPr>
        <w:pStyle w:val="Header"/>
        <w:rPr>
          <w:rFonts w:ascii="Univers (W1)" w:hAnsi="Univers (W1)"/>
          <w:sz w:val="13"/>
        </w:rPr>
      </w:pPr>
    </w:p>
    <w:p w:rsidR="00000000" w:rsidRDefault="001E36FA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000000" w:rsidRDefault="001E36FA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000000" w:rsidRDefault="001E36FA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</w:t>
      </w:r>
    </w:p>
    <w:p w:rsidR="00000000" w:rsidRDefault="001E36FA">
      <w:pPr>
        <w:rPr>
          <w:rFonts w:ascii="Times New Roman" w:hAnsi="Times New Roman"/>
          <w:sz w:val="23"/>
        </w:rPr>
      </w:pPr>
    </w:p>
    <w:p w:rsidR="00000000" w:rsidRDefault="001E36FA">
      <w:pPr>
        <w:rPr>
          <w:rFonts w:ascii="Times New Roman" w:hAnsi="Times New Roman"/>
          <w:sz w:val="23"/>
        </w:rPr>
      </w:pPr>
    </w:p>
    <w:p w:rsidR="00000000" w:rsidRDefault="001E36FA">
      <w:pPr>
        <w:jc w:val="right"/>
        <w:rPr>
          <w:rFonts w:ascii="Times New Roman" w:hAnsi="Times New Roman"/>
          <w:i/>
          <w:sz w:val="23"/>
        </w:rPr>
      </w:pPr>
      <w:bookmarkStart w:id="1" w:name="InsertAddress"/>
      <w:bookmarkEnd w:id="1"/>
    </w:p>
    <w:p w:rsidR="00000000" w:rsidRDefault="001E36FA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 xml:space="preserve">Via web portal and </w:t>
      </w:r>
    </w:p>
    <w:p w:rsidR="00000000" w:rsidRDefault="001E36FA">
      <w:pPr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Overnight Delivery</w:t>
      </w:r>
    </w:p>
    <w:p w:rsidR="00000000" w:rsidRDefault="001E36FA">
      <w:pPr>
        <w:jc w:val="right"/>
        <w:rPr>
          <w:rFonts w:ascii="Times New Roman" w:hAnsi="Times New Roman"/>
          <w:i/>
          <w:sz w:val="23"/>
        </w:rPr>
      </w:pPr>
    </w:p>
    <w:p w:rsidR="00000000" w:rsidRDefault="001E36FA">
      <w:pPr>
        <w:rPr>
          <w:rFonts w:ascii="Times New Roman" w:hAnsi="Times New Roman"/>
          <w:b w:val="0"/>
          <w:noProof/>
          <w:sz w:val="23"/>
        </w:rPr>
      </w:pPr>
      <w:r>
        <w:rPr>
          <w:rFonts w:ascii="Times New Roman" w:hAnsi="Times New Roman"/>
          <w:b w:val="0"/>
          <w:noProof/>
          <w:sz w:val="23"/>
        </w:rPr>
        <w:t>January 8, 2009</w:t>
      </w:r>
    </w:p>
    <w:p w:rsidR="00000000" w:rsidRDefault="001E36FA">
      <w:pPr>
        <w:rPr>
          <w:rFonts w:ascii="Times New Roman" w:hAnsi="Times New Roman"/>
          <w:b w:val="0"/>
          <w:noProof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Mr. Dave Danner, Executive Se</w:t>
      </w:r>
      <w:r>
        <w:rPr>
          <w:rFonts w:ascii="Times New Roman" w:hAnsi="Times New Roman"/>
          <w:b w:val="0"/>
          <w:sz w:val="23"/>
        </w:rPr>
        <w:t xml:space="preserve">cretary 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  <w:sz w:val="23"/>
            </w:rPr>
            <w:t>Washington</w:t>
          </w:r>
        </w:smartTag>
      </w:smartTag>
      <w:r>
        <w:rPr>
          <w:rFonts w:ascii="Times New Roman" w:hAnsi="Times New Roman"/>
          <w:b w:val="0"/>
          <w:sz w:val="23"/>
        </w:rPr>
        <w:t xml:space="preserve"> Utilities and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Transportation Commission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  <w:sz w:val="23"/>
            </w:rPr>
            <w:t>1300 S. Evergreen Park Dr. S.W.</w:t>
          </w:r>
        </w:smartTag>
      </w:smartTag>
    </w:p>
    <w:p w:rsidR="00000000" w:rsidRDefault="001E36FA">
      <w:pPr>
        <w:rPr>
          <w:rFonts w:ascii="Times New Roman" w:hAnsi="Times New Roman"/>
          <w:b w:val="0"/>
          <w:sz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  <w:sz w:val="23"/>
            </w:rPr>
            <w:t>P.O. Box</w:t>
          </w:r>
        </w:smartTag>
        <w:r>
          <w:rPr>
            <w:rFonts w:ascii="Times New Roman" w:hAnsi="Times New Roman"/>
            <w:b w:val="0"/>
            <w:sz w:val="23"/>
          </w:rPr>
          <w:t xml:space="preserve"> 47250</w:t>
        </w:r>
      </w:smartTag>
    </w:p>
    <w:p w:rsidR="00000000" w:rsidRDefault="001E36FA">
      <w:pPr>
        <w:pStyle w:val="Heading2"/>
        <w:rPr>
          <w:b w:val="0"/>
          <w:sz w:val="23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sz w:val="23"/>
            </w:rPr>
            <w:t>Olympia</w:t>
          </w:r>
        </w:smartTag>
        <w:r>
          <w:rPr>
            <w:b w:val="0"/>
            <w:sz w:val="23"/>
          </w:rPr>
          <w:t xml:space="preserve">, </w:t>
        </w:r>
        <w:smartTag w:uri="urn:schemas-microsoft-com:office:smarttags" w:element="State">
          <w:r>
            <w:rPr>
              <w:b w:val="0"/>
              <w:sz w:val="23"/>
            </w:rPr>
            <w:t>WA</w:t>
          </w:r>
        </w:smartTag>
        <w:r>
          <w:rPr>
            <w:b w:val="0"/>
            <w:sz w:val="23"/>
          </w:rPr>
          <w:t xml:space="preserve">  </w:t>
        </w:r>
        <w:smartTag w:uri="urn:schemas-microsoft-com:office:smarttags" w:element="PostalCode">
          <w:r>
            <w:rPr>
              <w:b w:val="0"/>
              <w:sz w:val="23"/>
            </w:rPr>
            <w:t>98504-7254</w:t>
          </w:r>
        </w:smartTag>
      </w:smartTag>
    </w:p>
    <w:p w:rsidR="00000000" w:rsidRDefault="001E36FA">
      <w:pPr>
        <w:rPr>
          <w:rFonts w:ascii="Times New Roman" w:hAns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60" w:type="dxa"/>
          </w:tcPr>
          <w:p w:rsidR="00000000" w:rsidRDefault="001E36FA">
            <w:pPr>
              <w:ind w:left="612"/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Re:</w:t>
            </w:r>
          </w:p>
        </w:tc>
        <w:tc>
          <w:tcPr>
            <w:tcW w:w="7560" w:type="dxa"/>
          </w:tcPr>
          <w:p w:rsidR="00000000" w:rsidRDefault="001E36FA">
            <w:pPr>
              <w:rPr>
                <w:rFonts w:ascii="Times New Roman" w:hAnsi="Times New Roman"/>
                <w:b w:val="0"/>
                <w:sz w:val="23"/>
              </w:rPr>
            </w:pPr>
            <w:bookmarkStart w:id="2" w:name="InRe"/>
            <w:bookmarkEnd w:id="2"/>
            <w:r>
              <w:rPr>
                <w:rFonts w:ascii="Times New Roman" w:hAnsi="Times New Roman"/>
                <w:b w:val="0"/>
                <w:sz w:val="23"/>
              </w:rPr>
              <w:t>Docket No. (Not Yet Assigned)</w:t>
            </w:r>
          </w:p>
          <w:p w:rsidR="00000000" w:rsidRDefault="001E36FA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 xml:space="preserve">Request for Approval of Adopted Interconnection Agreement between </w:t>
            </w:r>
          </w:p>
          <w:p w:rsidR="00000000" w:rsidRDefault="001E36FA">
            <w:pPr>
              <w:rPr>
                <w:rFonts w:ascii="Times New Roman" w:hAnsi="Times New Roman"/>
                <w:b w:val="0"/>
                <w:sz w:val="23"/>
              </w:rPr>
            </w:pPr>
            <w:r>
              <w:rPr>
                <w:rFonts w:ascii="Times New Roman" w:hAnsi="Times New Roman"/>
                <w:b w:val="0"/>
                <w:sz w:val="23"/>
              </w:rPr>
              <w:t>Qwest Corporation</w:t>
            </w:r>
            <w:r>
              <w:rPr>
                <w:rFonts w:ascii="Times New Roman" w:hAnsi="Times New Roman"/>
                <w:b w:val="0"/>
                <w:sz w:val="23"/>
              </w:rPr>
              <w:t xml:space="preserve"> and Group Six Communications</w:t>
            </w:r>
          </w:p>
        </w:tc>
      </w:tr>
    </w:tbl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Dear </w:t>
      </w:r>
      <w:bookmarkStart w:id="3" w:name="Dear"/>
      <w:bookmarkEnd w:id="3"/>
      <w:r>
        <w:rPr>
          <w:rFonts w:ascii="Times New Roman" w:hAnsi="Times New Roman"/>
          <w:b w:val="0"/>
          <w:sz w:val="23"/>
        </w:rPr>
        <w:t>Mr. Danner: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  <w:bookmarkStart w:id="4" w:name="SignatureLine"/>
      <w:bookmarkEnd w:id="4"/>
    </w:p>
    <w:p w:rsidR="00000000" w:rsidRDefault="001E36FA">
      <w:pPr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b w:val="0"/>
          <w:sz w:val="23"/>
        </w:rPr>
        <w:t xml:space="preserve">In accordance with WAC 480-07-640, please find enclosed an original and two (2) copies of the Letter Agreement between Qwest Corporation (“Qwest”) and Group Six Communications (“Group Six”).  Group Six has </w:t>
      </w:r>
      <w:r>
        <w:rPr>
          <w:rFonts w:ascii="Times New Roman" w:hAnsi="Times New Roman"/>
          <w:b w:val="0"/>
          <w:sz w:val="23"/>
        </w:rPr>
        <w:t>adopted, in its entirety, the previously approved Agreement between Qwest and Radix Networks LLC aka Coefficient Networks, Docket No. UT-063078; approved by the Commission on December 22, 2006.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The enclosed Letter Agreement does not discriminate against n</w:t>
      </w:r>
      <w:r>
        <w:rPr>
          <w:rFonts w:ascii="Times New Roman" w:hAnsi="Times New Roman"/>
          <w:b w:val="0"/>
          <w:sz w:val="23"/>
        </w:rPr>
        <w:t>on-party carriers.  It is consistent with state and federal law, and is in the public interest.  Qwest respectfully requests that the Commission approve this Agreement expeditiously.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Sincerely,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Maura E. Peterson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MEP</w:t>
      </w:r>
      <w:proofErr w:type="gramStart"/>
      <w:r>
        <w:rPr>
          <w:rFonts w:ascii="Times New Roman" w:hAnsi="Times New Roman"/>
          <w:b w:val="0"/>
          <w:sz w:val="23"/>
        </w:rPr>
        <w:t>:mep</w:t>
      </w:r>
      <w:proofErr w:type="gramEnd"/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Enclosure</w:t>
      </w:r>
    </w:p>
    <w:p w:rsidR="00000000" w:rsidRDefault="001E36FA">
      <w:pPr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>cc:</w:t>
      </w:r>
      <w:r>
        <w:rPr>
          <w:rFonts w:ascii="Times New Roman" w:hAnsi="Times New Roman"/>
          <w:b w:val="0"/>
          <w:sz w:val="23"/>
        </w:rPr>
        <w:tab/>
        <w:t xml:space="preserve">Kristi </w:t>
      </w:r>
      <w:proofErr w:type="gramStart"/>
      <w:r>
        <w:rPr>
          <w:rFonts w:ascii="Times New Roman" w:hAnsi="Times New Roman"/>
          <w:b w:val="0"/>
          <w:sz w:val="23"/>
        </w:rPr>
        <w:t>Coffin(</w:t>
      </w:r>
      <w:proofErr w:type="gramEnd"/>
      <w:r>
        <w:rPr>
          <w:rFonts w:ascii="Times New Roman" w:hAnsi="Times New Roman"/>
          <w:b w:val="0"/>
          <w:sz w:val="23"/>
        </w:rPr>
        <w:t>wit</w:t>
      </w:r>
      <w:r>
        <w:rPr>
          <w:rFonts w:ascii="Times New Roman" w:hAnsi="Times New Roman"/>
          <w:b w:val="0"/>
          <w:sz w:val="23"/>
        </w:rPr>
        <w:t>hout enclosure)</w:t>
      </w:r>
    </w:p>
    <w:p w:rsidR="00000000" w:rsidRDefault="001E36FA">
      <w:pPr>
        <w:ind w:left="720"/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Ron Keeney (without enclosure)</w:t>
      </w:r>
    </w:p>
    <w:p w:rsidR="00000000" w:rsidRDefault="001E36FA">
      <w:pPr>
        <w:ind w:left="720"/>
        <w:rPr>
          <w:rFonts w:ascii="Times New Roman" w:hAnsi="Times New Roman"/>
          <w:b w:val="0"/>
          <w:sz w:val="23"/>
        </w:rPr>
      </w:pPr>
    </w:p>
    <w:p w:rsidR="00000000" w:rsidRDefault="001E36FA">
      <w:pPr>
        <w:ind w:left="720"/>
      </w:pPr>
    </w:p>
    <w:sectPr w:rsidR="00000000">
      <w:type w:val="continuous"/>
      <w:pgSz w:w="12240" w:h="15840" w:code="1"/>
      <w:pgMar w:top="1440" w:right="1440" w:bottom="720" w:left="1440" w:header="864" w:footer="720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E36FA">
      <w:r>
        <w:separator/>
      </w:r>
    </w:p>
  </w:endnote>
  <w:endnote w:type="continuationSeparator" w:id="1">
    <w:p w:rsidR="00000000" w:rsidRDefault="001E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E36FA">
      <w:r>
        <w:separator/>
      </w:r>
    </w:p>
  </w:footnote>
  <w:footnote w:type="continuationSeparator" w:id="1">
    <w:p w:rsidR="00000000" w:rsidRDefault="001E3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6FA"/>
    <w:rsid w:val="001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2009-01-09T08:00:00+00:00</OpenedDate>
    <Date1 xmlns="dc463f71-b30c-4ab2-9473-d307f9d35888">2009-01-09T08:00:00+00:00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093004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F33E058932D24A925D10F38DD1C939" ma:contentTypeVersion="131" ma:contentTypeDescription="" ma:contentTypeScope="" ma:versionID="95312d479673842e69ba0dada67aac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687E3-74BA-43E9-8915-86A78B748C05}"/>
</file>

<file path=customXml/itemProps2.xml><?xml version="1.0" encoding="utf-8"?>
<ds:datastoreItem xmlns:ds="http://schemas.openxmlformats.org/officeDocument/2006/customXml" ds:itemID="{32C3824E-D5AF-4A45-BFBB-F7E2136DCEFF}"/>
</file>

<file path=customXml/itemProps3.xml><?xml version="1.0" encoding="utf-8"?>
<ds:datastoreItem xmlns:ds="http://schemas.openxmlformats.org/officeDocument/2006/customXml" ds:itemID="{CF31FD94-FB60-48CD-9B7E-136082C76A5E}"/>
</file>

<file path=customXml/itemProps4.xml><?xml version="1.0" encoding="utf-8"?>
<ds:datastoreItem xmlns:ds="http://schemas.openxmlformats.org/officeDocument/2006/customXml" ds:itemID="{34E8002F-F862-4A06-98E6-D5376DE53E0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Catherine Hudspeth, Forms and Records Analyst 2</cp:lastModifiedBy>
  <cp:revision>2</cp:revision>
  <cp:lastPrinted>2009-01-08T23:06:00Z</cp:lastPrinted>
  <dcterms:created xsi:type="dcterms:W3CDTF">2009-01-14T17:15:00Z</dcterms:created>
  <dcterms:modified xsi:type="dcterms:W3CDTF">2009-01-14T17:15:00Z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0x0101006E56B4D1795A2E4DB2F0B01679ED314A007FF33E058932D24A925D10F38DD1C939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