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7F3"/>
    <w:p w:rsidR="00000000" w:rsidRDefault="004F37F3"/>
    <w:p w:rsidR="00000000" w:rsidRDefault="004F37F3"/>
    <w:p w:rsidR="00000000" w:rsidRDefault="004F37F3"/>
    <w:p w:rsidR="00000000" w:rsidRDefault="004F37F3"/>
    <w:p w:rsidR="00000000" w:rsidRDefault="004F37F3">
      <w:r>
        <w:t>David Danner, Executive Secretary</w:t>
      </w:r>
    </w:p>
    <w:p w:rsidR="00000000" w:rsidRDefault="004F37F3">
      <w:r>
        <w:t>Washington Utilities and Transportation Commission</w:t>
      </w:r>
    </w:p>
    <w:p w:rsidR="00000000" w:rsidRDefault="004F37F3">
      <w:r>
        <w:t>1300 South Evergreen Park Drive SW</w:t>
      </w:r>
    </w:p>
    <w:p w:rsidR="00000000" w:rsidRDefault="004F37F3">
      <w:r>
        <w:t>P.O. Box 47250</w:t>
      </w:r>
    </w:p>
    <w:p w:rsidR="00000000" w:rsidRDefault="004F37F3">
      <w:r>
        <w:t>Olympia, WA  98504-7250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14, 2009</w:t>
      </w:r>
    </w:p>
    <w:p w:rsidR="00000000" w:rsidRDefault="004F37F3"/>
    <w:p w:rsidR="00000000" w:rsidRDefault="004F37F3"/>
    <w:p w:rsidR="00000000" w:rsidRDefault="004F37F3"/>
    <w:p w:rsidR="00000000" w:rsidRDefault="004F37F3">
      <w:r>
        <w:t>Dear Secretary Danner,</w:t>
      </w:r>
    </w:p>
    <w:p w:rsidR="00000000" w:rsidRDefault="004F37F3"/>
    <w:p w:rsidR="00000000" w:rsidRDefault="004F37F3">
      <w:r>
        <w:t>San Juan Sanitation is submitting a rate i</w:t>
      </w:r>
      <w:r>
        <w:t>ncrease for certificate G-144.  Enclosed please find updated tariff pages and supporting work papers for a disposal-only rate increase we are requesting to become effective April 1, 2008.  We are filing for new rates to recover increased disposal rates, (f</w:t>
      </w:r>
      <w:r>
        <w:t xml:space="preserve">rom $157.32 to $166.22 per ton or an increase of 5.7%) which will be implemented by San Juan County beginning April 1, 2009, and the associated increase in B &amp; O Tax and WUTC fee. </w:t>
      </w:r>
    </w:p>
    <w:p w:rsidR="00000000" w:rsidRDefault="004F37F3"/>
    <w:p w:rsidR="00000000" w:rsidRDefault="004F37F3">
      <w:r>
        <w:t>We have proposed new rates for all our residential and commercial containe</w:t>
      </w:r>
      <w:r>
        <w:t>rs, as well as extra containers and overfull charges. The impact of the proposed rates total $37,777, or 2.6% of total regulated revenues. Affected container rates will increase about 3.9 % over existing rates.  We have included the notice of increasing di</w:t>
      </w:r>
      <w:r>
        <w:t>sposal fees from San Juan County, dated December 18, 2008.</w:t>
      </w:r>
    </w:p>
    <w:p w:rsidR="00000000" w:rsidRDefault="004F37F3"/>
    <w:p w:rsidR="00000000" w:rsidRDefault="004F37F3">
      <w:r>
        <w:t xml:space="preserve">Notices will be mailed to our customers and San Juan County in our April billings as outlined in WAC 480-70-271 (2).  </w:t>
      </w:r>
    </w:p>
    <w:p w:rsidR="00000000" w:rsidRDefault="004F37F3"/>
    <w:p w:rsidR="00000000" w:rsidRDefault="004F37F3">
      <w:r>
        <w:t xml:space="preserve">The contact person for this submittal is: </w:t>
      </w:r>
      <w:r>
        <w:tab/>
        <w:t>Calvin Den Hartog</w:t>
      </w:r>
    </w:p>
    <w:p w:rsidR="00000000" w:rsidRDefault="004F37F3">
      <w:pPr>
        <w:ind w:left="3600" w:firstLine="720"/>
      </w:pPr>
      <w:r>
        <w:t xml:space="preserve">P.O. Box 267 </w:t>
      </w:r>
    </w:p>
    <w:p w:rsidR="00000000" w:rsidRDefault="004F37F3">
      <w:pPr>
        <w:ind w:left="3600" w:firstLine="720"/>
      </w:pPr>
      <w:r>
        <w:t>L</w:t>
      </w:r>
      <w:r>
        <w:t>ynden, WA  98264</w:t>
      </w:r>
    </w:p>
    <w:p w:rsidR="00000000" w:rsidRDefault="004F37F3">
      <w:pPr>
        <w:ind w:left="3600" w:firstLine="720"/>
      </w:pPr>
      <w:r>
        <w:t>Phone:</w:t>
      </w:r>
      <w:r>
        <w:tab/>
        <w:t>(360) 354-3400</w:t>
      </w:r>
    </w:p>
    <w:p w:rsidR="00000000" w:rsidRDefault="004F37F3">
      <w:pPr>
        <w:ind w:left="3600" w:firstLine="720"/>
      </w:pPr>
      <w:r>
        <w:t xml:space="preserve">Fax: </w:t>
      </w:r>
      <w:r>
        <w:tab/>
        <w:t>(360) 354-3288</w:t>
      </w:r>
    </w:p>
    <w:p w:rsidR="00000000" w:rsidRDefault="004F37F3"/>
    <w:p w:rsidR="00000000" w:rsidRDefault="004F37F3">
      <w:r>
        <w:t>Please call if you have any questions.</w:t>
      </w:r>
    </w:p>
    <w:p w:rsidR="00000000" w:rsidRDefault="004F37F3"/>
    <w:p w:rsidR="00000000" w:rsidRDefault="004F37F3">
      <w:r>
        <w:t>Sincerely,</w:t>
      </w:r>
    </w:p>
    <w:p w:rsidR="00000000" w:rsidRDefault="004F37F3"/>
    <w:p w:rsidR="00000000" w:rsidRDefault="004F37F3"/>
    <w:p w:rsidR="00000000" w:rsidRDefault="004F37F3"/>
    <w:p w:rsidR="00000000" w:rsidRDefault="004F37F3"/>
    <w:p w:rsidR="00000000" w:rsidRDefault="004F37F3"/>
    <w:p w:rsidR="00000000" w:rsidRDefault="004F37F3">
      <w:r>
        <w:t>Calvin Den Hartog</w:t>
      </w:r>
    </w:p>
    <w:p w:rsidR="00000000" w:rsidRDefault="004F37F3">
      <w:r>
        <w:t>General Manager</w:t>
      </w:r>
    </w:p>
    <w:p w:rsidR="00000000" w:rsidRDefault="004F37F3"/>
    <w:p w:rsidR="00000000" w:rsidRDefault="004F37F3">
      <w:r>
        <w:t>Cc: San Juan Board of County Commissioners</w:t>
      </w:r>
    </w:p>
    <w:sectPr w:rsidR="00000000">
      <w:pgSz w:w="12240" w:h="15840"/>
      <w:pgMar w:top="1296" w:right="1800" w:bottom="86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37F3"/>
    <w:rsid w:val="004F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2009-02-13T08:00:00+00:00</OpenedDate>
    <Date1 xmlns="dc463f71-b30c-4ab2-9473-d307f9d35888">2009-02-13T08:00:00+00:00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090244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D48776743A924B8BB78D3610FB2064" ma:contentTypeVersion="131" ma:contentTypeDescription="" ma:contentTypeScope="" ma:versionID="57fd12c7d57f903442cc0a4acced75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AA5CA1-7D06-4C5E-AE09-35F9A590D301}"/>
</file>

<file path=customXml/itemProps2.xml><?xml version="1.0" encoding="utf-8"?>
<ds:datastoreItem xmlns:ds="http://schemas.openxmlformats.org/officeDocument/2006/customXml" ds:itemID="{A52057D7-16B5-4EBD-83D1-CC2C8E07FA3B}"/>
</file>

<file path=customXml/itemProps3.xml><?xml version="1.0" encoding="utf-8"?>
<ds:datastoreItem xmlns:ds="http://schemas.openxmlformats.org/officeDocument/2006/customXml" ds:itemID="{C9C45DBF-A57F-417B-82A2-9752680B6FD1}"/>
</file>

<file path=customXml/itemProps4.xml><?xml version="1.0" encoding="utf-8"?>
<ds:datastoreItem xmlns:ds="http://schemas.openxmlformats.org/officeDocument/2006/customXml" ds:itemID="{93D63870-792A-4ABF-9316-047089D44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Hudspeth, Forms and Records Analyst 2</cp:lastModifiedBy>
  <cp:revision>2</cp:revision>
  <cp:lastPrinted>2004-02-11T02:14:00Z</cp:lastPrinted>
  <dcterms:created xsi:type="dcterms:W3CDTF">2009-02-13T23:59:00Z</dcterms:created>
  <dcterms:modified xsi:type="dcterms:W3CDTF">2009-02-13T23:59:00Z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0x0101006E56B4D1795A2E4DB2F0B01679ED314A0068D48776743A924B8BB78D3610FB2064</vt:lpwstr>
  </property>
  <property fmtid="{D5CDD505-2E9C-101B-9397-08002B2CF9AE}" pid="3" name="_docset_NoMedatataSyncRequired">
    <vt:lpwstr>False</vt:lpwstr>
  </property>
</Properties>
</file>