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C3" w:rsidRDefault="00296833" w:rsidP="007A298D"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320040</wp:posOffset>
            </wp:positionH>
            <wp:positionV relativeFrom="page">
              <wp:posOffset>502920</wp:posOffset>
            </wp:positionV>
            <wp:extent cx="1371600" cy="3200400"/>
            <wp:effectExtent l="19050" t="0" r="0" b="0"/>
            <wp:wrapNone/>
            <wp:docPr id="3" name="Picture 3" descr="TMI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MI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05CA">
        <w:t>January</w:t>
      </w:r>
      <w:r w:rsidR="009738C3">
        <w:t xml:space="preserve"> </w:t>
      </w:r>
      <w:r w:rsidR="00105507">
        <w:t>7</w:t>
      </w:r>
      <w:r w:rsidR="009738C3">
        <w:t>, 200</w:t>
      </w:r>
      <w:r w:rsidR="00BD05CA">
        <w:t>9</w:t>
      </w:r>
    </w:p>
    <w:p w:rsidR="009738C3" w:rsidRDefault="00EC6257">
      <w:pPr>
        <w:tabs>
          <w:tab w:val="right" w:pos="7920"/>
        </w:tabs>
      </w:pPr>
      <w:r>
        <w:rPr>
          <w:b/>
        </w:rPr>
        <w:t xml:space="preserve">Via </w:t>
      </w:r>
      <w:r w:rsidR="009738C3">
        <w:rPr>
          <w:b/>
        </w:rPr>
        <w:t>Overnight Delivery</w:t>
      </w:r>
      <w:r w:rsidR="00B21508">
        <w:rPr>
          <w:b/>
        </w:rPr>
        <w:t xml:space="preserve"> &amp; Electronic Filing</w:t>
      </w:r>
    </w:p>
    <w:p w:rsidR="009738C3" w:rsidRDefault="009738C3">
      <w:pPr>
        <w:jc w:val="both"/>
      </w:pPr>
    </w:p>
    <w:p w:rsidR="009738C3" w:rsidRDefault="009738C3">
      <w:pPr>
        <w:jc w:val="both"/>
      </w:pPr>
    </w:p>
    <w:p w:rsidR="009738C3" w:rsidRDefault="009738C3">
      <w:pPr>
        <w:jc w:val="both"/>
      </w:pPr>
    </w:p>
    <w:p w:rsidR="009738C3" w:rsidRDefault="009738C3">
      <w:pPr>
        <w:jc w:val="both"/>
      </w:pPr>
    </w:p>
    <w:p w:rsidR="009738C3" w:rsidRDefault="00BD05CA">
      <w:pPr>
        <w:jc w:val="both"/>
      </w:pPr>
      <w:r w:rsidRPr="00BD05CA">
        <w:t>Ms. Carol J. Washburn, Executive Secretary</w:t>
      </w:r>
    </w:p>
    <w:p w:rsidR="00BD05CA" w:rsidRDefault="00BD05CA" w:rsidP="00BD05CA">
      <w:pPr>
        <w:jc w:val="both"/>
      </w:pPr>
      <w:r>
        <w:t>Washington Utilities &amp; Transportation Commission</w:t>
      </w:r>
    </w:p>
    <w:p w:rsidR="00BD05CA" w:rsidRDefault="00BD05CA" w:rsidP="00BD05CA">
      <w:pPr>
        <w:jc w:val="both"/>
      </w:pPr>
      <w:r>
        <w:t>1300 S. Evergreen Park Drive, SW</w:t>
      </w:r>
    </w:p>
    <w:p w:rsidR="009738C3" w:rsidRDefault="00BD05CA" w:rsidP="00BD05CA">
      <w:pPr>
        <w:jc w:val="both"/>
      </w:pPr>
      <w:r>
        <w:t>Olympia, WA 98504-7250</w:t>
      </w:r>
    </w:p>
    <w:p w:rsidR="009738C3" w:rsidRDefault="009738C3"/>
    <w:p w:rsidR="009738C3" w:rsidRDefault="009738C3">
      <w:pPr>
        <w:tabs>
          <w:tab w:val="left" w:pos="-1440"/>
        </w:tabs>
        <w:ind w:left="720" w:hanging="720"/>
        <w:jc w:val="both"/>
        <w:rPr>
          <w:szCs w:val="22"/>
        </w:rPr>
      </w:pPr>
      <w:r w:rsidRPr="00EC6257">
        <w:rPr>
          <w:rFonts w:ascii="Times New Roman TUR" w:hAnsi="Times New Roman TUR" w:cs="Times New Roman TUR"/>
          <w:b/>
          <w:szCs w:val="22"/>
        </w:rPr>
        <w:t>RE:</w:t>
      </w:r>
      <w:r w:rsidRPr="00EC6257">
        <w:rPr>
          <w:rFonts w:ascii="Times New Roman TUR" w:hAnsi="Times New Roman TUR" w:cs="Times New Roman TUR"/>
          <w:b/>
          <w:bCs/>
          <w:szCs w:val="22"/>
        </w:rPr>
        <w:tab/>
      </w:r>
      <w:r w:rsidR="001F31A2">
        <w:rPr>
          <w:rFonts w:ascii="Times New Roman TUR" w:hAnsi="Times New Roman TUR" w:cs="Times New Roman TUR"/>
          <w:b/>
          <w:szCs w:val="22"/>
        </w:rPr>
        <w:t xml:space="preserve">Elimination of </w:t>
      </w:r>
      <w:r w:rsidR="007A298D">
        <w:rPr>
          <w:rFonts w:ascii="Times New Roman TUR" w:hAnsi="Times New Roman TUR" w:cs="Times New Roman TUR"/>
          <w:b/>
          <w:szCs w:val="22"/>
        </w:rPr>
        <w:t>“</w:t>
      </w:r>
      <w:r w:rsidR="001F31A2">
        <w:rPr>
          <w:rFonts w:ascii="Times New Roman TUR" w:hAnsi="Times New Roman TUR" w:cs="Times New Roman TUR"/>
          <w:b/>
          <w:szCs w:val="22"/>
        </w:rPr>
        <w:t>Mundo Telecom</w:t>
      </w:r>
      <w:r w:rsidR="007A298D">
        <w:rPr>
          <w:rFonts w:ascii="Times New Roman TUR" w:hAnsi="Times New Roman TUR" w:cs="Times New Roman TUR"/>
          <w:b/>
          <w:szCs w:val="22"/>
        </w:rPr>
        <w:t>”</w:t>
      </w:r>
      <w:r w:rsidR="001F31A2">
        <w:rPr>
          <w:rFonts w:ascii="Times New Roman TUR" w:hAnsi="Times New Roman TUR" w:cs="Times New Roman TUR"/>
          <w:b/>
          <w:szCs w:val="22"/>
        </w:rPr>
        <w:t xml:space="preserve"> Trade Name on behalf of Network Communications International Corp.</w:t>
      </w:r>
    </w:p>
    <w:p w:rsidR="009738C3" w:rsidRDefault="009738C3">
      <w:pPr>
        <w:jc w:val="both"/>
        <w:rPr>
          <w:szCs w:val="22"/>
        </w:rPr>
      </w:pPr>
    </w:p>
    <w:p w:rsidR="009738C3" w:rsidRDefault="009738C3">
      <w:pPr>
        <w:jc w:val="both"/>
        <w:rPr>
          <w:szCs w:val="22"/>
        </w:rPr>
      </w:pPr>
      <w:r>
        <w:rPr>
          <w:szCs w:val="22"/>
        </w:rPr>
        <w:t xml:space="preserve">Dear </w:t>
      </w:r>
      <w:r w:rsidR="00BD05CA" w:rsidRPr="00BD05CA">
        <w:t xml:space="preserve">Ms. </w:t>
      </w:r>
      <w:r w:rsidR="00BD05CA">
        <w:t>Washburn:</w:t>
      </w:r>
    </w:p>
    <w:p w:rsidR="009738C3" w:rsidRDefault="009738C3">
      <w:pPr>
        <w:jc w:val="both"/>
        <w:rPr>
          <w:szCs w:val="22"/>
        </w:rPr>
      </w:pPr>
    </w:p>
    <w:p w:rsidR="009738C3" w:rsidRDefault="0055688F">
      <w:pPr>
        <w:jc w:val="both"/>
        <w:rPr>
          <w:szCs w:val="22"/>
        </w:rPr>
      </w:pPr>
      <w:r>
        <w:rPr>
          <w:szCs w:val="22"/>
        </w:rPr>
        <w:t xml:space="preserve">Enclosed for filing please find </w:t>
      </w:r>
      <w:r w:rsidR="00BD05CA">
        <w:rPr>
          <w:szCs w:val="22"/>
        </w:rPr>
        <w:t>an original</w:t>
      </w:r>
      <w:r>
        <w:rPr>
          <w:szCs w:val="22"/>
        </w:rPr>
        <w:t xml:space="preserve"> of t</w:t>
      </w:r>
      <w:r w:rsidR="009738C3">
        <w:rPr>
          <w:szCs w:val="22"/>
        </w:rPr>
        <w:t xml:space="preserve">his </w:t>
      </w:r>
      <w:r>
        <w:rPr>
          <w:szCs w:val="22"/>
        </w:rPr>
        <w:t xml:space="preserve">letter </w:t>
      </w:r>
      <w:r w:rsidR="009738C3">
        <w:rPr>
          <w:szCs w:val="22"/>
        </w:rPr>
        <w:t>to notify the Commission that Network Communications International Corp</w:t>
      </w:r>
      <w:r w:rsidR="00EC6257">
        <w:rPr>
          <w:szCs w:val="22"/>
        </w:rPr>
        <w:t xml:space="preserve">. </w:t>
      </w:r>
      <w:r w:rsidR="00D3302E">
        <w:rPr>
          <w:szCs w:val="22"/>
        </w:rPr>
        <w:t>has never</w:t>
      </w:r>
      <w:r w:rsidR="00EC6257">
        <w:t xml:space="preserve"> conduct</w:t>
      </w:r>
      <w:r w:rsidR="001F31A2">
        <w:t>ed</w:t>
      </w:r>
      <w:r w:rsidR="00EC6257">
        <w:t xml:space="preserve"> business in the State of </w:t>
      </w:r>
      <w:r w:rsidR="00BD05CA">
        <w:t>Washington</w:t>
      </w:r>
      <w:r w:rsidR="00EC6257">
        <w:t xml:space="preserve"> under the Trade Name of “Mundo Telecom”</w:t>
      </w:r>
      <w:r w:rsidR="001F31A2">
        <w:t xml:space="preserve"> and has </w:t>
      </w:r>
      <w:r w:rsidR="006D1B89">
        <w:t>withdrawn its registration from</w:t>
      </w:r>
      <w:r w:rsidR="001F31A2">
        <w:t xml:space="preserve"> the Secretary of State</w:t>
      </w:r>
      <w:r w:rsidR="00EC6257">
        <w:t>.</w:t>
      </w:r>
      <w:r w:rsidR="001F31A2">
        <w:t xml:space="preserve"> </w:t>
      </w:r>
      <w:r w:rsidR="009738C3">
        <w:rPr>
          <w:szCs w:val="22"/>
        </w:rPr>
        <w:t xml:space="preserve">Please change your records accordingly to incorporate </w:t>
      </w:r>
      <w:r w:rsidR="00EC6257">
        <w:rPr>
          <w:szCs w:val="22"/>
        </w:rPr>
        <w:t xml:space="preserve">this </w:t>
      </w:r>
      <w:r w:rsidR="007E395E">
        <w:rPr>
          <w:szCs w:val="22"/>
        </w:rPr>
        <w:t>update</w:t>
      </w:r>
      <w:r w:rsidR="009738C3">
        <w:rPr>
          <w:szCs w:val="22"/>
        </w:rPr>
        <w:t>.</w:t>
      </w:r>
    </w:p>
    <w:p w:rsidR="009738C3" w:rsidRDefault="009738C3">
      <w:pPr>
        <w:jc w:val="both"/>
      </w:pPr>
    </w:p>
    <w:p w:rsidR="00EC6257" w:rsidRDefault="001F31A2">
      <w:pPr>
        <w:jc w:val="both"/>
      </w:pPr>
      <w:r>
        <w:t xml:space="preserve">The Company will </w:t>
      </w:r>
      <w:r w:rsidRPr="001F31A2">
        <w:rPr>
          <w:u w:val="single"/>
        </w:rPr>
        <w:t>continue</w:t>
      </w:r>
      <w:r w:rsidR="00DC5945">
        <w:t xml:space="preserve"> use of the trade name 1800C</w:t>
      </w:r>
      <w:r>
        <w:t>all4Less</w:t>
      </w:r>
      <w:r w:rsidR="007E395E">
        <w:t>.</w:t>
      </w:r>
    </w:p>
    <w:p w:rsidR="00EC6257" w:rsidRDefault="00EC6257">
      <w:pPr>
        <w:jc w:val="both"/>
      </w:pPr>
    </w:p>
    <w:p w:rsidR="009738C3" w:rsidRDefault="009738C3">
      <w:pPr>
        <w:jc w:val="both"/>
        <w:rPr>
          <w:szCs w:val="22"/>
        </w:rPr>
      </w:pPr>
      <w:r>
        <w:rPr>
          <w:szCs w:val="22"/>
        </w:rPr>
        <w:t xml:space="preserve">Please acknowledge receipt of this filing by date-stamping the extra copy of this cover letter, and returning it to me in the self-addressed, stamped envelope provided for that purpose. </w:t>
      </w:r>
      <w:r w:rsidR="00EC6257">
        <w:rPr>
          <w:szCs w:val="22"/>
        </w:rPr>
        <w:t xml:space="preserve"> </w:t>
      </w:r>
      <w:r>
        <w:rPr>
          <w:szCs w:val="22"/>
        </w:rPr>
        <w:t xml:space="preserve">Any questions you may have regarding this filing may be directed to my attention at (407) 740-3004 or </w:t>
      </w:r>
      <w:hyperlink r:id="rId5" w:history="1">
        <w:r w:rsidR="00EC6257" w:rsidRPr="00393399">
          <w:rPr>
            <w:rStyle w:val="Hyperlink"/>
            <w:szCs w:val="22"/>
          </w:rPr>
          <w:t>rnorton@tminc.com</w:t>
        </w:r>
      </w:hyperlink>
      <w:r w:rsidR="00EC6257">
        <w:rPr>
          <w:szCs w:val="22"/>
          <w:u w:val="single"/>
        </w:rPr>
        <w:t xml:space="preserve">. </w:t>
      </w:r>
    </w:p>
    <w:p w:rsidR="009738C3" w:rsidRDefault="009738C3">
      <w:pPr>
        <w:jc w:val="both"/>
        <w:rPr>
          <w:szCs w:val="22"/>
        </w:rPr>
      </w:pPr>
    </w:p>
    <w:p w:rsidR="009738C3" w:rsidRDefault="009738C3">
      <w:pPr>
        <w:jc w:val="both"/>
        <w:rPr>
          <w:szCs w:val="22"/>
        </w:rPr>
      </w:pPr>
      <w:r>
        <w:rPr>
          <w:szCs w:val="22"/>
        </w:rPr>
        <w:t>Sincerely,</w:t>
      </w:r>
    </w:p>
    <w:p w:rsidR="009738C3" w:rsidRDefault="009738C3">
      <w:pPr>
        <w:jc w:val="both"/>
        <w:rPr>
          <w:szCs w:val="22"/>
        </w:rPr>
      </w:pPr>
    </w:p>
    <w:p w:rsidR="00BB656C" w:rsidRDefault="00296833">
      <w:r>
        <w:rPr>
          <w:noProof/>
          <w:snapToGrid/>
        </w:rPr>
        <w:drawing>
          <wp:inline distT="0" distB="0" distL="0" distR="0">
            <wp:extent cx="1828800" cy="4654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8C3" w:rsidRDefault="009738C3">
      <w:pPr>
        <w:jc w:val="both"/>
        <w:rPr>
          <w:szCs w:val="22"/>
        </w:rPr>
      </w:pPr>
    </w:p>
    <w:p w:rsidR="009738C3" w:rsidRDefault="009738C3">
      <w:pPr>
        <w:jc w:val="both"/>
        <w:rPr>
          <w:szCs w:val="22"/>
        </w:rPr>
      </w:pPr>
      <w:r>
        <w:rPr>
          <w:szCs w:val="22"/>
        </w:rPr>
        <w:t>Robin Norton</w:t>
      </w:r>
    </w:p>
    <w:p w:rsidR="009738C3" w:rsidRDefault="009738C3">
      <w:pPr>
        <w:jc w:val="both"/>
        <w:rPr>
          <w:szCs w:val="22"/>
        </w:rPr>
      </w:pPr>
      <w:r>
        <w:rPr>
          <w:szCs w:val="22"/>
        </w:rPr>
        <w:t>Consultant to Network Communications International Corp.</w:t>
      </w:r>
    </w:p>
    <w:p w:rsidR="009738C3" w:rsidRDefault="009738C3">
      <w:pPr>
        <w:jc w:val="both"/>
        <w:rPr>
          <w:szCs w:val="22"/>
        </w:rPr>
      </w:pPr>
    </w:p>
    <w:p w:rsidR="009738C3" w:rsidRDefault="00EC6257">
      <w:pPr>
        <w:jc w:val="both"/>
        <w:rPr>
          <w:szCs w:val="22"/>
        </w:rPr>
      </w:pPr>
      <w:r>
        <w:rPr>
          <w:szCs w:val="22"/>
        </w:rPr>
        <w:t>RN/lm</w:t>
      </w:r>
    </w:p>
    <w:p w:rsidR="009738C3" w:rsidRDefault="009738C3">
      <w:pPr>
        <w:jc w:val="both"/>
        <w:rPr>
          <w:szCs w:val="22"/>
        </w:rPr>
      </w:pPr>
    </w:p>
    <w:p w:rsidR="009738C3" w:rsidRDefault="009738C3">
      <w:pPr>
        <w:tabs>
          <w:tab w:val="left" w:pos="-1440"/>
        </w:tabs>
        <w:ind w:left="720" w:hanging="720"/>
        <w:jc w:val="both"/>
        <w:rPr>
          <w:szCs w:val="22"/>
        </w:rPr>
      </w:pPr>
      <w:r>
        <w:rPr>
          <w:szCs w:val="22"/>
        </w:rPr>
        <w:t>cc:</w:t>
      </w:r>
      <w:r>
        <w:rPr>
          <w:szCs w:val="22"/>
        </w:rPr>
        <w:tab/>
        <w:t xml:space="preserve">Stephanie Jackson </w:t>
      </w:r>
      <w:r w:rsidR="0064689B">
        <w:rPr>
          <w:szCs w:val="22"/>
        </w:rPr>
        <w:t>-</w:t>
      </w:r>
      <w:r>
        <w:rPr>
          <w:szCs w:val="22"/>
        </w:rPr>
        <w:t xml:space="preserve"> NCIC</w:t>
      </w:r>
      <w:r w:rsidR="00EC6257">
        <w:rPr>
          <w:szCs w:val="22"/>
        </w:rPr>
        <w:t xml:space="preserve"> </w:t>
      </w:r>
      <w:r w:rsidR="0064689B">
        <w:rPr>
          <w:szCs w:val="22"/>
        </w:rPr>
        <w:t>-</w:t>
      </w:r>
      <w:r w:rsidR="00EC6257">
        <w:rPr>
          <w:szCs w:val="22"/>
        </w:rPr>
        <w:t xml:space="preserve"> (cover letter only)</w:t>
      </w:r>
    </w:p>
    <w:p w:rsidR="009738C3" w:rsidRDefault="009738C3">
      <w:pPr>
        <w:tabs>
          <w:tab w:val="left" w:pos="-1440"/>
        </w:tabs>
        <w:ind w:left="720" w:hanging="720"/>
        <w:jc w:val="both"/>
        <w:rPr>
          <w:szCs w:val="22"/>
        </w:rPr>
      </w:pPr>
      <w:r>
        <w:rPr>
          <w:szCs w:val="22"/>
        </w:rPr>
        <w:t>file:</w:t>
      </w:r>
      <w:r>
        <w:rPr>
          <w:szCs w:val="22"/>
        </w:rPr>
        <w:tab/>
        <w:t xml:space="preserve">NCIC </w:t>
      </w:r>
      <w:r w:rsidR="00BD05CA">
        <w:rPr>
          <w:szCs w:val="22"/>
        </w:rPr>
        <w:t>- WA</w:t>
      </w:r>
    </w:p>
    <w:p w:rsidR="009738C3" w:rsidRDefault="00BD05CA">
      <w:pPr>
        <w:tabs>
          <w:tab w:val="left" w:pos="-1440"/>
        </w:tabs>
        <w:ind w:left="720" w:hanging="720"/>
        <w:jc w:val="both"/>
      </w:pPr>
      <w:r>
        <w:rPr>
          <w:szCs w:val="22"/>
        </w:rPr>
        <w:t>tms:</w:t>
      </w:r>
      <w:r>
        <w:rPr>
          <w:szCs w:val="22"/>
        </w:rPr>
        <w:tab/>
      </w:r>
      <w:r w:rsidR="007F4AD2">
        <w:rPr>
          <w:szCs w:val="22"/>
        </w:rPr>
        <w:t>WAx</w:t>
      </w:r>
      <w:r>
        <w:rPr>
          <w:szCs w:val="22"/>
        </w:rPr>
        <w:t>0901</w:t>
      </w:r>
    </w:p>
    <w:sectPr w:rsidR="009738C3" w:rsidSect="000C0FD0">
      <w:endnotePr>
        <w:numFmt w:val="decimal"/>
      </w:endnotePr>
      <w:pgSz w:w="12240" w:h="15840"/>
      <w:pgMar w:top="1440" w:right="1440" w:bottom="720" w:left="288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TUR"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endnotePr>
    <w:numFmt w:val="decimal"/>
  </w:endnotePr>
  <w:compat/>
  <w:rsids>
    <w:rsidRoot w:val="00EC6257"/>
    <w:rsid w:val="000C0FD0"/>
    <w:rsid w:val="00105507"/>
    <w:rsid w:val="001F31A2"/>
    <w:rsid w:val="00296833"/>
    <w:rsid w:val="0055688F"/>
    <w:rsid w:val="0064689B"/>
    <w:rsid w:val="006D1B89"/>
    <w:rsid w:val="00717356"/>
    <w:rsid w:val="007A298D"/>
    <w:rsid w:val="007E395E"/>
    <w:rsid w:val="007F4AD2"/>
    <w:rsid w:val="009738C3"/>
    <w:rsid w:val="009B493E"/>
    <w:rsid w:val="00B21508"/>
    <w:rsid w:val="00BB656C"/>
    <w:rsid w:val="00BD05CA"/>
    <w:rsid w:val="00D3302E"/>
    <w:rsid w:val="00DC5945"/>
    <w:rsid w:val="00EC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basedOn w:val="DefaultParagraphFont"/>
    <w:uiPriority w:val="99"/>
    <w:unhideWhenUsed/>
    <w:rsid w:val="00EC62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customXml" Target="../customXml/item3.xml"/><Relationship Id="rId5" Type="http://schemas.openxmlformats.org/officeDocument/2006/relationships/hyperlink" Target="mailto:rnorton@tminc.com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8D8B393E99CE24B8D8AB87238181E0A" ma:contentTypeVersion="131" ma:contentTypeDescription="" ma:contentTypeScope="" ma:versionID="1b0aae9550e140971f0aade14c31c5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Name Change</CaseType>
    <IndustryCode xmlns="dc463f71-b30c-4ab2-9473-d307f9d35888">170</IndustryCode>
    <CaseStatus xmlns="dc463f71-b30c-4ab2-9473-d307f9d35888">Closed</CaseStatus>
    <OpenedDate xmlns="dc463f71-b30c-4ab2-9473-d307f9d35888">2009-01-07T08:00:00+00:00</OpenedDate>
    <Date1 xmlns="dc463f71-b30c-4ab2-9473-d307f9d35888">2009-01-07T08:00:00+00:00</Date1>
    <IsDocumentOrder xmlns="dc463f71-b30c-4ab2-9473-d307f9d35888" xsi:nil="true"/>
    <IsHighlyConfidential xmlns="dc463f71-b30c-4ab2-9473-d307f9d35888">false</IsHighlyConfidential>
    <CaseCompanyNames xmlns="dc463f71-b30c-4ab2-9473-d307f9d35888">Network Communications International Corp.</CaseCompanyNames>
    <DocketNumber xmlns="dc463f71-b30c-4ab2-9473-d307f9d35888">090055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9D2BEB3-85AD-471A-9094-C4FB541C7E91}"/>
</file>

<file path=customXml/itemProps2.xml><?xml version="1.0" encoding="utf-8"?>
<ds:datastoreItem xmlns:ds="http://schemas.openxmlformats.org/officeDocument/2006/customXml" ds:itemID="{95907653-3E91-4928-BD2B-025591F2E8F4}"/>
</file>

<file path=customXml/itemProps3.xml><?xml version="1.0" encoding="utf-8"?>
<ds:datastoreItem xmlns:ds="http://schemas.openxmlformats.org/officeDocument/2006/customXml" ds:itemID="{B20123D2-129C-45B6-ABBE-3271B987381D}"/>
</file>

<file path=customXml/itemProps4.xml><?xml version="1.0" encoding="utf-8"?>
<ds:datastoreItem xmlns:ds="http://schemas.openxmlformats.org/officeDocument/2006/customXml" ds:itemID="{B9616890-49A8-4C80-BFF6-22850E1A53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TMI</Company>
  <LinksUpToDate>false</LinksUpToDate>
  <CharactersWithSpaces>1282</CharactersWithSpaces>
  <SharedDoc>false</SharedDoc>
  <HLinks>
    <vt:vector size="6" baseType="variant">
      <vt:variant>
        <vt:i4>1376315</vt:i4>
      </vt:variant>
      <vt:variant>
        <vt:i4>0</vt:i4>
      </vt:variant>
      <vt:variant>
        <vt:i4>0</vt:i4>
      </vt:variant>
      <vt:variant>
        <vt:i4>5</vt:i4>
      </vt:variant>
      <vt:variant>
        <vt:lpwstr>mailto:rnorton@tminc.com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Steinke</dc:creator>
  <cp:keywords/>
  <cp:lastModifiedBy>Catherine Hudspeth, Forms and Records Analyst 2</cp:lastModifiedBy>
  <cp:revision>2</cp:revision>
  <cp:lastPrinted>2008-12-24T17:07:00Z</cp:lastPrinted>
  <dcterms:created xsi:type="dcterms:W3CDTF">2009-01-09T00:01:00Z</dcterms:created>
  <dcterms:modified xsi:type="dcterms:W3CDTF">2009-01-09T00:01:00Z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0x0101006E56B4D1795A2E4DB2F0B01679ED314A0088D8B393E99CE24B8D8AB87238181E0A</vt:lpwstr>
  </property>
  <property fmtid="{D5CDD505-2E9C-101B-9397-08002B2CF9AE}" pid="3" name="_docset_NoMedatataSyncRequired">
    <vt:lpwstr>False</vt:lpwstr>
  </property>
</Properties>
</file>