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8E2" w:rsidRDefault="00CD78E2" w:rsidP="00CD78E2">
      <w:pPr>
        <w:pStyle w:val="NoSpacing"/>
        <w:jc w:val="center"/>
        <w:rPr>
          <w:sz w:val="1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DC97E16" wp14:editId="75F6F724">
            <wp:extent cx="662940" cy="6858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8E2" w:rsidRDefault="00CD78E2" w:rsidP="00CD78E2">
      <w:pPr>
        <w:pStyle w:val="NoSpacing"/>
        <w:jc w:val="center"/>
        <w:rPr>
          <w:rFonts w:ascii="Arial" w:hAnsi="Arial"/>
          <w:b/>
          <w:color w:val="008000"/>
          <w:sz w:val="18"/>
        </w:rPr>
      </w:pPr>
    </w:p>
    <w:p w:rsidR="00CD78E2" w:rsidRDefault="00CD78E2" w:rsidP="00CD78E2">
      <w:pPr>
        <w:pStyle w:val="NoSpacing"/>
        <w:spacing w:after="80"/>
        <w:jc w:val="center"/>
        <w:rPr>
          <w:rFonts w:ascii="Arial" w:hAnsi="Arial"/>
          <w:b/>
          <w:color w:val="008000"/>
          <w:sz w:val="18"/>
        </w:rPr>
      </w:pPr>
      <w:r>
        <w:rPr>
          <w:rFonts w:ascii="Arial" w:hAnsi="Arial"/>
          <w:b/>
          <w:color w:val="008000"/>
          <w:sz w:val="18"/>
        </w:rPr>
        <w:t>STATE OF WASHINGTON</w:t>
      </w:r>
    </w:p>
    <w:p w:rsidR="00CD78E2" w:rsidRDefault="00CD78E2" w:rsidP="00CD78E2">
      <w:pPr>
        <w:pStyle w:val="NoSpacing"/>
        <w:spacing w:after="80"/>
        <w:jc w:val="center"/>
        <w:rPr>
          <w:rFonts w:ascii="Arial" w:hAnsi="Arial"/>
          <w:color w:val="008000"/>
          <w:sz w:val="28"/>
        </w:rPr>
      </w:pPr>
      <w:r>
        <w:rPr>
          <w:rFonts w:ascii="Arial" w:hAnsi="Arial"/>
          <w:color w:val="008000"/>
          <w:sz w:val="28"/>
        </w:rPr>
        <w:t>UTILITIES AND TRANSPORTATION COMMISSION</w:t>
      </w:r>
    </w:p>
    <w:p w:rsidR="00CD78E2" w:rsidRDefault="00CD78E2" w:rsidP="00CD78E2">
      <w:pPr>
        <w:pStyle w:val="NoSpacing"/>
        <w:spacing w:after="80"/>
        <w:jc w:val="center"/>
        <w:rPr>
          <w:rFonts w:ascii="Arial" w:hAnsi="Arial"/>
          <w:b/>
          <w:i/>
          <w:color w:val="008000"/>
          <w:sz w:val="18"/>
        </w:rPr>
      </w:pPr>
      <w:r>
        <w:rPr>
          <w:rFonts w:ascii="Arial" w:hAnsi="Arial"/>
          <w:b/>
          <w:i/>
          <w:color w:val="008000"/>
          <w:sz w:val="18"/>
        </w:rPr>
        <w:t xml:space="preserve">1300 S. Evergreen Park Dr. S.W., P.O. Box 47250 </w:t>
      </w:r>
      <w:r>
        <w:rPr>
          <w:rFonts w:ascii="Arial" w:hAnsi="Arial" w:cs="Arial"/>
          <w:b/>
          <w:i/>
          <w:color w:val="008000"/>
          <w:sz w:val="18"/>
        </w:rPr>
        <w:t>●</w:t>
      </w:r>
      <w:r>
        <w:rPr>
          <w:rFonts w:ascii="Arial" w:hAnsi="Arial"/>
          <w:b/>
          <w:i/>
          <w:color w:val="008000"/>
          <w:sz w:val="18"/>
        </w:rPr>
        <w:t xml:space="preserve"> Olympia, Washington 98504-7250</w:t>
      </w:r>
    </w:p>
    <w:p w:rsidR="00CD78E2" w:rsidRDefault="00CD78E2" w:rsidP="00CD78E2">
      <w:pPr>
        <w:pStyle w:val="NoSpacing"/>
        <w:spacing w:after="80"/>
        <w:jc w:val="center"/>
      </w:pPr>
      <w:r>
        <w:rPr>
          <w:rFonts w:ascii="Arial" w:hAnsi="Arial"/>
          <w:b/>
          <w:i/>
          <w:color w:val="008000"/>
          <w:sz w:val="18"/>
        </w:rPr>
        <w:t xml:space="preserve">(360) 664-1160 </w:t>
      </w:r>
      <w:r>
        <w:rPr>
          <w:rFonts w:ascii="Arial" w:hAnsi="Arial" w:cs="Arial"/>
          <w:b/>
          <w:i/>
          <w:color w:val="008000"/>
          <w:sz w:val="18"/>
        </w:rPr>
        <w:t>● www.utc.wa.gov</w:t>
      </w:r>
    </w:p>
    <w:p w:rsidR="00CA2E93" w:rsidRPr="00983900" w:rsidRDefault="00CA2E93" w:rsidP="00A02840">
      <w:pPr>
        <w:spacing w:line="264" w:lineRule="auto"/>
        <w:jc w:val="center"/>
        <w:rPr>
          <w:rFonts w:ascii="Times New Roman" w:hAnsi="Times New Roman"/>
          <w:sz w:val="25"/>
          <w:szCs w:val="25"/>
        </w:rPr>
      </w:pPr>
    </w:p>
    <w:p w:rsidR="00CA2E93" w:rsidRPr="006474C5" w:rsidRDefault="00CD78E2" w:rsidP="00A02840">
      <w:pPr>
        <w:spacing w:line="264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August 14</w:t>
      </w:r>
      <w:r w:rsidR="00C07732" w:rsidRPr="006474C5">
        <w:rPr>
          <w:rFonts w:ascii="Times New Roman" w:hAnsi="Times New Roman"/>
          <w:sz w:val="25"/>
          <w:szCs w:val="25"/>
        </w:rPr>
        <w:t>, 201</w:t>
      </w:r>
      <w:r w:rsidR="0085616B" w:rsidRPr="006474C5">
        <w:rPr>
          <w:rFonts w:ascii="Times New Roman" w:hAnsi="Times New Roman"/>
          <w:sz w:val="25"/>
          <w:szCs w:val="25"/>
        </w:rPr>
        <w:t>3</w:t>
      </w:r>
    </w:p>
    <w:p w:rsidR="00CA2E93" w:rsidRPr="006474C5" w:rsidRDefault="00CA2E93" w:rsidP="00A02840">
      <w:pPr>
        <w:spacing w:line="264" w:lineRule="auto"/>
        <w:rPr>
          <w:rFonts w:ascii="Times New Roman" w:hAnsi="Times New Roman"/>
          <w:sz w:val="25"/>
          <w:szCs w:val="25"/>
        </w:rPr>
      </w:pPr>
    </w:p>
    <w:p w:rsidR="00CA2E93" w:rsidRPr="006474C5" w:rsidRDefault="00CA2E93" w:rsidP="00A02840">
      <w:pPr>
        <w:spacing w:line="264" w:lineRule="auto"/>
        <w:rPr>
          <w:rFonts w:ascii="Times New Roman" w:hAnsi="Times New Roman"/>
          <w:sz w:val="25"/>
          <w:szCs w:val="25"/>
        </w:rPr>
      </w:pPr>
    </w:p>
    <w:p w:rsidR="00CA2E93" w:rsidRPr="006474C5" w:rsidRDefault="007757EE" w:rsidP="00ED2133">
      <w:pPr>
        <w:spacing w:line="264" w:lineRule="auto"/>
        <w:jc w:val="center"/>
        <w:rPr>
          <w:rFonts w:ascii="Times New Roman" w:hAnsi="Times New Roman"/>
          <w:b/>
          <w:bCs/>
          <w:sz w:val="25"/>
          <w:szCs w:val="25"/>
        </w:rPr>
      </w:pPr>
      <w:r w:rsidRPr="006474C5">
        <w:rPr>
          <w:rFonts w:ascii="Times New Roman" w:hAnsi="Times New Roman"/>
          <w:b/>
          <w:bCs/>
          <w:sz w:val="25"/>
          <w:szCs w:val="25"/>
        </w:rPr>
        <w:t xml:space="preserve">NOTICE OF </w:t>
      </w:r>
      <w:r w:rsidR="00637F2F" w:rsidRPr="006474C5">
        <w:rPr>
          <w:rFonts w:ascii="Times New Roman" w:hAnsi="Times New Roman"/>
          <w:b/>
          <w:bCs/>
          <w:sz w:val="25"/>
          <w:szCs w:val="25"/>
        </w:rPr>
        <w:t>OPEN</w:t>
      </w:r>
      <w:r w:rsidRPr="006474C5">
        <w:rPr>
          <w:rFonts w:ascii="Times New Roman" w:hAnsi="Times New Roman"/>
          <w:b/>
          <w:bCs/>
          <w:sz w:val="25"/>
          <w:szCs w:val="25"/>
        </w:rPr>
        <w:t xml:space="preserve"> MEETING</w:t>
      </w:r>
    </w:p>
    <w:p w:rsidR="00CA2E93" w:rsidRPr="006474C5" w:rsidRDefault="00CA2E93" w:rsidP="002A76C6">
      <w:pPr>
        <w:spacing w:line="264" w:lineRule="auto"/>
        <w:jc w:val="center"/>
        <w:rPr>
          <w:rFonts w:ascii="Times New Roman" w:hAnsi="Times New Roman"/>
          <w:b/>
          <w:bCs/>
          <w:sz w:val="25"/>
          <w:szCs w:val="25"/>
        </w:rPr>
      </w:pPr>
      <w:r w:rsidRPr="006474C5">
        <w:rPr>
          <w:rFonts w:ascii="Times New Roman" w:hAnsi="Times New Roman"/>
          <w:b/>
          <w:bCs/>
          <w:sz w:val="25"/>
          <w:szCs w:val="25"/>
        </w:rPr>
        <w:t>(</w:t>
      </w:r>
      <w:r w:rsidR="00A11B97" w:rsidRPr="006474C5">
        <w:rPr>
          <w:rFonts w:ascii="Times New Roman" w:hAnsi="Times New Roman"/>
          <w:b/>
          <w:bCs/>
          <w:sz w:val="25"/>
          <w:szCs w:val="25"/>
        </w:rPr>
        <w:t>To be Held</w:t>
      </w:r>
      <w:r w:rsidR="007757EE" w:rsidRPr="006474C5">
        <w:rPr>
          <w:rFonts w:ascii="Times New Roman" w:hAnsi="Times New Roman"/>
          <w:b/>
          <w:bCs/>
          <w:sz w:val="25"/>
          <w:szCs w:val="25"/>
        </w:rPr>
        <w:t xml:space="preserve"> </w:t>
      </w:r>
      <w:r w:rsidR="002A7291">
        <w:rPr>
          <w:rFonts w:ascii="Times New Roman" w:hAnsi="Times New Roman"/>
          <w:b/>
          <w:bCs/>
          <w:sz w:val="25"/>
          <w:szCs w:val="25"/>
        </w:rPr>
        <w:t>on October 10</w:t>
      </w:r>
      <w:r w:rsidR="00C07732" w:rsidRPr="006474C5">
        <w:rPr>
          <w:rFonts w:ascii="Times New Roman" w:hAnsi="Times New Roman"/>
          <w:b/>
          <w:bCs/>
          <w:sz w:val="25"/>
          <w:szCs w:val="25"/>
        </w:rPr>
        <w:t>, 201</w:t>
      </w:r>
      <w:r w:rsidR="0085616B" w:rsidRPr="006474C5">
        <w:rPr>
          <w:rFonts w:ascii="Times New Roman" w:hAnsi="Times New Roman"/>
          <w:b/>
          <w:bCs/>
          <w:sz w:val="25"/>
          <w:szCs w:val="25"/>
        </w:rPr>
        <w:t>3</w:t>
      </w:r>
      <w:r w:rsidRPr="006474C5">
        <w:rPr>
          <w:rFonts w:ascii="Times New Roman" w:hAnsi="Times New Roman"/>
          <w:b/>
          <w:bCs/>
          <w:sz w:val="25"/>
          <w:szCs w:val="25"/>
        </w:rPr>
        <w:t>)</w:t>
      </w:r>
    </w:p>
    <w:p w:rsidR="00CA2E93" w:rsidRPr="006474C5" w:rsidRDefault="00CA2E93" w:rsidP="00A02840">
      <w:pPr>
        <w:spacing w:line="264" w:lineRule="auto"/>
        <w:rPr>
          <w:rFonts w:ascii="Times New Roman" w:hAnsi="Times New Roman"/>
          <w:sz w:val="25"/>
          <w:szCs w:val="25"/>
        </w:rPr>
      </w:pPr>
    </w:p>
    <w:p w:rsidR="00CA2E93" w:rsidRPr="006474C5" w:rsidRDefault="00CA2E93" w:rsidP="00A02840">
      <w:pPr>
        <w:spacing w:line="264" w:lineRule="auto"/>
        <w:rPr>
          <w:rFonts w:ascii="Times New Roman" w:hAnsi="Times New Roman"/>
          <w:sz w:val="25"/>
          <w:szCs w:val="25"/>
        </w:rPr>
      </w:pPr>
    </w:p>
    <w:p w:rsidR="00BE6006" w:rsidRPr="006474C5" w:rsidRDefault="00CA2E93" w:rsidP="00BE6006">
      <w:pPr>
        <w:spacing w:line="264" w:lineRule="auto"/>
        <w:rPr>
          <w:rFonts w:ascii="Times New Roman" w:hAnsi="Times New Roman"/>
          <w:sz w:val="25"/>
          <w:szCs w:val="25"/>
        </w:rPr>
      </w:pPr>
      <w:r w:rsidRPr="006474C5">
        <w:rPr>
          <w:rFonts w:ascii="Times New Roman" w:hAnsi="Times New Roman"/>
          <w:sz w:val="25"/>
          <w:szCs w:val="25"/>
        </w:rPr>
        <w:t>Re:</w:t>
      </w:r>
      <w:r w:rsidRPr="006474C5">
        <w:rPr>
          <w:rFonts w:ascii="Times New Roman" w:hAnsi="Times New Roman"/>
          <w:sz w:val="25"/>
          <w:szCs w:val="25"/>
        </w:rPr>
        <w:tab/>
      </w:r>
      <w:r w:rsidR="0085616B" w:rsidRPr="006474C5">
        <w:rPr>
          <w:rFonts w:ascii="Times New Roman" w:hAnsi="Times New Roman"/>
          <w:sz w:val="25"/>
          <w:szCs w:val="25"/>
        </w:rPr>
        <w:t>Puget Sound Energy, Inc</w:t>
      </w:r>
      <w:r w:rsidR="00983900" w:rsidRPr="006474C5">
        <w:rPr>
          <w:rFonts w:ascii="Times New Roman" w:hAnsi="Times New Roman"/>
          <w:sz w:val="25"/>
          <w:szCs w:val="25"/>
        </w:rPr>
        <w:t>.</w:t>
      </w:r>
    </w:p>
    <w:p w:rsidR="00CA2E93" w:rsidRPr="006474C5" w:rsidRDefault="00BE6006" w:rsidP="00BE6006">
      <w:pPr>
        <w:spacing w:line="264" w:lineRule="auto"/>
        <w:rPr>
          <w:rFonts w:ascii="Times New Roman" w:hAnsi="Times New Roman"/>
          <w:sz w:val="25"/>
          <w:szCs w:val="25"/>
        </w:rPr>
      </w:pPr>
      <w:r w:rsidRPr="006474C5">
        <w:rPr>
          <w:rFonts w:ascii="Times New Roman" w:hAnsi="Times New Roman"/>
          <w:sz w:val="25"/>
          <w:szCs w:val="25"/>
        </w:rPr>
        <w:tab/>
        <w:t>201</w:t>
      </w:r>
      <w:r w:rsidR="00E12126" w:rsidRPr="006474C5">
        <w:rPr>
          <w:rFonts w:ascii="Times New Roman" w:hAnsi="Times New Roman"/>
          <w:sz w:val="25"/>
          <w:szCs w:val="25"/>
        </w:rPr>
        <w:t>3</w:t>
      </w:r>
      <w:r w:rsidR="00F72768" w:rsidRPr="006474C5">
        <w:rPr>
          <w:rFonts w:ascii="Times New Roman" w:hAnsi="Times New Roman"/>
          <w:sz w:val="25"/>
          <w:szCs w:val="25"/>
        </w:rPr>
        <w:t xml:space="preserve"> </w:t>
      </w:r>
      <w:r w:rsidR="00C55092" w:rsidRPr="006474C5">
        <w:rPr>
          <w:rFonts w:ascii="Times New Roman" w:hAnsi="Times New Roman"/>
          <w:sz w:val="25"/>
          <w:szCs w:val="25"/>
        </w:rPr>
        <w:t>Integrated Resource</w:t>
      </w:r>
      <w:r w:rsidR="00CA2E93" w:rsidRPr="006474C5">
        <w:rPr>
          <w:rFonts w:ascii="Times New Roman" w:hAnsi="Times New Roman"/>
          <w:sz w:val="25"/>
          <w:szCs w:val="25"/>
        </w:rPr>
        <w:t xml:space="preserve"> Pla</w:t>
      </w:r>
      <w:r w:rsidR="005F585C" w:rsidRPr="006474C5">
        <w:rPr>
          <w:rFonts w:ascii="Times New Roman" w:hAnsi="Times New Roman"/>
          <w:sz w:val="25"/>
          <w:szCs w:val="25"/>
        </w:rPr>
        <w:t>n</w:t>
      </w:r>
      <w:r w:rsidR="00637F2F" w:rsidRPr="006474C5">
        <w:rPr>
          <w:rFonts w:ascii="Times New Roman" w:hAnsi="Times New Roman"/>
          <w:sz w:val="25"/>
          <w:szCs w:val="25"/>
        </w:rPr>
        <w:t>,</w:t>
      </w:r>
      <w:r w:rsidR="00C55092" w:rsidRPr="006474C5">
        <w:rPr>
          <w:rFonts w:ascii="Times New Roman" w:hAnsi="Times New Roman"/>
          <w:sz w:val="25"/>
          <w:szCs w:val="25"/>
        </w:rPr>
        <w:t xml:space="preserve"> </w:t>
      </w:r>
      <w:r w:rsidR="0085616B" w:rsidRPr="006474C5">
        <w:rPr>
          <w:rFonts w:ascii="Times New Roman" w:hAnsi="Times New Roman"/>
          <w:sz w:val="25"/>
          <w:szCs w:val="25"/>
        </w:rPr>
        <w:t>Dockets UE-120767 and UG-120768</w:t>
      </w:r>
    </w:p>
    <w:p w:rsidR="00CA2E93" w:rsidRPr="006474C5" w:rsidRDefault="00CA2E93" w:rsidP="00A02840">
      <w:pPr>
        <w:spacing w:line="264" w:lineRule="auto"/>
        <w:rPr>
          <w:rFonts w:ascii="Times New Roman" w:hAnsi="Times New Roman"/>
          <w:sz w:val="25"/>
          <w:szCs w:val="25"/>
        </w:rPr>
      </w:pPr>
    </w:p>
    <w:p w:rsidR="00CA2E93" w:rsidRPr="006474C5" w:rsidRDefault="00CA2E93" w:rsidP="00A02840">
      <w:pPr>
        <w:spacing w:line="264" w:lineRule="auto"/>
        <w:rPr>
          <w:rFonts w:ascii="Times New Roman" w:hAnsi="Times New Roman"/>
          <w:sz w:val="25"/>
          <w:szCs w:val="25"/>
        </w:rPr>
      </w:pPr>
      <w:r w:rsidRPr="006474C5">
        <w:rPr>
          <w:rFonts w:ascii="Times New Roman" w:hAnsi="Times New Roman"/>
          <w:sz w:val="25"/>
          <w:szCs w:val="25"/>
        </w:rPr>
        <w:t>TO ALL INTERESTED PERSONS:</w:t>
      </w:r>
    </w:p>
    <w:p w:rsidR="00CA2E93" w:rsidRPr="006474C5" w:rsidRDefault="00CA2E93" w:rsidP="00A02840">
      <w:pPr>
        <w:spacing w:line="264" w:lineRule="auto"/>
        <w:rPr>
          <w:rFonts w:ascii="Times New Roman" w:hAnsi="Times New Roman"/>
          <w:sz w:val="25"/>
          <w:szCs w:val="25"/>
        </w:rPr>
      </w:pPr>
    </w:p>
    <w:p w:rsidR="00CA2E93" w:rsidRPr="006474C5" w:rsidRDefault="00CA2E93" w:rsidP="00A02840">
      <w:pPr>
        <w:spacing w:line="264" w:lineRule="auto"/>
        <w:rPr>
          <w:rFonts w:ascii="Times New Roman" w:hAnsi="Times New Roman"/>
          <w:sz w:val="25"/>
          <w:szCs w:val="25"/>
        </w:rPr>
      </w:pPr>
      <w:r w:rsidRPr="006474C5">
        <w:rPr>
          <w:rFonts w:ascii="Times New Roman" w:hAnsi="Times New Roman"/>
          <w:sz w:val="25"/>
          <w:szCs w:val="25"/>
        </w:rPr>
        <w:t>The Washington Utilities and Transportation Commission (</w:t>
      </w:r>
      <w:r w:rsidR="00D74C4E" w:rsidRPr="006474C5">
        <w:rPr>
          <w:rFonts w:ascii="Times New Roman" w:hAnsi="Times New Roman"/>
          <w:sz w:val="25"/>
          <w:szCs w:val="25"/>
        </w:rPr>
        <w:t>Commission</w:t>
      </w:r>
      <w:r w:rsidRPr="006474C5">
        <w:rPr>
          <w:rFonts w:ascii="Times New Roman" w:hAnsi="Times New Roman"/>
          <w:sz w:val="25"/>
          <w:szCs w:val="25"/>
        </w:rPr>
        <w:t xml:space="preserve">) will review </w:t>
      </w:r>
      <w:r w:rsidR="0085616B" w:rsidRPr="006474C5">
        <w:rPr>
          <w:rFonts w:ascii="Times New Roman" w:hAnsi="Times New Roman"/>
          <w:sz w:val="25"/>
          <w:szCs w:val="25"/>
        </w:rPr>
        <w:t>Puget Sound Energy</w:t>
      </w:r>
      <w:r w:rsidR="001B2098">
        <w:rPr>
          <w:rFonts w:ascii="Times New Roman" w:hAnsi="Times New Roman"/>
          <w:sz w:val="25"/>
          <w:szCs w:val="25"/>
        </w:rPr>
        <w:t>,</w:t>
      </w:r>
      <w:r w:rsidR="0085616B" w:rsidRPr="006474C5">
        <w:rPr>
          <w:rFonts w:ascii="Times New Roman" w:hAnsi="Times New Roman"/>
          <w:sz w:val="25"/>
          <w:szCs w:val="25"/>
        </w:rPr>
        <w:t xml:space="preserve"> Inc.’s (PSE)</w:t>
      </w:r>
      <w:r w:rsidR="0090765D" w:rsidRPr="006474C5">
        <w:rPr>
          <w:rFonts w:ascii="Times New Roman" w:hAnsi="Times New Roman"/>
          <w:sz w:val="25"/>
          <w:szCs w:val="25"/>
        </w:rPr>
        <w:t xml:space="preserve"> </w:t>
      </w:r>
      <w:r w:rsidR="00C55092" w:rsidRPr="006474C5">
        <w:rPr>
          <w:rFonts w:ascii="Times New Roman" w:hAnsi="Times New Roman"/>
          <w:sz w:val="25"/>
          <w:szCs w:val="25"/>
        </w:rPr>
        <w:t>integrated resource</w:t>
      </w:r>
      <w:r w:rsidRPr="006474C5">
        <w:rPr>
          <w:rFonts w:ascii="Times New Roman" w:hAnsi="Times New Roman"/>
          <w:sz w:val="25"/>
          <w:szCs w:val="25"/>
        </w:rPr>
        <w:t xml:space="preserve"> plan</w:t>
      </w:r>
      <w:r w:rsidR="0085616B" w:rsidRPr="006474C5">
        <w:rPr>
          <w:rFonts w:ascii="Times New Roman" w:hAnsi="Times New Roman"/>
          <w:sz w:val="25"/>
          <w:szCs w:val="25"/>
        </w:rPr>
        <w:t xml:space="preserve"> </w:t>
      </w:r>
      <w:r w:rsidR="00F72768" w:rsidRPr="006474C5">
        <w:rPr>
          <w:rFonts w:ascii="Times New Roman" w:hAnsi="Times New Roman"/>
          <w:sz w:val="25"/>
          <w:szCs w:val="25"/>
        </w:rPr>
        <w:t xml:space="preserve">for </w:t>
      </w:r>
      <w:r w:rsidR="00BE6006" w:rsidRPr="006474C5">
        <w:rPr>
          <w:rFonts w:ascii="Times New Roman" w:hAnsi="Times New Roman"/>
          <w:sz w:val="25"/>
          <w:szCs w:val="25"/>
        </w:rPr>
        <w:t>electric</w:t>
      </w:r>
      <w:r w:rsidR="006902D9" w:rsidRPr="006474C5">
        <w:rPr>
          <w:rFonts w:ascii="Times New Roman" w:hAnsi="Times New Roman"/>
          <w:sz w:val="25"/>
          <w:szCs w:val="25"/>
        </w:rPr>
        <w:t xml:space="preserve"> </w:t>
      </w:r>
      <w:r w:rsidR="00983900" w:rsidRPr="006474C5">
        <w:rPr>
          <w:rFonts w:ascii="Times New Roman" w:hAnsi="Times New Roman"/>
          <w:sz w:val="25"/>
          <w:szCs w:val="25"/>
        </w:rPr>
        <w:t xml:space="preserve">and natural gas </w:t>
      </w:r>
      <w:r w:rsidR="006902D9" w:rsidRPr="006474C5">
        <w:rPr>
          <w:rFonts w:ascii="Times New Roman" w:hAnsi="Times New Roman"/>
          <w:sz w:val="25"/>
          <w:szCs w:val="25"/>
        </w:rPr>
        <w:t>service</w:t>
      </w:r>
      <w:r w:rsidRPr="006474C5">
        <w:rPr>
          <w:rFonts w:ascii="Times New Roman" w:hAnsi="Times New Roman"/>
          <w:sz w:val="25"/>
          <w:szCs w:val="25"/>
        </w:rPr>
        <w:t xml:space="preserve"> </w:t>
      </w:r>
      <w:r w:rsidR="0090765D" w:rsidRPr="006474C5">
        <w:rPr>
          <w:rFonts w:ascii="Times New Roman" w:hAnsi="Times New Roman"/>
          <w:sz w:val="25"/>
          <w:szCs w:val="25"/>
        </w:rPr>
        <w:t xml:space="preserve">at </w:t>
      </w:r>
      <w:r w:rsidR="007757EE" w:rsidRPr="006474C5">
        <w:rPr>
          <w:rFonts w:ascii="Times New Roman" w:hAnsi="Times New Roman"/>
          <w:sz w:val="25"/>
          <w:szCs w:val="25"/>
        </w:rPr>
        <w:t>a</w:t>
      </w:r>
      <w:r w:rsidR="001842A7">
        <w:rPr>
          <w:rFonts w:ascii="Times New Roman" w:hAnsi="Times New Roman"/>
          <w:sz w:val="25"/>
          <w:szCs w:val="25"/>
        </w:rPr>
        <w:t>n</w:t>
      </w:r>
      <w:r w:rsidR="007757EE" w:rsidRPr="006474C5">
        <w:rPr>
          <w:rFonts w:ascii="Times New Roman" w:hAnsi="Times New Roman"/>
          <w:sz w:val="25"/>
          <w:szCs w:val="25"/>
        </w:rPr>
        <w:t xml:space="preserve"> </w:t>
      </w:r>
      <w:r w:rsidR="00C13E72">
        <w:rPr>
          <w:rFonts w:ascii="Times New Roman" w:hAnsi="Times New Roman"/>
          <w:sz w:val="25"/>
          <w:szCs w:val="25"/>
        </w:rPr>
        <w:t xml:space="preserve">open </w:t>
      </w:r>
      <w:r w:rsidR="0090765D" w:rsidRPr="006474C5">
        <w:rPr>
          <w:rFonts w:ascii="Times New Roman" w:hAnsi="Times New Roman"/>
          <w:sz w:val="25"/>
          <w:szCs w:val="25"/>
        </w:rPr>
        <w:t xml:space="preserve">public meeting on </w:t>
      </w:r>
      <w:r w:rsidR="002A7291" w:rsidRPr="00676140">
        <w:rPr>
          <w:rFonts w:ascii="Times New Roman" w:hAnsi="Times New Roman"/>
          <w:b/>
          <w:sz w:val="25"/>
          <w:szCs w:val="25"/>
        </w:rPr>
        <w:t>October 10</w:t>
      </w:r>
      <w:r w:rsidR="0085616B" w:rsidRPr="00676140">
        <w:rPr>
          <w:rFonts w:ascii="Times New Roman" w:hAnsi="Times New Roman"/>
          <w:b/>
          <w:sz w:val="25"/>
          <w:szCs w:val="25"/>
        </w:rPr>
        <w:t>, 2013</w:t>
      </w:r>
      <w:r w:rsidRPr="006474C5">
        <w:rPr>
          <w:rFonts w:ascii="Times New Roman" w:hAnsi="Times New Roman"/>
          <w:sz w:val="25"/>
          <w:szCs w:val="25"/>
        </w:rPr>
        <w:t>.</w:t>
      </w:r>
      <w:r w:rsidR="0090765D" w:rsidRPr="006474C5">
        <w:rPr>
          <w:rFonts w:ascii="Times New Roman" w:hAnsi="Times New Roman"/>
          <w:sz w:val="25"/>
          <w:szCs w:val="25"/>
        </w:rPr>
        <w:t xml:space="preserve">  </w:t>
      </w:r>
      <w:r w:rsidRPr="006474C5">
        <w:rPr>
          <w:rFonts w:ascii="Times New Roman" w:hAnsi="Times New Roman"/>
          <w:sz w:val="25"/>
          <w:szCs w:val="25"/>
        </w:rPr>
        <w:t>A</w:t>
      </w:r>
      <w:r w:rsidR="00C55092" w:rsidRPr="006474C5">
        <w:rPr>
          <w:rFonts w:ascii="Times New Roman" w:hAnsi="Times New Roman"/>
          <w:sz w:val="25"/>
          <w:szCs w:val="25"/>
        </w:rPr>
        <w:t>n</w:t>
      </w:r>
      <w:r w:rsidRPr="006474C5">
        <w:rPr>
          <w:rFonts w:ascii="Times New Roman" w:hAnsi="Times New Roman"/>
          <w:sz w:val="25"/>
          <w:szCs w:val="25"/>
        </w:rPr>
        <w:t xml:space="preserve"> "</w:t>
      </w:r>
      <w:r w:rsidR="00C55092" w:rsidRPr="006474C5">
        <w:rPr>
          <w:rFonts w:ascii="Times New Roman" w:hAnsi="Times New Roman"/>
          <w:sz w:val="25"/>
          <w:szCs w:val="25"/>
        </w:rPr>
        <w:t>integrated resource</w:t>
      </w:r>
      <w:r w:rsidRPr="006474C5">
        <w:rPr>
          <w:rFonts w:ascii="Times New Roman" w:hAnsi="Times New Roman"/>
          <w:sz w:val="25"/>
          <w:szCs w:val="25"/>
        </w:rPr>
        <w:t xml:space="preserve"> plan"</w:t>
      </w:r>
      <w:r w:rsidR="00092122">
        <w:rPr>
          <w:rFonts w:ascii="Times New Roman" w:hAnsi="Times New Roman"/>
          <w:sz w:val="25"/>
          <w:szCs w:val="25"/>
        </w:rPr>
        <w:t xml:space="preserve"> (IRP</w:t>
      </w:r>
      <w:r w:rsidR="001B2098">
        <w:rPr>
          <w:rFonts w:ascii="Times New Roman" w:hAnsi="Times New Roman"/>
          <w:sz w:val="25"/>
          <w:szCs w:val="25"/>
        </w:rPr>
        <w:t xml:space="preserve"> or Plan</w:t>
      </w:r>
      <w:r w:rsidR="00092122">
        <w:rPr>
          <w:rFonts w:ascii="Times New Roman" w:hAnsi="Times New Roman"/>
          <w:sz w:val="25"/>
          <w:szCs w:val="25"/>
        </w:rPr>
        <w:t xml:space="preserve">) </w:t>
      </w:r>
      <w:r w:rsidRPr="006474C5">
        <w:rPr>
          <w:rFonts w:ascii="Times New Roman" w:hAnsi="Times New Roman"/>
          <w:sz w:val="25"/>
          <w:szCs w:val="25"/>
        </w:rPr>
        <w:t xml:space="preserve">describes the mix of generation and supply resources and efficiency improvements that </w:t>
      </w:r>
      <w:r w:rsidR="001842A7">
        <w:rPr>
          <w:rFonts w:ascii="Times New Roman" w:hAnsi="Times New Roman"/>
          <w:sz w:val="25"/>
          <w:szCs w:val="25"/>
        </w:rPr>
        <w:t xml:space="preserve">PSE has determined </w:t>
      </w:r>
      <w:r w:rsidRPr="006474C5">
        <w:rPr>
          <w:rFonts w:ascii="Times New Roman" w:hAnsi="Times New Roman"/>
          <w:sz w:val="25"/>
          <w:szCs w:val="25"/>
        </w:rPr>
        <w:t>will meet</w:t>
      </w:r>
      <w:r w:rsidR="001842A7">
        <w:rPr>
          <w:rFonts w:ascii="Times New Roman" w:hAnsi="Times New Roman"/>
          <w:sz w:val="25"/>
          <w:szCs w:val="25"/>
        </w:rPr>
        <w:t xml:space="preserve"> its </w:t>
      </w:r>
      <w:r w:rsidR="00C13E72">
        <w:rPr>
          <w:rFonts w:ascii="Times New Roman" w:hAnsi="Times New Roman"/>
          <w:sz w:val="25"/>
          <w:szCs w:val="25"/>
        </w:rPr>
        <w:t>customers’</w:t>
      </w:r>
      <w:r w:rsidRPr="006474C5">
        <w:rPr>
          <w:rFonts w:ascii="Times New Roman" w:hAnsi="Times New Roman"/>
          <w:sz w:val="25"/>
          <w:szCs w:val="25"/>
        </w:rPr>
        <w:t xml:space="preserve"> current and future energy demands at the lowest cost to the utility and its ratepayers.</w:t>
      </w:r>
    </w:p>
    <w:p w:rsidR="00CA2E93" w:rsidRPr="006474C5" w:rsidRDefault="00CA2E93" w:rsidP="00A02840">
      <w:pPr>
        <w:spacing w:line="264" w:lineRule="auto"/>
        <w:rPr>
          <w:rFonts w:ascii="Times New Roman" w:hAnsi="Times New Roman"/>
          <w:sz w:val="25"/>
          <w:szCs w:val="25"/>
        </w:rPr>
      </w:pPr>
    </w:p>
    <w:p w:rsidR="00E12126" w:rsidRPr="006474C5" w:rsidRDefault="00C13E72" w:rsidP="00A02840">
      <w:pPr>
        <w:spacing w:line="264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Following </w:t>
      </w:r>
      <w:r w:rsidR="001842A7">
        <w:rPr>
          <w:rFonts w:ascii="Times New Roman" w:hAnsi="Times New Roman"/>
          <w:sz w:val="25"/>
          <w:szCs w:val="25"/>
        </w:rPr>
        <w:t xml:space="preserve">Commission </w:t>
      </w:r>
      <w:r>
        <w:rPr>
          <w:rFonts w:ascii="Times New Roman" w:hAnsi="Times New Roman"/>
          <w:sz w:val="25"/>
          <w:szCs w:val="25"/>
        </w:rPr>
        <w:t xml:space="preserve">consideration of open meeting agenda items other than the PSE IRP, </w:t>
      </w:r>
      <w:r w:rsidR="001B2098">
        <w:rPr>
          <w:rFonts w:ascii="Times New Roman" w:hAnsi="Times New Roman"/>
          <w:sz w:val="25"/>
          <w:szCs w:val="25"/>
        </w:rPr>
        <w:t xml:space="preserve">PSE </w:t>
      </w:r>
      <w:r w:rsidR="001B2098" w:rsidRPr="00A02840">
        <w:rPr>
          <w:rFonts w:ascii="Times New Roman" w:hAnsi="Times New Roman"/>
          <w:sz w:val="25"/>
          <w:szCs w:val="25"/>
        </w:rPr>
        <w:t xml:space="preserve">representatives will present the </w:t>
      </w:r>
      <w:r w:rsidR="001842A7">
        <w:rPr>
          <w:rFonts w:ascii="Times New Roman" w:hAnsi="Times New Roman"/>
          <w:sz w:val="25"/>
          <w:szCs w:val="25"/>
        </w:rPr>
        <w:t>P</w:t>
      </w:r>
      <w:r w:rsidR="001B2098" w:rsidRPr="00A02840">
        <w:rPr>
          <w:rFonts w:ascii="Times New Roman" w:hAnsi="Times New Roman"/>
          <w:sz w:val="25"/>
          <w:szCs w:val="25"/>
        </w:rPr>
        <w:t xml:space="preserve">lan to the Commission </w:t>
      </w:r>
      <w:r>
        <w:rPr>
          <w:rFonts w:ascii="Times New Roman" w:hAnsi="Times New Roman"/>
          <w:sz w:val="25"/>
          <w:szCs w:val="25"/>
        </w:rPr>
        <w:t xml:space="preserve">no earlier than 10:00 a.m. </w:t>
      </w:r>
      <w:r w:rsidR="001B2098" w:rsidRPr="00A02840">
        <w:rPr>
          <w:rFonts w:ascii="Times New Roman" w:hAnsi="Times New Roman"/>
          <w:sz w:val="25"/>
          <w:szCs w:val="25"/>
        </w:rPr>
        <w:t xml:space="preserve">and </w:t>
      </w:r>
      <w:r>
        <w:rPr>
          <w:rFonts w:ascii="Times New Roman" w:hAnsi="Times New Roman"/>
          <w:sz w:val="25"/>
          <w:szCs w:val="25"/>
        </w:rPr>
        <w:t xml:space="preserve">will </w:t>
      </w:r>
      <w:r w:rsidR="001B2098" w:rsidRPr="00A02840">
        <w:rPr>
          <w:rFonts w:ascii="Times New Roman" w:hAnsi="Times New Roman"/>
          <w:sz w:val="25"/>
          <w:szCs w:val="25"/>
        </w:rPr>
        <w:t>respond to questions from the Commissioners</w:t>
      </w:r>
      <w:r>
        <w:rPr>
          <w:rFonts w:ascii="Times New Roman" w:hAnsi="Times New Roman"/>
          <w:sz w:val="25"/>
          <w:szCs w:val="25"/>
        </w:rPr>
        <w:t>.</w:t>
      </w:r>
      <w:r w:rsidR="00CA2E93" w:rsidRPr="006474C5">
        <w:rPr>
          <w:rFonts w:ascii="Times New Roman" w:hAnsi="Times New Roman"/>
          <w:sz w:val="25"/>
          <w:szCs w:val="25"/>
        </w:rPr>
        <w:t xml:space="preserve">  </w:t>
      </w:r>
      <w:r w:rsidR="001801AF">
        <w:rPr>
          <w:rFonts w:ascii="Times New Roman" w:hAnsi="Times New Roman"/>
          <w:sz w:val="25"/>
          <w:szCs w:val="25"/>
        </w:rPr>
        <w:t xml:space="preserve">The </w:t>
      </w:r>
      <w:r>
        <w:rPr>
          <w:rFonts w:ascii="Times New Roman" w:hAnsi="Times New Roman"/>
          <w:sz w:val="25"/>
          <w:szCs w:val="25"/>
        </w:rPr>
        <w:t xml:space="preserve">Commission then will hear comments from individuals who </w:t>
      </w:r>
      <w:r w:rsidRPr="006474C5">
        <w:rPr>
          <w:rFonts w:ascii="Times New Roman" w:hAnsi="Times New Roman"/>
          <w:sz w:val="25"/>
          <w:szCs w:val="25"/>
        </w:rPr>
        <w:t xml:space="preserve">participated in the IRP’s development </w:t>
      </w:r>
      <w:r>
        <w:rPr>
          <w:rFonts w:ascii="Times New Roman" w:hAnsi="Times New Roman"/>
          <w:sz w:val="25"/>
          <w:szCs w:val="25"/>
        </w:rPr>
        <w:t>by attending meetings of the IRP advisory group</w:t>
      </w:r>
      <w:r w:rsidRPr="006474C5">
        <w:rPr>
          <w:rFonts w:ascii="Times New Roman" w:hAnsi="Times New Roman"/>
          <w:sz w:val="25"/>
          <w:szCs w:val="25"/>
        </w:rPr>
        <w:t>.  The Commission will take a lunch break</w:t>
      </w:r>
      <w:r w:rsidR="001842A7">
        <w:rPr>
          <w:rFonts w:ascii="Times New Roman" w:hAnsi="Times New Roman"/>
          <w:sz w:val="25"/>
          <w:szCs w:val="25"/>
        </w:rPr>
        <w:t xml:space="preserve"> at approximately 12:00 p.m.</w:t>
      </w:r>
      <w:r w:rsidRPr="006474C5">
        <w:rPr>
          <w:rFonts w:ascii="Times New Roman" w:hAnsi="Times New Roman"/>
          <w:sz w:val="25"/>
          <w:szCs w:val="25"/>
        </w:rPr>
        <w:t xml:space="preserve">, and </w:t>
      </w:r>
      <w:r w:rsidR="001842A7">
        <w:rPr>
          <w:rFonts w:ascii="Times New Roman" w:hAnsi="Times New Roman"/>
          <w:sz w:val="25"/>
          <w:szCs w:val="25"/>
        </w:rPr>
        <w:t xml:space="preserve">will </w:t>
      </w:r>
      <w:r w:rsidRPr="006474C5">
        <w:rPr>
          <w:rFonts w:ascii="Times New Roman" w:hAnsi="Times New Roman"/>
          <w:sz w:val="25"/>
          <w:szCs w:val="25"/>
        </w:rPr>
        <w:t xml:space="preserve">return at 1:30 p.m. </w:t>
      </w:r>
      <w:r w:rsidR="00676140">
        <w:rPr>
          <w:rFonts w:ascii="Times New Roman" w:hAnsi="Times New Roman"/>
          <w:sz w:val="25"/>
          <w:szCs w:val="25"/>
        </w:rPr>
        <w:t xml:space="preserve">to finish its consideration of PSE’s IRP.  In its afternoon session, the Commission will </w:t>
      </w:r>
      <w:r w:rsidR="00676140" w:rsidRPr="006474C5">
        <w:rPr>
          <w:rFonts w:ascii="Times New Roman" w:hAnsi="Times New Roman"/>
          <w:sz w:val="25"/>
          <w:szCs w:val="25"/>
        </w:rPr>
        <w:t xml:space="preserve">hear comments from </w:t>
      </w:r>
      <w:r w:rsidR="00676140">
        <w:rPr>
          <w:rFonts w:ascii="Times New Roman" w:hAnsi="Times New Roman"/>
          <w:sz w:val="25"/>
          <w:szCs w:val="25"/>
        </w:rPr>
        <w:t>individuals who did not participate in the IRP advisory group</w:t>
      </w:r>
      <w:r w:rsidR="00676140" w:rsidRPr="006474C5">
        <w:rPr>
          <w:rFonts w:ascii="Times New Roman" w:hAnsi="Times New Roman"/>
          <w:sz w:val="25"/>
          <w:szCs w:val="25"/>
        </w:rPr>
        <w:t>.</w:t>
      </w:r>
      <w:r w:rsidR="001801AF">
        <w:rPr>
          <w:rFonts w:ascii="Times New Roman" w:hAnsi="Times New Roman"/>
          <w:sz w:val="25"/>
          <w:szCs w:val="25"/>
        </w:rPr>
        <w:t xml:space="preserve">  </w:t>
      </w:r>
      <w:r w:rsidR="00CA2E93" w:rsidRPr="006474C5">
        <w:rPr>
          <w:rFonts w:ascii="Times New Roman" w:hAnsi="Times New Roman"/>
          <w:sz w:val="25"/>
          <w:szCs w:val="25"/>
        </w:rPr>
        <w:t xml:space="preserve">The meeting will be held at the </w:t>
      </w:r>
      <w:r w:rsidR="00A11B97" w:rsidRPr="006474C5">
        <w:rPr>
          <w:rFonts w:ascii="Times New Roman" w:hAnsi="Times New Roman"/>
          <w:sz w:val="25"/>
          <w:szCs w:val="25"/>
        </w:rPr>
        <w:t xml:space="preserve">Commission’s headquarters, Room 206, </w:t>
      </w:r>
      <w:r w:rsidR="00C55092" w:rsidRPr="006474C5">
        <w:rPr>
          <w:rFonts w:ascii="Times New Roman" w:hAnsi="Times New Roman"/>
          <w:sz w:val="25"/>
          <w:szCs w:val="25"/>
        </w:rPr>
        <w:t>Richard Hemstad</w:t>
      </w:r>
      <w:r w:rsidR="00A11B97" w:rsidRPr="006474C5">
        <w:rPr>
          <w:rFonts w:ascii="Times New Roman" w:hAnsi="Times New Roman"/>
          <w:sz w:val="25"/>
          <w:szCs w:val="25"/>
        </w:rPr>
        <w:t xml:space="preserve"> Building, 1300 S. Evergreen Park Drive S.W., Olympia, Was</w:t>
      </w:r>
      <w:r w:rsidR="00CA2E93" w:rsidRPr="006474C5">
        <w:rPr>
          <w:rFonts w:ascii="Times New Roman" w:hAnsi="Times New Roman"/>
          <w:sz w:val="25"/>
          <w:szCs w:val="25"/>
        </w:rPr>
        <w:t>hington.</w:t>
      </w:r>
    </w:p>
    <w:p w:rsidR="00E12126" w:rsidRPr="006474C5" w:rsidRDefault="00E12126" w:rsidP="00A02840">
      <w:pPr>
        <w:spacing w:line="264" w:lineRule="auto"/>
        <w:rPr>
          <w:rFonts w:ascii="Times New Roman" w:hAnsi="Times New Roman"/>
          <w:sz w:val="25"/>
          <w:szCs w:val="25"/>
        </w:rPr>
      </w:pPr>
    </w:p>
    <w:p w:rsidR="00CA2E93" w:rsidRPr="006474C5" w:rsidRDefault="00CA2E93" w:rsidP="00A02840">
      <w:pPr>
        <w:spacing w:line="264" w:lineRule="auto"/>
        <w:rPr>
          <w:rFonts w:ascii="Times New Roman" w:hAnsi="Times New Roman"/>
          <w:sz w:val="25"/>
          <w:szCs w:val="25"/>
        </w:rPr>
      </w:pPr>
      <w:r w:rsidRPr="006474C5">
        <w:rPr>
          <w:rFonts w:ascii="Times New Roman" w:hAnsi="Times New Roman"/>
          <w:sz w:val="25"/>
          <w:szCs w:val="25"/>
        </w:rPr>
        <w:t xml:space="preserve">A copy of </w:t>
      </w:r>
      <w:r w:rsidR="00B522BF" w:rsidRPr="006474C5">
        <w:rPr>
          <w:rFonts w:ascii="Times New Roman" w:hAnsi="Times New Roman"/>
          <w:sz w:val="25"/>
          <w:szCs w:val="25"/>
        </w:rPr>
        <w:t>the</w:t>
      </w:r>
      <w:r w:rsidRPr="006474C5">
        <w:rPr>
          <w:rFonts w:ascii="Times New Roman" w:hAnsi="Times New Roman"/>
          <w:sz w:val="25"/>
          <w:szCs w:val="25"/>
        </w:rPr>
        <w:t xml:space="preserve"> </w:t>
      </w:r>
      <w:r w:rsidR="00E12126" w:rsidRPr="006474C5">
        <w:rPr>
          <w:rFonts w:ascii="Times New Roman" w:hAnsi="Times New Roman"/>
          <w:sz w:val="25"/>
          <w:szCs w:val="25"/>
        </w:rPr>
        <w:t xml:space="preserve">IRP </w:t>
      </w:r>
      <w:r w:rsidRPr="006474C5">
        <w:rPr>
          <w:rFonts w:ascii="Times New Roman" w:hAnsi="Times New Roman"/>
          <w:sz w:val="25"/>
          <w:szCs w:val="25"/>
        </w:rPr>
        <w:t xml:space="preserve">is on file in the library </w:t>
      </w:r>
      <w:r w:rsidR="0053759F" w:rsidRPr="006474C5">
        <w:rPr>
          <w:rFonts w:ascii="Times New Roman" w:hAnsi="Times New Roman"/>
          <w:sz w:val="25"/>
          <w:szCs w:val="25"/>
        </w:rPr>
        <w:t>at the Commission’s</w:t>
      </w:r>
      <w:r w:rsidRPr="006474C5">
        <w:rPr>
          <w:rFonts w:ascii="Times New Roman" w:hAnsi="Times New Roman"/>
          <w:sz w:val="25"/>
          <w:szCs w:val="25"/>
        </w:rPr>
        <w:t xml:space="preserve"> offices in Olympia</w:t>
      </w:r>
      <w:r w:rsidR="00E875B7">
        <w:rPr>
          <w:rFonts w:ascii="Times New Roman" w:hAnsi="Times New Roman"/>
          <w:sz w:val="25"/>
          <w:szCs w:val="25"/>
        </w:rPr>
        <w:t xml:space="preserve">, and on PSE’s website at </w:t>
      </w:r>
      <w:r w:rsidR="00E875B7" w:rsidRPr="00E875B7">
        <w:rPr>
          <w:rFonts w:ascii="Times New Roman" w:hAnsi="Times New Roman"/>
          <w:sz w:val="25"/>
          <w:szCs w:val="25"/>
        </w:rPr>
        <w:t>http://pse.com/aboutpse/EnergySupply/Pages/Resource-Planning.aspx</w:t>
      </w:r>
      <w:r w:rsidRPr="006474C5">
        <w:rPr>
          <w:rFonts w:ascii="Times New Roman" w:hAnsi="Times New Roman"/>
          <w:sz w:val="25"/>
          <w:szCs w:val="25"/>
        </w:rPr>
        <w:t xml:space="preserve">.  Requests for copies of the </w:t>
      </w:r>
      <w:r w:rsidR="001842A7">
        <w:rPr>
          <w:rFonts w:ascii="Times New Roman" w:hAnsi="Times New Roman"/>
          <w:sz w:val="25"/>
          <w:szCs w:val="25"/>
        </w:rPr>
        <w:t>P</w:t>
      </w:r>
      <w:r w:rsidRPr="006474C5">
        <w:rPr>
          <w:rFonts w:ascii="Times New Roman" w:hAnsi="Times New Roman"/>
          <w:sz w:val="25"/>
          <w:szCs w:val="25"/>
        </w:rPr>
        <w:t>lan</w:t>
      </w:r>
      <w:r w:rsidR="00E12126" w:rsidRPr="006474C5">
        <w:rPr>
          <w:rFonts w:ascii="Times New Roman" w:hAnsi="Times New Roman"/>
          <w:sz w:val="25"/>
          <w:szCs w:val="25"/>
        </w:rPr>
        <w:t xml:space="preserve"> </w:t>
      </w:r>
      <w:r w:rsidRPr="006474C5">
        <w:rPr>
          <w:rFonts w:ascii="Times New Roman" w:hAnsi="Times New Roman"/>
          <w:sz w:val="25"/>
          <w:szCs w:val="25"/>
        </w:rPr>
        <w:t xml:space="preserve">should be directed to </w:t>
      </w:r>
      <w:r w:rsidR="00E12126" w:rsidRPr="006474C5">
        <w:rPr>
          <w:rFonts w:ascii="Times New Roman" w:hAnsi="Times New Roman"/>
          <w:sz w:val="25"/>
          <w:szCs w:val="25"/>
        </w:rPr>
        <w:t xml:space="preserve">PSE.  </w:t>
      </w:r>
    </w:p>
    <w:p w:rsidR="00CA2E93" w:rsidRPr="006474C5" w:rsidRDefault="00CA2E93" w:rsidP="00A02840">
      <w:pPr>
        <w:spacing w:line="264" w:lineRule="auto"/>
        <w:rPr>
          <w:rFonts w:ascii="Times New Roman" w:hAnsi="Times New Roman"/>
          <w:sz w:val="25"/>
          <w:szCs w:val="25"/>
        </w:rPr>
      </w:pPr>
    </w:p>
    <w:p w:rsidR="00CA2E93" w:rsidRPr="006474C5" w:rsidRDefault="00E12126" w:rsidP="00A02840">
      <w:pPr>
        <w:spacing w:line="264" w:lineRule="auto"/>
        <w:rPr>
          <w:rFonts w:ascii="Times New Roman" w:hAnsi="Times New Roman"/>
          <w:sz w:val="25"/>
          <w:szCs w:val="25"/>
        </w:rPr>
      </w:pPr>
      <w:r w:rsidRPr="006474C5">
        <w:rPr>
          <w:rFonts w:ascii="Times New Roman" w:hAnsi="Times New Roman"/>
          <w:sz w:val="25"/>
          <w:szCs w:val="25"/>
        </w:rPr>
        <w:t xml:space="preserve">The </w:t>
      </w:r>
      <w:r w:rsidR="00983900" w:rsidRPr="006474C5">
        <w:rPr>
          <w:rFonts w:ascii="Times New Roman" w:hAnsi="Times New Roman"/>
          <w:sz w:val="25"/>
          <w:szCs w:val="25"/>
        </w:rPr>
        <w:t>IRP</w:t>
      </w:r>
      <w:r w:rsidRPr="006474C5">
        <w:rPr>
          <w:rFonts w:ascii="Times New Roman" w:hAnsi="Times New Roman"/>
          <w:sz w:val="25"/>
          <w:szCs w:val="25"/>
        </w:rPr>
        <w:t xml:space="preserve"> is a product of PSE filed under requirements in WAC 480-100-238 for </w:t>
      </w:r>
      <w:r w:rsidR="00983900">
        <w:rPr>
          <w:rFonts w:ascii="Times New Roman" w:hAnsi="Times New Roman"/>
          <w:sz w:val="25"/>
          <w:szCs w:val="25"/>
        </w:rPr>
        <w:t>e</w:t>
      </w:r>
      <w:r w:rsidRPr="006474C5">
        <w:rPr>
          <w:rFonts w:ascii="Times New Roman" w:hAnsi="Times New Roman"/>
          <w:sz w:val="25"/>
          <w:szCs w:val="25"/>
        </w:rPr>
        <w:t xml:space="preserve">lectric planning and WAC 480-90-238 for </w:t>
      </w:r>
      <w:r w:rsidR="00983900">
        <w:rPr>
          <w:rFonts w:ascii="Times New Roman" w:hAnsi="Times New Roman"/>
          <w:sz w:val="25"/>
          <w:szCs w:val="25"/>
        </w:rPr>
        <w:t>n</w:t>
      </w:r>
      <w:r w:rsidRPr="006474C5">
        <w:rPr>
          <w:rFonts w:ascii="Times New Roman" w:hAnsi="Times New Roman"/>
          <w:sz w:val="25"/>
          <w:szCs w:val="25"/>
        </w:rPr>
        <w:t xml:space="preserve">atural </w:t>
      </w:r>
      <w:r w:rsidR="00983900">
        <w:rPr>
          <w:rFonts w:ascii="Times New Roman" w:hAnsi="Times New Roman"/>
          <w:sz w:val="25"/>
          <w:szCs w:val="25"/>
        </w:rPr>
        <w:t>g</w:t>
      </w:r>
      <w:r w:rsidRPr="006474C5">
        <w:rPr>
          <w:rFonts w:ascii="Times New Roman" w:hAnsi="Times New Roman"/>
          <w:sz w:val="25"/>
          <w:szCs w:val="25"/>
        </w:rPr>
        <w:t xml:space="preserve">as planning.  PSE’s contact for the plan is Phillip Popoff, by email at </w:t>
      </w:r>
      <w:hyperlink r:id="rId9" w:history="1">
        <w:r w:rsidRPr="006474C5">
          <w:rPr>
            <w:rStyle w:val="Hyperlink"/>
            <w:rFonts w:ascii="Times New Roman" w:hAnsi="Times New Roman"/>
            <w:sz w:val="25"/>
            <w:szCs w:val="25"/>
          </w:rPr>
          <w:t>phillip.popoff@pse.com</w:t>
        </w:r>
      </w:hyperlink>
      <w:r w:rsidRPr="006474C5">
        <w:rPr>
          <w:rFonts w:ascii="Times New Roman" w:hAnsi="Times New Roman"/>
          <w:sz w:val="25"/>
          <w:szCs w:val="25"/>
        </w:rPr>
        <w:t xml:space="preserve"> or by phone at (425) 462-3229.  Questions </w:t>
      </w:r>
      <w:r w:rsidR="00983900">
        <w:rPr>
          <w:rFonts w:ascii="Times New Roman" w:hAnsi="Times New Roman"/>
          <w:sz w:val="25"/>
          <w:szCs w:val="25"/>
        </w:rPr>
        <w:t xml:space="preserve">for </w:t>
      </w:r>
      <w:r w:rsidRPr="006474C5">
        <w:rPr>
          <w:rFonts w:ascii="Times New Roman" w:hAnsi="Times New Roman"/>
          <w:sz w:val="25"/>
          <w:szCs w:val="25"/>
        </w:rPr>
        <w:t xml:space="preserve">Commission staff </w:t>
      </w:r>
      <w:r w:rsidR="00983900">
        <w:rPr>
          <w:rFonts w:ascii="Times New Roman" w:hAnsi="Times New Roman"/>
          <w:sz w:val="25"/>
          <w:szCs w:val="25"/>
        </w:rPr>
        <w:t>may be directed to</w:t>
      </w:r>
      <w:r w:rsidRPr="006474C5">
        <w:rPr>
          <w:rFonts w:ascii="Times New Roman" w:hAnsi="Times New Roman"/>
          <w:sz w:val="25"/>
          <w:szCs w:val="25"/>
        </w:rPr>
        <w:t xml:space="preserve"> Juliana Williams by e-mail at </w:t>
      </w:r>
      <w:hyperlink r:id="rId10" w:history="1">
        <w:r w:rsidR="00983900" w:rsidRPr="006474C5">
          <w:rPr>
            <w:rStyle w:val="Hyperlink"/>
            <w:rFonts w:ascii="Times New Roman" w:hAnsi="Times New Roman"/>
            <w:sz w:val="25"/>
            <w:szCs w:val="25"/>
          </w:rPr>
          <w:t>jwilliam@utc.wa.gov</w:t>
        </w:r>
      </w:hyperlink>
      <w:r w:rsidR="00983900" w:rsidRPr="00C6418F">
        <w:rPr>
          <w:rStyle w:val="Hyperlink"/>
          <w:rFonts w:ascii="Times New Roman" w:hAnsi="Times New Roman"/>
          <w:sz w:val="25"/>
          <w:szCs w:val="25"/>
          <w:u w:val="none"/>
        </w:rPr>
        <w:t xml:space="preserve"> </w:t>
      </w:r>
      <w:r w:rsidRPr="006474C5">
        <w:rPr>
          <w:rFonts w:ascii="Times New Roman" w:hAnsi="Times New Roman"/>
          <w:sz w:val="25"/>
          <w:szCs w:val="25"/>
        </w:rPr>
        <w:t xml:space="preserve">or by calling (360) 664-1311.  </w:t>
      </w:r>
      <w:r w:rsidR="00092122" w:rsidRPr="00620A47">
        <w:rPr>
          <w:rFonts w:ascii="Times New Roman" w:hAnsi="Times New Roman"/>
          <w:sz w:val="25"/>
          <w:szCs w:val="25"/>
        </w:rPr>
        <w:t>When inquiring about the subject of this Notice, please refer to Dockets UE-120767 and UG-120768.</w:t>
      </w:r>
    </w:p>
    <w:p w:rsidR="00CA2E93" w:rsidRPr="006474C5" w:rsidRDefault="00CA2E93" w:rsidP="00A02840">
      <w:pPr>
        <w:spacing w:line="264" w:lineRule="auto"/>
        <w:rPr>
          <w:rFonts w:ascii="Times New Roman" w:hAnsi="Times New Roman"/>
          <w:sz w:val="25"/>
          <w:szCs w:val="25"/>
        </w:rPr>
      </w:pPr>
    </w:p>
    <w:p w:rsidR="00CA2E93" w:rsidRPr="006474C5" w:rsidRDefault="00CA2E93" w:rsidP="00A02840">
      <w:pPr>
        <w:spacing w:line="264" w:lineRule="auto"/>
        <w:rPr>
          <w:rFonts w:ascii="Times New Roman" w:hAnsi="Times New Roman"/>
          <w:sz w:val="25"/>
          <w:szCs w:val="25"/>
        </w:rPr>
      </w:pPr>
    </w:p>
    <w:p w:rsidR="0053759F" w:rsidRPr="006474C5" w:rsidRDefault="0053759F" w:rsidP="00A02840">
      <w:pPr>
        <w:spacing w:line="264" w:lineRule="auto"/>
        <w:rPr>
          <w:rFonts w:ascii="Times New Roman" w:hAnsi="Times New Roman"/>
          <w:sz w:val="25"/>
          <w:szCs w:val="25"/>
        </w:rPr>
      </w:pPr>
    </w:p>
    <w:p w:rsidR="00CA2E93" w:rsidRPr="006474C5" w:rsidRDefault="00CA2E93" w:rsidP="00A02840">
      <w:pPr>
        <w:spacing w:line="264" w:lineRule="auto"/>
        <w:rPr>
          <w:rFonts w:ascii="Times New Roman" w:hAnsi="Times New Roman"/>
          <w:sz w:val="25"/>
          <w:szCs w:val="25"/>
        </w:rPr>
      </w:pPr>
    </w:p>
    <w:p w:rsidR="00CA2E93" w:rsidRPr="006474C5" w:rsidRDefault="00983900" w:rsidP="00A02840">
      <w:pPr>
        <w:spacing w:line="264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STEVEN </w:t>
      </w:r>
      <w:r w:rsidR="001B2098">
        <w:rPr>
          <w:rFonts w:ascii="Times New Roman" w:hAnsi="Times New Roman"/>
          <w:sz w:val="25"/>
          <w:szCs w:val="25"/>
        </w:rPr>
        <w:t xml:space="preserve">V. </w:t>
      </w:r>
      <w:r>
        <w:rPr>
          <w:rFonts w:ascii="Times New Roman" w:hAnsi="Times New Roman"/>
          <w:sz w:val="25"/>
          <w:szCs w:val="25"/>
        </w:rPr>
        <w:t>KING</w:t>
      </w:r>
    </w:p>
    <w:p w:rsidR="00CA2E93" w:rsidRPr="006474C5" w:rsidRDefault="00A11B97" w:rsidP="00A02840">
      <w:pPr>
        <w:pStyle w:val="Header"/>
        <w:tabs>
          <w:tab w:val="clear" w:pos="4320"/>
          <w:tab w:val="clear" w:pos="8640"/>
        </w:tabs>
        <w:spacing w:line="264" w:lineRule="auto"/>
        <w:rPr>
          <w:rFonts w:ascii="Times New Roman" w:hAnsi="Times New Roman"/>
          <w:sz w:val="25"/>
          <w:szCs w:val="25"/>
        </w:rPr>
      </w:pPr>
      <w:r w:rsidRPr="006474C5">
        <w:rPr>
          <w:rFonts w:ascii="Times New Roman" w:hAnsi="Times New Roman"/>
          <w:sz w:val="25"/>
          <w:szCs w:val="25"/>
        </w:rPr>
        <w:t xml:space="preserve">Executive </w:t>
      </w:r>
      <w:r w:rsidR="00BB5FC6" w:rsidRPr="006474C5">
        <w:rPr>
          <w:rFonts w:ascii="Times New Roman" w:hAnsi="Times New Roman"/>
          <w:sz w:val="25"/>
          <w:szCs w:val="25"/>
        </w:rPr>
        <w:t>Director and Secretary</w:t>
      </w:r>
    </w:p>
    <w:p w:rsidR="00CA2E93" w:rsidRPr="006474C5" w:rsidRDefault="00CA2E93" w:rsidP="00A02840">
      <w:pPr>
        <w:spacing w:line="264" w:lineRule="auto"/>
        <w:rPr>
          <w:rFonts w:ascii="Times New Roman" w:hAnsi="Times New Roman"/>
          <w:sz w:val="25"/>
          <w:szCs w:val="25"/>
        </w:rPr>
      </w:pPr>
    </w:p>
    <w:sectPr w:rsidR="00CA2E93" w:rsidRPr="006474C5" w:rsidSect="00CD78E2">
      <w:headerReference w:type="default" r:id="rId11"/>
      <w:headerReference w:type="first" r:id="rId12"/>
      <w:type w:val="continuous"/>
      <w:pgSz w:w="12240" w:h="15840" w:code="1"/>
      <w:pgMar w:top="720" w:right="1440" w:bottom="1440" w:left="1800" w:header="720" w:footer="720" w:gutter="0"/>
      <w:paperSrc w:first="1025" w:other="102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33A" w:rsidRDefault="00DD033A" w:rsidP="00CA2E93">
      <w:r>
        <w:separator/>
      </w:r>
    </w:p>
  </w:endnote>
  <w:endnote w:type="continuationSeparator" w:id="0">
    <w:p w:rsidR="00DD033A" w:rsidRDefault="00DD033A" w:rsidP="00CA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33A" w:rsidRDefault="00DD033A" w:rsidP="00CA2E93">
      <w:r>
        <w:separator/>
      </w:r>
    </w:p>
  </w:footnote>
  <w:footnote w:type="continuationSeparator" w:id="0">
    <w:p w:rsidR="00DD033A" w:rsidRDefault="00DD033A" w:rsidP="00CA2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33A" w:rsidRPr="00F72768" w:rsidRDefault="00DD033A">
    <w:pPr>
      <w:pStyle w:val="Header"/>
      <w:tabs>
        <w:tab w:val="clear" w:pos="8640"/>
        <w:tab w:val="right" w:pos="8460"/>
      </w:tabs>
      <w:rPr>
        <w:rStyle w:val="PageNumber"/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DOCKETS UE-120767 and UG-120768</w:t>
    </w:r>
    <w:r>
      <w:rPr>
        <w:rFonts w:ascii="Times New Roman" w:hAnsi="Times New Roman"/>
        <w:b/>
        <w:bCs/>
        <w:sz w:val="20"/>
        <w:szCs w:val="20"/>
      </w:rPr>
      <w:tab/>
    </w:r>
    <w:r>
      <w:rPr>
        <w:rFonts w:ascii="Times New Roman" w:hAnsi="Times New Roman"/>
        <w:b/>
        <w:bCs/>
        <w:sz w:val="20"/>
        <w:szCs w:val="20"/>
      </w:rPr>
      <w:tab/>
    </w:r>
    <w:r w:rsidRPr="00A02840">
      <w:rPr>
        <w:rFonts w:ascii="Times New Roman" w:hAnsi="Times New Roman"/>
        <w:b/>
        <w:bCs/>
        <w:sz w:val="20"/>
        <w:szCs w:val="20"/>
      </w:rPr>
      <w:t xml:space="preserve">PAGE </w:t>
    </w:r>
    <w:r w:rsidRPr="00A02840">
      <w:rPr>
        <w:rStyle w:val="PageNumber"/>
        <w:rFonts w:ascii="Times New Roman" w:hAnsi="Times New Roman"/>
        <w:b/>
        <w:bCs/>
        <w:sz w:val="20"/>
        <w:szCs w:val="20"/>
      </w:rPr>
      <w:fldChar w:fldCharType="begin"/>
    </w:r>
    <w:r w:rsidRPr="00A02840">
      <w:rPr>
        <w:rStyle w:val="PageNumber"/>
        <w:rFonts w:ascii="Times New Roman" w:hAnsi="Times New Roman"/>
        <w:b/>
        <w:bCs/>
        <w:sz w:val="20"/>
        <w:szCs w:val="20"/>
      </w:rPr>
      <w:instrText xml:space="preserve"> PAGE </w:instrText>
    </w:r>
    <w:r w:rsidRPr="00A02840">
      <w:rPr>
        <w:rStyle w:val="PageNumber"/>
        <w:rFonts w:ascii="Times New Roman" w:hAnsi="Times New Roman"/>
        <w:b/>
        <w:bCs/>
        <w:sz w:val="20"/>
        <w:szCs w:val="20"/>
      </w:rPr>
      <w:fldChar w:fldCharType="separate"/>
    </w:r>
    <w:r w:rsidR="004C115C">
      <w:rPr>
        <w:rStyle w:val="PageNumber"/>
        <w:rFonts w:ascii="Times New Roman" w:hAnsi="Times New Roman"/>
        <w:b/>
        <w:bCs/>
        <w:noProof/>
        <w:sz w:val="20"/>
        <w:szCs w:val="20"/>
      </w:rPr>
      <w:t>2</w:t>
    </w:r>
    <w:r w:rsidRPr="00A02840">
      <w:rPr>
        <w:rStyle w:val="PageNumber"/>
        <w:rFonts w:ascii="Times New Roman" w:hAnsi="Times New Roman"/>
        <w:b/>
        <w:bCs/>
        <w:sz w:val="20"/>
        <w:szCs w:val="20"/>
      </w:rPr>
      <w:fldChar w:fldCharType="end"/>
    </w:r>
    <w:r w:rsidRPr="00A02840">
      <w:rPr>
        <w:rFonts w:ascii="Times New Roman" w:hAnsi="Times New Roman"/>
        <w:b/>
        <w:bCs/>
        <w:sz w:val="20"/>
        <w:szCs w:val="20"/>
      </w:rPr>
      <w:tab/>
    </w:r>
    <w:r w:rsidRPr="00A02840">
      <w:rPr>
        <w:rFonts w:ascii="Times New Roman" w:hAnsi="Times New Roman"/>
        <w:b/>
        <w:bCs/>
        <w:sz w:val="20"/>
        <w:szCs w:val="20"/>
      </w:rPr>
      <w:tab/>
    </w:r>
  </w:p>
  <w:p w:rsidR="00DD033A" w:rsidRPr="00A02840" w:rsidRDefault="00DD033A">
    <w:pPr>
      <w:pStyle w:val="Header"/>
      <w:tabs>
        <w:tab w:val="clear" w:pos="8640"/>
        <w:tab w:val="right" w:pos="8460"/>
      </w:tabs>
      <w:rPr>
        <w:rFonts w:ascii="Times New Roman" w:hAnsi="Times New Roman"/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33A" w:rsidRPr="00DD033A" w:rsidRDefault="00DD033A" w:rsidP="00DD033A">
    <w:pPr>
      <w:pStyle w:val="Header"/>
      <w:tabs>
        <w:tab w:val="clear" w:pos="4320"/>
        <w:tab w:val="clear" w:pos="8640"/>
        <w:tab w:val="right" w:pos="8460"/>
      </w:tabs>
      <w:rPr>
        <w:rFonts w:ascii="Times New Roman" w:hAnsi="Times New Roman"/>
        <w:b/>
        <w:sz w:val="20"/>
        <w:szCs w:val="20"/>
      </w:rPr>
    </w:pPr>
    <w:r>
      <w:tab/>
    </w:r>
    <w:r w:rsidRPr="00DD033A">
      <w:rPr>
        <w:rFonts w:ascii="Times New Roman" w:hAnsi="Times New Roman"/>
        <w:b/>
        <w:sz w:val="20"/>
        <w:szCs w:val="20"/>
      </w:rPr>
      <w:t>[Service Date August 14, 2013]</w:t>
    </w:r>
    <w:r w:rsidRPr="00DD033A">
      <w:rPr>
        <w:rFonts w:ascii="Times New Roman" w:hAnsi="Times New Roman"/>
        <w:b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97"/>
    <w:rsid w:val="00033E76"/>
    <w:rsid w:val="00050791"/>
    <w:rsid w:val="00083195"/>
    <w:rsid w:val="00092122"/>
    <w:rsid w:val="000D0EC6"/>
    <w:rsid w:val="000E6A0F"/>
    <w:rsid w:val="000F23FE"/>
    <w:rsid w:val="000F2D4C"/>
    <w:rsid w:val="000F6F82"/>
    <w:rsid w:val="00100554"/>
    <w:rsid w:val="00113203"/>
    <w:rsid w:val="00120F90"/>
    <w:rsid w:val="00153BE1"/>
    <w:rsid w:val="00157C9F"/>
    <w:rsid w:val="001767F4"/>
    <w:rsid w:val="001801AF"/>
    <w:rsid w:val="001842A7"/>
    <w:rsid w:val="001954C6"/>
    <w:rsid w:val="001B2098"/>
    <w:rsid w:val="001B5C2E"/>
    <w:rsid w:val="001B7BC1"/>
    <w:rsid w:val="001F11CF"/>
    <w:rsid w:val="001F1206"/>
    <w:rsid w:val="00221238"/>
    <w:rsid w:val="00270857"/>
    <w:rsid w:val="002836F3"/>
    <w:rsid w:val="002A7291"/>
    <w:rsid w:val="002A76C6"/>
    <w:rsid w:val="002E5A5E"/>
    <w:rsid w:val="00315A8B"/>
    <w:rsid w:val="00320787"/>
    <w:rsid w:val="003430D7"/>
    <w:rsid w:val="00346ABA"/>
    <w:rsid w:val="00356261"/>
    <w:rsid w:val="00361AD6"/>
    <w:rsid w:val="00372B0E"/>
    <w:rsid w:val="0039067E"/>
    <w:rsid w:val="00392693"/>
    <w:rsid w:val="003A5A43"/>
    <w:rsid w:val="003F6BCC"/>
    <w:rsid w:val="00422F6F"/>
    <w:rsid w:val="0042654A"/>
    <w:rsid w:val="00440159"/>
    <w:rsid w:val="004517E7"/>
    <w:rsid w:val="004912DE"/>
    <w:rsid w:val="004B70A6"/>
    <w:rsid w:val="004C115C"/>
    <w:rsid w:val="004F50CF"/>
    <w:rsid w:val="0053759F"/>
    <w:rsid w:val="005500C0"/>
    <w:rsid w:val="005530B8"/>
    <w:rsid w:val="005A115B"/>
    <w:rsid w:val="005A6348"/>
    <w:rsid w:val="005B54EF"/>
    <w:rsid w:val="005C0155"/>
    <w:rsid w:val="005C057D"/>
    <w:rsid w:val="005C5AAF"/>
    <w:rsid w:val="005C71AC"/>
    <w:rsid w:val="005C78E1"/>
    <w:rsid w:val="005D2A00"/>
    <w:rsid w:val="005E1119"/>
    <w:rsid w:val="005E62C0"/>
    <w:rsid w:val="005F585C"/>
    <w:rsid w:val="00611CCB"/>
    <w:rsid w:val="00617FBD"/>
    <w:rsid w:val="00637F2F"/>
    <w:rsid w:val="00640DD3"/>
    <w:rsid w:val="006474C5"/>
    <w:rsid w:val="00672420"/>
    <w:rsid w:val="00676140"/>
    <w:rsid w:val="006902D9"/>
    <w:rsid w:val="006A5FDD"/>
    <w:rsid w:val="006A6475"/>
    <w:rsid w:val="006A6848"/>
    <w:rsid w:val="006C21DA"/>
    <w:rsid w:val="006E7893"/>
    <w:rsid w:val="006F6ED1"/>
    <w:rsid w:val="00707C74"/>
    <w:rsid w:val="00710145"/>
    <w:rsid w:val="00735B81"/>
    <w:rsid w:val="00741CE5"/>
    <w:rsid w:val="00747AAB"/>
    <w:rsid w:val="007563C0"/>
    <w:rsid w:val="007757EE"/>
    <w:rsid w:val="0077679B"/>
    <w:rsid w:val="007966D8"/>
    <w:rsid w:val="007B6265"/>
    <w:rsid w:val="007C6B11"/>
    <w:rsid w:val="007E2500"/>
    <w:rsid w:val="007F058F"/>
    <w:rsid w:val="007F579F"/>
    <w:rsid w:val="0085616B"/>
    <w:rsid w:val="00864A8B"/>
    <w:rsid w:val="008B079F"/>
    <w:rsid w:val="008B08CD"/>
    <w:rsid w:val="008B2CD2"/>
    <w:rsid w:val="008C423B"/>
    <w:rsid w:val="008F4810"/>
    <w:rsid w:val="0090765D"/>
    <w:rsid w:val="0091358A"/>
    <w:rsid w:val="00924C55"/>
    <w:rsid w:val="00930721"/>
    <w:rsid w:val="00962173"/>
    <w:rsid w:val="00981D25"/>
    <w:rsid w:val="00983900"/>
    <w:rsid w:val="00994144"/>
    <w:rsid w:val="009A0917"/>
    <w:rsid w:val="009B2E9A"/>
    <w:rsid w:val="009C31A8"/>
    <w:rsid w:val="009D72DD"/>
    <w:rsid w:val="00A02840"/>
    <w:rsid w:val="00A11B97"/>
    <w:rsid w:val="00A1667F"/>
    <w:rsid w:val="00AC4B70"/>
    <w:rsid w:val="00AE2844"/>
    <w:rsid w:val="00B00134"/>
    <w:rsid w:val="00B166A9"/>
    <w:rsid w:val="00B307C8"/>
    <w:rsid w:val="00B522BF"/>
    <w:rsid w:val="00B837B2"/>
    <w:rsid w:val="00BB5FC6"/>
    <w:rsid w:val="00BC4E23"/>
    <w:rsid w:val="00BD0F66"/>
    <w:rsid w:val="00BE6006"/>
    <w:rsid w:val="00C012D8"/>
    <w:rsid w:val="00C07732"/>
    <w:rsid w:val="00C12610"/>
    <w:rsid w:val="00C13E72"/>
    <w:rsid w:val="00C16891"/>
    <w:rsid w:val="00C2211D"/>
    <w:rsid w:val="00C3703C"/>
    <w:rsid w:val="00C55092"/>
    <w:rsid w:val="00C6418F"/>
    <w:rsid w:val="00C82410"/>
    <w:rsid w:val="00CA2E93"/>
    <w:rsid w:val="00CA46EA"/>
    <w:rsid w:val="00CD6193"/>
    <w:rsid w:val="00CD78E2"/>
    <w:rsid w:val="00D47143"/>
    <w:rsid w:val="00D47C6B"/>
    <w:rsid w:val="00D50CCC"/>
    <w:rsid w:val="00D7471E"/>
    <w:rsid w:val="00D74C4E"/>
    <w:rsid w:val="00D77CA5"/>
    <w:rsid w:val="00DA57BC"/>
    <w:rsid w:val="00DA6485"/>
    <w:rsid w:val="00DC71A1"/>
    <w:rsid w:val="00DD033A"/>
    <w:rsid w:val="00DD5E43"/>
    <w:rsid w:val="00E02E7B"/>
    <w:rsid w:val="00E063AF"/>
    <w:rsid w:val="00E12126"/>
    <w:rsid w:val="00E2548C"/>
    <w:rsid w:val="00E51FC3"/>
    <w:rsid w:val="00E605B6"/>
    <w:rsid w:val="00E62B94"/>
    <w:rsid w:val="00E6717C"/>
    <w:rsid w:val="00E7017F"/>
    <w:rsid w:val="00E875B7"/>
    <w:rsid w:val="00E91A12"/>
    <w:rsid w:val="00E96711"/>
    <w:rsid w:val="00EA2EE9"/>
    <w:rsid w:val="00EA7C3C"/>
    <w:rsid w:val="00ED14F9"/>
    <w:rsid w:val="00ED2133"/>
    <w:rsid w:val="00EE484B"/>
    <w:rsid w:val="00EE5BA8"/>
    <w:rsid w:val="00EF387B"/>
    <w:rsid w:val="00F032A6"/>
    <w:rsid w:val="00F53495"/>
    <w:rsid w:val="00F55752"/>
    <w:rsid w:val="00F655EC"/>
    <w:rsid w:val="00F72768"/>
    <w:rsid w:val="00F76118"/>
    <w:rsid w:val="00FD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54EF"/>
    <w:rPr>
      <w:rFonts w:ascii="Palatino Linotype" w:hAnsi="Palatino Linotype"/>
      <w:sz w:val="24"/>
      <w:szCs w:val="24"/>
    </w:rPr>
  </w:style>
  <w:style w:type="paragraph" w:styleId="Heading1">
    <w:name w:val="heading 1"/>
    <w:basedOn w:val="Normal"/>
    <w:next w:val="Normal"/>
    <w:qFormat/>
    <w:rsid w:val="005B54EF"/>
    <w:pPr>
      <w:keepNext/>
      <w:jc w:val="center"/>
      <w:outlineLvl w:val="0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B54EF"/>
    <w:rPr>
      <w:color w:val="0000FF"/>
      <w:u w:val="single"/>
    </w:rPr>
  </w:style>
  <w:style w:type="paragraph" w:styleId="Header">
    <w:name w:val="header"/>
    <w:basedOn w:val="Normal"/>
    <w:rsid w:val="005B54E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B54EF"/>
  </w:style>
  <w:style w:type="paragraph" w:styleId="Footer">
    <w:name w:val="footer"/>
    <w:basedOn w:val="Normal"/>
    <w:rsid w:val="005B54E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83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36F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875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75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875B7"/>
    <w:rPr>
      <w:rFonts w:ascii="Palatino Linotype" w:hAnsi="Palatino Linotype"/>
    </w:rPr>
  </w:style>
  <w:style w:type="paragraph" w:styleId="CommentSubject">
    <w:name w:val="annotation subject"/>
    <w:basedOn w:val="CommentText"/>
    <w:next w:val="CommentText"/>
    <w:link w:val="CommentSubjectChar"/>
    <w:rsid w:val="00E875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875B7"/>
    <w:rPr>
      <w:rFonts w:ascii="Palatino Linotype" w:hAnsi="Palatino Linotype"/>
      <w:b/>
      <w:bCs/>
    </w:rPr>
  </w:style>
  <w:style w:type="paragraph" w:styleId="NoSpacing">
    <w:name w:val="No Spacing"/>
    <w:uiPriority w:val="1"/>
    <w:qFormat/>
    <w:rsid w:val="00CD78E2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54EF"/>
    <w:rPr>
      <w:rFonts w:ascii="Palatino Linotype" w:hAnsi="Palatino Linotype"/>
      <w:sz w:val="24"/>
      <w:szCs w:val="24"/>
    </w:rPr>
  </w:style>
  <w:style w:type="paragraph" w:styleId="Heading1">
    <w:name w:val="heading 1"/>
    <w:basedOn w:val="Normal"/>
    <w:next w:val="Normal"/>
    <w:qFormat/>
    <w:rsid w:val="005B54EF"/>
    <w:pPr>
      <w:keepNext/>
      <w:jc w:val="center"/>
      <w:outlineLvl w:val="0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B54EF"/>
    <w:rPr>
      <w:color w:val="0000FF"/>
      <w:u w:val="single"/>
    </w:rPr>
  </w:style>
  <w:style w:type="paragraph" w:styleId="Header">
    <w:name w:val="header"/>
    <w:basedOn w:val="Normal"/>
    <w:rsid w:val="005B54E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B54EF"/>
  </w:style>
  <w:style w:type="paragraph" w:styleId="Footer">
    <w:name w:val="footer"/>
    <w:basedOn w:val="Normal"/>
    <w:rsid w:val="005B54E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83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36F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875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75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875B7"/>
    <w:rPr>
      <w:rFonts w:ascii="Palatino Linotype" w:hAnsi="Palatino Linotype"/>
    </w:rPr>
  </w:style>
  <w:style w:type="paragraph" w:styleId="CommentSubject">
    <w:name w:val="annotation subject"/>
    <w:basedOn w:val="CommentText"/>
    <w:next w:val="CommentText"/>
    <w:link w:val="CommentSubjectChar"/>
    <w:rsid w:val="00E875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875B7"/>
    <w:rPr>
      <w:rFonts w:ascii="Palatino Linotype" w:hAnsi="Palatino Linotype"/>
      <w:b/>
      <w:bCs/>
    </w:rPr>
  </w:style>
  <w:style w:type="paragraph" w:styleId="NoSpacing">
    <w:name w:val="No Spacing"/>
    <w:uiPriority w:val="1"/>
    <w:qFormat/>
    <w:rsid w:val="00CD78E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jwilliam@utc.w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hillip.popoff@ps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1af0c028-e016-4365-948e-cc2e26d65303" ContentTypeId="0x0101006E56B4D1795A2E4DB2F0B01679ED314A" PreviousValue="tru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1581BF6B4D555443A18749B8A3AD4193" ma:contentTypeVersion="139" ma:contentTypeDescription="" ma:contentTypeScope="" ma:versionID="463183a6ec99d1c762c944ac30c4391e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4ccd4140794adb7bccf17b21b5812a9d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UE</Prefix>
    <DocumentSetType xmlns="dc463f71-b30c-4ab2-9473-d307f9d35888">Notice</DocumentSetType>
    <IsConfidential xmlns="dc463f71-b30c-4ab2-9473-d307f9d35888">false</IsConfidential>
    <AgendaOrder xmlns="dc463f71-b30c-4ab2-9473-d307f9d35888">false</AgendaOrder>
    <CaseType xmlns="dc463f71-b30c-4ab2-9473-d307f9d35888">Plan</CaseType>
    <IndustryCode xmlns="dc463f71-b30c-4ab2-9473-d307f9d35888">140</IndustryCode>
    <CaseStatus xmlns="dc463f71-b30c-4ab2-9473-d307f9d35888">Closed</CaseStatus>
    <OpenedDate xmlns="dc463f71-b30c-4ab2-9473-d307f9d35888">2012-05-25T07:00:00+00:00</OpenedDate>
    <Date1 xmlns="dc463f71-b30c-4ab2-9473-d307f9d35888">2013-08-14T07:00:00+00:00</Date1>
    <IsDocumentOrder xmlns="dc463f71-b30c-4ab2-9473-d307f9d35888" xsi:nil="true"/>
    <IsHighlyConfidential xmlns="dc463f71-b30c-4ab2-9473-d307f9d35888">false</IsHighlyConfidential>
    <CaseCompanyNames xmlns="dc463f71-b30c-4ab2-9473-d307f9d35888">Puget Sound Energy</CaseCompanyNames>
    <DocketNumber xmlns="dc463f71-b30c-4ab2-9473-d307f9d35888">120767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Props1.xml><?xml version="1.0" encoding="utf-8"?>
<ds:datastoreItem xmlns:ds="http://schemas.openxmlformats.org/officeDocument/2006/customXml" ds:itemID="{EC0D4831-3218-4C45-9E71-E05122D02824}"/>
</file>

<file path=customXml/itemProps2.xml><?xml version="1.0" encoding="utf-8"?>
<ds:datastoreItem xmlns:ds="http://schemas.openxmlformats.org/officeDocument/2006/customXml" ds:itemID="{39D240BA-83E7-4A40-ABBB-1D9D6C3CD1C4}"/>
</file>

<file path=customXml/itemProps3.xml><?xml version="1.0" encoding="utf-8"?>
<ds:datastoreItem xmlns:ds="http://schemas.openxmlformats.org/officeDocument/2006/customXml" ds:itemID="{EAEC694E-A9EB-44FA-AE04-8A7BAE459F60}"/>
</file>

<file path=customXml/itemProps4.xml><?xml version="1.0" encoding="utf-8"?>
<ds:datastoreItem xmlns:ds="http://schemas.openxmlformats.org/officeDocument/2006/customXml" ds:itemID="{9DE50D89-CB1E-4715-A58A-40AF3C43E3EF}"/>
</file>

<file path=customXml/itemProps5.xml><?xml version="1.0" encoding="utf-8"?>
<ds:datastoreItem xmlns:ds="http://schemas.openxmlformats.org/officeDocument/2006/customXml" ds:itemID="{91D189EC-0384-4D9B-B116-DAD05A8F30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2517</CharactersWithSpaces>
  <SharedDoc>false</SharedDoc>
  <HLinks>
    <vt:vector size="30" baseType="variant">
      <vt:variant>
        <vt:i4>5374008</vt:i4>
      </vt:variant>
      <vt:variant>
        <vt:i4>12</vt:i4>
      </vt:variant>
      <vt:variant>
        <vt:i4>0</vt:i4>
      </vt:variant>
      <vt:variant>
        <vt:i4>5</vt:i4>
      </vt:variant>
      <vt:variant>
        <vt:lpwstr>mailto:records@utc.wa.gov</vt:lpwstr>
      </vt:variant>
      <vt:variant>
        <vt:lpwstr/>
      </vt:variant>
      <vt:variant>
        <vt:i4>2359418</vt:i4>
      </vt:variant>
      <vt:variant>
        <vt:i4>9</vt:i4>
      </vt:variant>
      <vt:variant>
        <vt:i4>0</vt:i4>
      </vt:variant>
      <vt:variant>
        <vt:i4>5</vt:i4>
      </vt:variant>
      <vt:variant>
        <vt:lpwstr>http://www.utc.wa.gov/</vt:lpwstr>
      </vt:variant>
      <vt:variant>
        <vt:lpwstr/>
      </vt:variant>
      <vt:variant>
        <vt:i4>2359418</vt:i4>
      </vt:variant>
      <vt:variant>
        <vt:i4>6</vt:i4>
      </vt:variant>
      <vt:variant>
        <vt:i4>0</vt:i4>
      </vt:variant>
      <vt:variant>
        <vt:i4>5</vt:i4>
      </vt:variant>
      <vt:variant>
        <vt:lpwstr>http://www.utc.wa.gov/</vt:lpwstr>
      </vt:variant>
      <vt:variant>
        <vt:lpwstr/>
      </vt:variant>
      <vt:variant>
        <vt:i4>5374008</vt:i4>
      </vt:variant>
      <vt:variant>
        <vt:i4>3</vt:i4>
      </vt:variant>
      <vt:variant>
        <vt:i4>0</vt:i4>
      </vt:variant>
      <vt:variant>
        <vt:i4>5</vt:i4>
      </vt:variant>
      <vt:variant>
        <vt:lpwstr>mailto:records@utc.wa.gov</vt:lpwstr>
      </vt:variant>
      <vt:variant>
        <vt:lpwstr/>
      </vt:variant>
      <vt:variant>
        <vt:i4>721002</vt:i4>
      </vt:variant>
      <vt:variant>
        <vt:i4>0</vt:i4>
      </vt:variant>
      <vt:variant>
        <vt:i4>0</vt:i4>
      </vt:variant>
      <vt:variant>
        <vt:i4>5</vt:i4>
      </vt:variant>
      <vt:variant>
        <vt:lpwstr>mailto:dreynold@utc.wa.gov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2013-08-14T18:22:00Z</dcterms:created>
  <dcterms:modified xsi:type="dcterms:W3CDTF">2013-08-14T21:46:00Z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0x0101006E56B4D1795A2E4DB2F0B01679ED314A001581BF6B4D555443A18749B8A3AD4193</vt:lpwstr>
  </property>
  <property fmtid="{D5CDD505-2E9C-101B-9397-08002B2CF9AE}" pid="3" name="_docset_NoMedatataSyncRequired">
    <vt:lpwstr>False</vt:lpwstr>
  </property>
</Properties>
</file>