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Default="00697161" w:rsidP="00DF7A3D">
      <w:pPr>
        <w:rPr>
          <w:rFonts w:ascii="Times New Roman" w:hAnsi="Times New Roman"/>
        </w:rPr>
      </w:pPr>
      <w:bookmarkStart w:id="0" w:name="_GoBack"/>
      <w:bookmarkEnd w:id="0"/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85EF039" wp14:editId="0D3288C9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DF7A3D">
      <w:pPr>
        <w:rPr>
          <w:rFonts w:ascii="Times New Roman" w:hAnsi="Times New Roman"/>
        </w:rPr>
      </w:pPr>
    </w:p>
    <w:p w:rsidR="00751804" w:rsidRPr="00D870FC" w:rsidRDefault="00F62994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June 1</w:t>
      </w:r>
      <w:r w:rsidR="00413918">
        <w:rPr>
          <w:rFonts w:ascii="Times New Roman" w:hAnsi="Times New Roman"/>
        </w:rPr>
        <w:t>6</w:t>
      </w:r>
      <w:r>
        <w:rPr>
          <w:rFonts w:ascii="Times New Roman" w:hAnsi="Times New Roman"/>
        </w:rPr>
        <w:t>, 2016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3F18B3" w:rsidRDefault="00751804" w:rsidP="00413918">
      <w:pPr>
        <w:ind w:left="720" w:hanging="720"/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413918">
        <w:rPr>
          <w:rFonts w:ascii="Times New Roman" w:hAnsi="Times New Roman"/>
          <w:b/>
        </w:rPr>
        <w:t>UE-160777—DO NOT REDOCKET</w:t>
      </w:r>
      <w:r w:rsidR="00413918">
        <w:rPr>
          <w:rFonts w:ascii="Times New Roman" w:hAnsi="Times New Roman"/>
          <w:b/>
        </w:rPr>
        <w:br/>
        <w:t xml:space="preserve">Revised </w:t>
      </w:r>
      <w:r w:rsidR="00F62994">
        <w:rPr>
          <w:rFonts w:ascii="Times New Roman" w:hAnsi="Times New Roman"/>
          <w:b/>
        </w:rPr>
        <w:t>2016</w:t>
      </w:r>
      <w:r>
        <w:rPr>
          <w:rFonts w:ascii="Times New Roman" w:hAnsi="Times New Roman"/>
          <w:b/>
        </w:rPr>
        <w:t xml:space="preserve"> </w:t>
      </w:r>
      <w:r w:rsidR="003428AB">
        <w:rPr>
          <w:rFonts w:ascii="Times New Roman" w:hAnsi="Times New Roman"/>
          <w:b/>
        </w:rPr>
        <w:t xml:space="preserve">Annual </w:t>
      </w:r>
      <w:r>
        <w:rPr>
          <w:rFonts w:ascii="Times New Roman" w:hAnsi="Times New Roman"/>
          <w:b/>
        </w:rPr>
        <w:t>Renewable</w:t>
      </w:r>
      <w:r w:rsidR="00045014">
        <w:rPr>
          <w:rFonts w:ascii="Times New Roman" w:hAnsi="Times New Roman"/>
          <w:b/>
        </w:rPr>
        <w:t xml:space="preserve"> </w:t>
      </w:r>
      <w:r w:rsidR="003428AB">
        <w:rPr>
          <w:rFonts w:ascii="Times New Roman" w:hAnsi="Times New Roman"/>
          <w:b/>
        </w:rPr>
        <w:t>Portfolio Standard Report</w:t>
      </w:r>
      <w:r>
        <w:rPr>
          <w:rFonts w:ascii="Times New Roman" w:hAnsi="Times New Roman"/>
          <w:b/>
        </w:rPr>
        <w:t xml:space="preserve"> 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Default="00751804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Pacifi</w:t>
      </w:r>
      <w:r w:rsidR="008A2BE1">
        <w:rPr>
          <w:rFonts w:ascii="Times New Roman" w:hAnsi="Times New Roman"/>
        </w:rPr>
        <w:t xml:space="preserve">c </w:t>
      </w:r>
      <w:r w:rsidR="00045014">
        <w:rPr>
          <w:rFonts w:ascii="Times New Roman" w:hAnsi="Times New Roman"/>
        </w:rPr>
        <w:t>Power &amp; Light Company</w:t>
      </w:r>
      <w:r w:rsidR="00F62994">
        <w:rPr>
          <w:rFonts w:ascii="Times New Roman" w:hAnsi="Times New Roman"/>
        </w:rPr>
        <w:t xml:space="preserve"> (Pacific Power or Company), a division of PacifiCorp</w:t>
      </w:r>
      <w:r w:rsidR="00045014">
        <w:rPr>
          <w:rFonts w:ascii="Times New Roman" w:hAnsi="Times New Roman"/>
        </w:rPr>
        <w:t>,</w:t>
      </w:r>
      <w:r w:rsidR="00413918">
        <w:rPr>
          <w:rFonts w:ascii="Times New Roman" w:hAnsi="Times New Roman"/>
        </w:rPr>
        <w:t xml:space="preserve"> submitted</w:t>
      </w:r>
      <w:r>
        <w:rPr>
          <w:rFonts w:ascii="Times New Roman" w:hAnsi="Times New Roman"/>
        </w:rPr>
        <w:t xml:space="preserve"> its </w:t>
      </w:r>
      <w:r w:rsidR="003428AB">
        <w:rPr>
          <w:rFonts w:ascii="Times New Roman" w:hAnsi="Times New Roman"/>
        </w:rPr>
        <w:t>201</w:t>
      </w:r>
      <w:r w:rsidR="00F62994">
        <w:rPr>
          <w:rFonts w:ascii="Times New Roman" w:hAnsi="Times New Roman"/>
        </w:rPr>
        <w:t>6</w:t>
      </w:r>
      <w:r w:rsidR="003428AB">
        <w:rPr>
          <w:rFonts w:ascii="Times New Roman" w:hAnsi="Times New Roman"/>
        </w:rPr>
        <w:t xml:space="preserve"> Annual Re</w:t>
      </w:r>
      <w:r w:rsidR="00E5679F">
        <w:rPr>
          <w:rFonts w:ascii="Times New Roman" w:hAnsi="Times New Roman"/>
        </w:rPr>
        <w:t>newable Portfolio Standard</w:t>
      </w:r>
      <w:r w:rsidR="003428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Report </w:t>
      </w:r>
      <w:r w:rsidR="00413918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the Washington Utilities and Transportation Commission </w:t>
      </w:r>
      <w:r w:rsidR="00413918">
        <w:rPr>
          <w:rFonts w:ascii="Times New Roman" w:hAnsi="Times New Roman"/>
        </w:rPr>
        <w:t xml:space="preserve">on June 1, 2016.  </w:t>
      </w:r>
      <w:r w:rsidR="00CD434C">
        <w:rPr>
          <w:rFonts w:ascii="Times New Roman" w:hAnsi="Times New Roman"/>
        </w:rPr>
        <w:t>It was recently discovered that the Company inadvertently included confidential pages of the Energy Independence Act (I-937) Commerce Renewable Report in the redacted portion of the report.  The Company is submitting revised confidential and redacted versions of the report to correct that error.</w:t>
      </w: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DF7A3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questions</w:t>
      </w:r>
      <w:r w:rsidR="00751804"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</w:t>
      </w:r>
      <w:r w:rsidR="008A2BE1">
        <w:rPr>
          <w:rFonts w:ascii="Times New Roman" w:hAnsi="Times New Roman"/>
        </w:rPr>
        <w:t xml:space="preserve"> Regulatory </w:t>
      </w:r>
      <w:r>
        <w:rPr>
          <w:rFonts w:ascii="Times New Roman" w:hAnsi="Times New Roman"/>
        </w:rPr>
        <w:t>Projects</w:t>
      </w:r>
      <w:r w:rsidR="00F62994">
        <w:rPr>
          <w:rFonts w:ascii="Times New Roman" w:hAnsi="Times New Roman"/>
        </w:rPr>
        <w:t xml:space="preserve"> Manager</w:t>
      </w:r>
      <w:r>
        <w:rPr>
          <w:rFonts w:ascii="Times New Roman" w:hAnsi="Times New Roman"/>
        </w:rPr>
        <w:t>,</w:t>
      </w:r>
      <w:r w:rsidR="00751804"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</w:t>
      </w:r>
      <w:r w:rsidR="00751804">
        <w:rPr>
          <w:rFonts w:ascii="Times New Roman" w:hAnsi="Times New Roman"/>
        </w:rPr>
        <w:t>.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8A2BE1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DF7A3D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DF7A3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 w:rsidP="00DF7A3D"/>
    <w:sectPr w:rsidR="00AD2971" w:rsidSect="006C6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18" w:rsidRDefault="00413918">
      <w:r>
        <w:separator/>
      </w:r>
    </w:p>
  </w:endnote>
  <w:endnote w:type="continuationSeparator" w:id="0">
    <w:p w:rsidR="00413918" w:rsidRDefault="0041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0E" w:rsidRDefault="00186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0E" w:rsidRDefault="00186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0E" w:rsidRDefault="00186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18" w:rsidRDefault="00413918">
      <w:r>
        <w:separator/>
      </w:r>
    </w:p>
  </w:footnote>
  <w:footnote w:type="continuationSeparator" w:id="0">
    <w:p w:rsidR="00413918" w:rsidRDefault="0041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0E" w:rsidRDefault="00186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0E" w:rsidRDefault="00186B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0E" w:rsidRDefault="00186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45014"/>
    <w:rsid w:val="00186B0E"/>
    <w:rsid w:val="001A7F37"/>
    <w:rsid w:val="002D3F97"/>
    <w:rsid w:val="003305D5"/>
    <w:rsid w:val="003428AB"/>
    <w:rsid w:val="00413918"/>
    <w:rsid w:val="004C4640"/>
    <w:rsid w:val="004F595F"/>
    <w:rsid w:val="0062143D"/>
    <w:rsid w:val="00625218"/>
    <w:rsid w:val="0064588F"/>
    <w:rsid w:val="00697161"/>
    <w:rsid w:val="006C62A3"/>
    <w:rsid w:val="00751804"/>
    <w:rsid w:val="008764B1"/>
    <w:rsid w:val="008A2BE1"/>
    <w:rsid w:val="0090778A"/>
    <w:rsid w:val="00932FAA"/>
    <w:rsid w:val="00A73877"/>
    <w:rsid w:val="00AD2971"/>
    <w:rsid w:val="00AE4A62"/>
    <w:rsid w:val="00B05A71"/>
    <w:rsid w:val="00C946C8"/>
    <w:rsid w:val="00CD434C"/>
    <w:rsid w:val="00D01CE8"/>
    <w:rsid w:val="00D36076"/>
    <w:rsid w:val="00DF7A3D"/>
    <w:rsid w:val="00E5679F"/>
    <w:rsid w:val="00F14BA0"/>
    <w:rsid w:val="00F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7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7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A610D51A7B3341ABC4923C3436C496" ma:contentTypeVersion="104" ma:contentTypeDescription="" ma:contentTypeScope="" ma:versionID="29a2f76864a6c890bcb730d7924190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6F2EEB-0755-42C4-858D-516EEFE6E4BF}"/>
</file>

<file path=customXml/itemProps2.xml><?xml version="1.0" encoding="utf-8"?>
<ds:datastoreItem xmlns:ds="http://schemas.openxmlformats.org/officeDocument/2006/customXml" ds:itemID="{E6FDD06C-12D3-4F18-A4D1-D235CFDF9EA2}"/>
</file>

<file path=customXml/itemProps3.xml><?xml version="1.0" encoding="utf-8"?>
<ds:datastoreItem xmlns:ds="http://schemas.openxmlformats.org/officeDocument/2006/customXml" ds:itemID="{754716FF-C8B1-458B-9B17-3332A1239A29}"/>
</file>

<file path=customXml/itemProps4.xml><?xml version="1.0" encoding="utf-8"?>
<ds:datastoreItem xmlns:ds="http://schemas.openxmlformats.org/officeDocument/2006/customXml" ds:itemID="{CC041E9F-E3F3-4CE8-92F5-5947A0C5D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2016-06-16T21:24:00Z</dcterms:created>
  <dcterms:modified xsi:type="dcterms:W3CDTF">2016-06-16T21:25:00Z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0x0101006E56B4D1795A2E4DB2F0B01679ED314A00D4A610D51A7B3341ABC4923C3436C496</vt:lpwstr>
  </property>
  <property fmtid="{D5CDD505-2E9C-101B-9397-08002B2CF9AE}" pid="4" name="_docset_NoMedatataSyncRequired">
    <vt:lpwstr>False</vt:lpwstr>
  </property>
</Properties>
</file>