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6BA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7656BAB" w14:textId="5236325A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855839">
        <w:rPr>
          <w:b/>
        </w:rPr>
        <w:t>COMMISSION</w:t>
      </w:r>
    </w:p>
    <w:p w14:paraId="47656BA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0"/>
        <w:gridCol w:w="358"/>
        <w:gridCol w:w="3972"/>
      </w:tblGrid>
      <w:tr w:rsidR="008807EB" w:rsidRPr="008807EB" w14:paraId="47656BBE" w14:textId="77777777">
        <w:tc>
          <w:tcPr>
            <w:tcW w:w="4428" w:type="dxa"/>
          </w:tcPr>
          <w:p w14:paraId="47656BAD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47656BAE" w14:textId="77777777" w:rsidR="002B6FD3" w:rsidRPr="008807EB" w:rsidRDefault="002B6FD3"/>
          <w:p w14:paraId="47656BB1" w14:textId="1E88E1A1" w:rsidR="00A2678D" w:rsidRPr="008807EB" w:rsidRDefault="00DD31E6" w:rsidP="00E1566C">
            <w:r>
              <w:t>EXCESS DISPOSAL, INC.</w:t>
            </w:r>
            <w:r w:rsidR="00F800DD" w:rsidRPr="008807EB">
              <w:t xml:space="preserve">, </w:t>
            </w:r>
          </w:p>
          <w:p w14:paraId="47656BB2" w14:textId="77777777" w:rsidR="00A2678D" w:rsidRPr="008807EB" w:rsidRDefault="00A2678D" w:rsidP="00E1566C"/>
          <w:p w14:paraId="47656BB3" w14:textId="6A48B4DB" w:rsidR="00F800DD" w:rsidRPr="008807EB" w:rsidRDefault="003E58A5" w:rsidP="00E1566C">
            <w:r w:rsidRPr="008807EB">
              <w:t xml:space="preserve">Certificate </w:t>
            </w:r>
            <w:r w:rsidR="00DD31E6">
              <w:t>107</w:t>
            </w:r>
          </w:p>
          <w:p w14:paraId="47656BB4" w14:textId="5379D6DD" w:rsidR="00652118" w:rsidRPr="008807EB" w:rsidRDefault="00652118" w:rsidP="002A78C1">
            <w:r w:rsidRPr="008807EB">
              <w:t>. . . . . . . . . . . . . . . . . . . . . . . . . . . . . . . . .  .</w:t>
            </w:r>
          </w:p>
        </w:tc>
        <w:tc>
          <w:tcPr>
            <w:tcW w:w="360" w:type="dxa"/>
          </w:tcPr>
          <w:p w14:paraId="47656BB7" w14:textId="06822E60" w:rsidR="00D95CA9" w:rsidRPr="008807EB" w:rsidRDefault="00652118">
            <w:r w:rsidRPr="008807EB"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</w:p>
          <w:p w14:paraId="47656BB8" w14:textId="77777777" w:rsidR="003E58A5" w:rsidRPr="008807EB" w:rsidRDefault="003E58A5"/>
        </w:tc>
        <w:tc>
          <w:tcPr>
            <w:tcW w:w="4068" w:type="dxa"/>
          </w:tcPr>
          <w:p w14:paraId="47656BB9" w14:textId="3E29E8FB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DD31E6">
              <w:t>TG-152347</w:t>
            </w:r>
          </w:p>
          <w:p w14:paraId="47656BBA" w14:textId="77777777" w:rsidR="00652118" w:rsidRPr="008807EB" w:rsidRDefault="00652118">
            <w:pPr>
              <w:rPr>
                <w:b/>
              </w:rPr>
            </w:pPr>
          </w:p>
          <w:p w14:paraId="47656BBB" w14:textId="55026F93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DD31E6">
              <w:t>01</w:t>
            </w:r>
          </w:p>
          <w:p w14:paraId="47656BBC" w14:textId="77777777" w:rsidR="00652118" w:rsidRPr="008807EB" w:rsidRDefault="00652118">
            <w:pPr>
              <w:rPr>
                <w:b/>
              </w:rPr>
            </w:pPr>
          </w:p>
          <w:p w14:paraId="1AD6C437" w14:textId="77777777" w:rsidR="00BC3CB3" w:rsidRPr="008807EB" w:rsidRDefault="00BC3CB3">
            <w:pPr>
              <w:rPr>
                <w:b/>
              </w:rPr>
            </w:pPr>
          </w:p>
          <w:p w14:paraId="47656BBD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47656BBF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47656BC0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47656BC1" w14:textId="109D805A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DD31E6">
        <w:t>December 15, 2015</w:t>
      </w:r>
      <w:r w:rsidRPr="008807EB">
        <w:t xml:space="preserve">, </w:t>
      </w:r>
      <w:r w:rsidR="00DD31E6">
        <w:t>Excess Disposal, Inc.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DD31E6">
        <w:t>Excess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855839">
        <w:t>Commission</w:t>
      </w:r>
      <w:r w:rsidRPr="008807EB">
        <w:t xml:space="preserve"> </w:t>
      </w:r>
      <w:r w:rsidR="00EA5FD1" w:rsidRPr="008807EB">
        <w:t>(</w:t>
      </w:r>
      <w:r w:rsidR="00855839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Tariff </w:t>
      </w:r>
      <w:r w:rsidR="00DD31E6" w:rsidRPr="00DD31E6">
        <w:rPr>
          <w:bCs/>
        </w:rPr>
        <w:t>15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2A78C1">
        <w:t xml:space="preserve"> </w:t>
      </w:r>
      <w:r w:rsidR="009C61BB" w:rsidRPr="008807EB">
        <w:t>On</w:t>
      </w:r>
      <w:r w:rsidR="00CA7FBB">
        <w:t xml:space="preserve"> </w:t>
      </w:r>
      <w:r w:rsidR="00DD31E6">
        <w:t>January 14, 2016</w:t>
      </w:r>
      <w:r w:rsidR="009C61BB" w:rsidRPr="008807EB">
        <w:t>, th</w:t>
      </w:r>
      <w:r w:rsidR="002A78C1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DD31E6">
        <w:t>875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DD31E6">
        <w:t>Pend Oreille County</w:t>
      </w:r>
      <w:r w:rsidR="002A78C1">
        <w:t xml:space="preserve">. </w:t>
      </w:r>
      <w:r w:rsidR="002B6FD3" w:rsidRPr="008807EB">
        <w:t>The Company</w:t>
      </w:r>
      <w:r w:rsidR="00855839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DD31E6" w:rsidRPr="00DD31E6">
        <w:rPr>
          <w:bCs/>
        </w:rPr>
        <w:t>March 1, 2014</w:t>
      </w:r>
      <w:r w:rsidR="002B6FD3" w:rsidRPr="008807EB">
        <w:t>.</w:t>
      </w:r>
      <w:r w:rsidR="00735DD5" w:rsidRPr="008807EB">
        <w:t xml:space="preserve"> </w:t>
      </w:r>
    </w:p>
    <w:p w14:paraId="47656BC2" w14:textId="77777777" w:rsidR="00131131" w:rsidRPr="008807EB" w:rsidRDefault="00131131" w:rsidP="00131131">
      <w:pPr>
        <w:spacing w:line="320" w:lineRule="exact"/>
      </w:pPr>
    </w:p>
    <w:p w14:paraId="47656BC3" w14:textId="7338C9AB" w:rsidR="002C2FCE" w:rsidRPr="008807EB" w:rsidRDefault="00BC03D2" w:rsidP="00C03C82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DD31E6" w:rsidRPr="00DD31E6">
        <w:rPr>
          <w:bCs/>
        </w:rPr>
        <w:t>February 1, 2016</w:t>
      </w:r>
      <w:r w:rsidR="002C2FCE" w:rsidRPr="008807EB">
        <w:t xml:space="preserve">, </w:t>
      </w:r>
      <w:r w:rsidR="00720118">
        <w:t xml:space="preserve">the </w:t>
      </w:r>
      <w:r w:rsidR="00C03C82" w:rsidRPr="00C03C82">
        <w:t xml:space="preserve">Board of County </w:t>
      </w:r>
      <w:r w:rsidR="00855839">
        <w:t>Commission</w:t>
      </w:r>
      <w:r w:rsidR="00C03C82" w:rsidRPr="00C03C82">
        <w:t>ers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DD31E6">
        <w:t>108.00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4E6F6D">
        <w:t>ton</w:t>
      </w:r>
      <w:r w:rsidR="002C2FCE" w:rsidRPr="008807EB">
        <w:t xml:space="preserve"> to</w:t>
      </w:r>
      <w:r w:rsidR="005B1270" w:rsidRPr="008807EB">
        <w:t xml:space="preserve"> </w:t>
      </w:r>
      <w:r w:rsidR="00131131" w:rsidRPr="008807EB">
        <w:t>$</w:t>
      </w:r>
      <w:r w:rsidR="00DD31E6">
        <w:t>137.00</w:t>
      </w:r>
      <w:r w:rsidR="002C2FCE" w:rsidRPr="008807EB">
        <w:t xml:space="preserve"> </w:t>
      </w:r>
      <w:r w:rsidR="00BC038B" w:rsidRPr="008807EB">
        <w:t xml:space="preserve">per </w:t>
      </w:r>
      <w:r w:rsidR="004E6F6D">
        <w:t xml:space="preserve">ton </w:t>
      </w:r>
      <w:r w:rsidR="002C2FCE" w:rsidRPr="008807EB">
        <w:t xml:space="preserve">at the </w:t>
      </w:r>
      <w:r w:rsidR="00DD31E6" w:rsidRPr="00DD31E6">
        <w:rPr>
          <w:bCs/>
        </w:rPr>
        <w:t>Deer Valley Transfer</w:t>
      </w:r>
      <w:r w:rsidR="00DD31E6">
        <w:t xml:space="preserve"> Station</w:t>
      </w:r>
      <w:r w:rsidR="002A78C1">
        <w:t>. </w:t>
      </w:r>
      <w:r w:rsidR="00855839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855839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DD31E6" w:rsidRPr="00DD31E6">
        <w:rPr>
          <w:bCs/>
        </w:rPr>
        <w:t>91,600</w:t>
      </w:r>
      <w:r w:rsidR="00F800DD" w:rsidRPr="008807EB">
        <w:t xml:space="preserve"> (</w:t>
      </w:r>
      <w:r w:rsidR="00DD31E6" w:rsidRPr="00DD31E6">
        <w:rPr>
          <w:bCs/>
        </w:rPr>
        <w:t>10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DD31E6" w:rsidRPr="00DD31E6">
        <w:rPr>
          <w:bCs/>
        </w:rPr>
        <w:t>February 1, 2016</w:t>
      </w:r>
      <w:r w:rsidR="00E833FB" w:rsidRPr="008807EB">
        <w:t>.</w:t>
      </w:r>
    </w:p>
    <w:p w14:paraId="47656BC4" w14:textId="77777777" w:rsidR="00F800DD" w:rsidRPr="008807EB" w:rsidRDefault="00F800DD" w:rsidP="00F800DD">
      <w:pPr>
        <w:pStyle w:val="ListParagraph"/>
      </w:pPr>
    </w:p>
    <w:p w14:paraId="47656BC5" w14:textId="2D053572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855839">
        <w:t>WAC 480-07-505</w:t>
      </w:r>
      <w:r w:rsidR="002A78C1">
        <w:t xml:space="preserve">. </w:t>
      </w:r>
      <w:r w:rsidRPr="00855839">
        <w:t>WAC 480-07-520</w:t>
      </w:r>
      <w:r w:rsidRPr="008807EB">
        <w:t xml:space="preserve"> lists the minimum required information the Company must provide in a</w:t>
      </w:r>
      <w:r w:rsidR="002A78C1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855839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47656BC6" w14:textId="77777777" w:rsidR="00851A76" w:rsidRPr="008807EB" w:rsidRDefault="00851A76" w:rsidP="00851A76">
      <w:pPr>
        <w:pStyle w:val="ListParagraph"/>
      </w:pPr>
    </w:p>
    <w:p w14:paraId="47656BC7" w14:textId="2223C53C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855839">
        <w:t>WAC 480-07-110</w:t>
      </w:r>
      <w:r w:rsidRPr="008807EB">
        <w:t xml:space="preserve"> allows the </w:t>
      </w:r>
      <w:r w:rsidR="00855839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2A78C1">
        <w:t xml:space="preserve">tion, and applicable statutes. </w:t>
      </w:r>
      <w:r w:rsidR="00076FD1" w:rsidRPr="008807EB">
        <w:t xml:space="preserve">See </w:t>
      </w:r>
      <w:r w:rsidRPr="008807EB">
        <w:t xml:space="preserve">also </w:t>
      </w:r>
      <w:r w:rsidRPr="00855839">
        <w:t>WAC 480-70-051</w:t>
      </w:r>
      <w:r w:rsidRPr="008807EB">
        <w:t>.</w:t>
      </w:r>
    </w:p>
    <w:p w14:paraId="47656BC8" w14:textId="77777777" w:rsidR="009941C7" w:rsidRPr="008807EB" w:rsidRDefault="009941C7" w:rsidP="00D3706A">
      <w:pPr>
        <w:pStyle w:val="ListParagraph"/>
      </w:pPr>
    </w:p>
    <w:p w14:paraId="47656BC9" w14:textId="20FF95D9" w:rsidR="00640DD5" w:rsidRPr="008807EB" w:rsidRDefault="00855839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="00640DD5" w:rsidRPr="008807EB">
        <w:t xml:space="preserve">together with other factors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law, and grant the Company an exemption from </w:t>
      </w:r>
      <w:r w:rsidR="00640DD5" w:rsidRPr="00855839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47656BCA" w14:textId="77777777" w:rsidR="00DE599C" w:rsidRPr="008807EB" w:rsidRDefault="00DE599C" w:rsidP="00DE599C">
      <w:pPr>
        <w:pStyle w:val="ListParagraph"/>
      </w:pPr>
    </w:p>
    <w:p w14:paraId="47656BCB" w14:textId="611D8B8A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lastRenderedPageBreak/>
        <w:t xml:space="preserve">There have not been any significant changes since the last rate case that became effective </w:t>
      </w:r>
      <w:r w:rsidR="00BC03D2" w:rsidRPr="008807EB">
        <w:t xml:space="preserve">on </w:t>
      </w:r>
      <w:r w:rsidR="00DD31E6" w:rsidRPr="00DD31E6">
        <w:rPr>
          <w:bCs/>
        </w:rPr>
        <w:t>March 1, 2014</w:t>
      </w:r>
      <w:r w:rsidR="002A78C1">
        <w:t xml:space="preserve">. </w:t>
      </w:r>
      <w:r w:rsidRPr="008807EB">
        <w:t>Reviewing the rate case documents, customer numbers are relatively unchanged, inflation has been low, and the Company has not changed its collection methods.</w:t>
      </w:r>
    </w:p>
    <w:p w14:paraId="47656BCC" w14:textId="77777777" w:rsidR="006D42FF" w:rsidRPr="008807EB" w:rsidRDefault="006D42FF" w:rsidP="006D42FF">
      <w:pPr>
        <w:spacing w:line="320" w:lineRule="exact"/>
        <w:ind w:left="720"/>
      </w:pPr>
    </w:p>
    <w:p w14:paraId="47656BCD" w14:textId="779F650E" w:rsidR="006D42FF" w:rsidRPr="008807EB" w:rsidRDefault="006D42FF" w:rsidP="00720118">
      <w:pPr>
        <w:numPr>
          <w:ilvl w:val="0"/>
          <w:numId w:val="10"/>
        </w:numPr>
        <w:spacing w:line="320" w:lineRule="exact"/>
        <w:ind w:left="540" w:hanging="540"/>
      </w:pPr>
      <w:r w:rsidRPr="008807EB">
        <w:t>The increas</w:t>
      </w:r>
      <w:r w:rsidR="00877D37" w:rsidRPr="008807EB">
        <w:t xml:space="preserve">ed disposal fees are set by </w:t>
      </w:r>
      <w:r w:rsidR="00720118">
        <w:t xml:space="preserve">the </w:t>
      </w:r>
      <w:r w:rsidR="00C03C82" w:rsidRPr="00C03C82">
        <w:t xml:space="preserve">Board of County </w:t>
      </w:r>
      <w:r w:rsidR="00855839">
        <w:t>Commission</w:t>
      </w:r>
      <w:r w:rsidR="00C03C82" w:rsidRPr="00C03C82">
        <w:t>ers</w:t>
      </w:r>
      <w:r w:rsidR="00AC54B7" w:rsidRPr="008807EB">
        <w:t xml:space="preserve"> </w:t>
      </w:r>
      <w:r w:rsidRPr="008807EB">
        <w:t>and are required as a part of the Company</w:t>
      </w:r>
      <w:r w:rsidR="00855839">
        <w:t>’</w:t>
      </w:r>
      <w:r w:rsidRPr="008807EB">
        <w:t>s operations.</w:t>
      </w:r>
    </w:p>
    <w:p w14:paraId="47656BCE" w14:textId="77777777" w:rsidR="006D42FF" w:rsidRPr="008807EB" w:rsidRDefault="006D42FF" w:rsidP="006D42FF">
      <w:pPr>
        <w:pStyle w:val="ListParagraph"/>
      </w:pPr>
    </w:p>
    <w:p w14:paraId="47656BCF" w14:textId="0C5518DC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855839">
        <w:t>’</w:t>
      </w:r>
      <w:r w:rsidRPr="008807EB">
        <w:t>s financial information supports the proposed revenue requirement and the proposed rates.</w:t>
      </w:r>
    </w:p>
    <w:p w14:paraId="47656BD0" w14:textId="77777777" w:rsidR="006D42FF" w:rsidRPr="008807EB" w:rsidRDefault="006D42FF" w:rsidP="006D42FF">
      <w:pPr>
        <w:pStyle w:val="ListParagraph"/>
      </w:pPr>
    </w:p>
    <w:p w14:paraId="47656BD1" w14:textId="7D1AE4C1" w:rsidR="006D42FF" w:rsidRPr="008807EB" w:rsidRDefault="00855839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by reason of the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7656BD2" w14:textId="77777777" w:rsidR="005F7158" w:rsidRPr="008807EB" w:rsidRDefault="005F7158" w:rsidP="005F7158">
      <w:pPr>
        <w:pStyle w:val="ListParagraph"/>
      </w:pPr>
    </w:p>
    <w:p w14:paraId="47656BD3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47656BD4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5" w14:textId="524E7E5C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855839">
        <w:t>Commission</w:t>
      </w:r>
      <w:r w:rsidRPr="008807EB">
        <w:t xml:space="preserve"> concurs with </w:t>
      </w:r>
      <w:r w:rsidR="00855839">
        <w:t>Staff’</w:t>
      </w:r>
      <w:r w:rsidR="002A78C1">
        <w:t xml:space="preserve">s recommendation. </w:t>
      </w:r>
      <w:r w:rsidRPr="008807EB">
        <w:t xml:space="preserve">The purpose of the work paper filing requirements in </w:t>
      </w:r>
      <w:r w:rsidRPr="00855839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855839">
        <w:t>Commission</w:t>
      </w:r>
      <w:r w:rsidRPr="008807EB">
        <w:t xml:space="preserve"> with information to determine whether a proposed rate increase is fair, jus</w:t>
      </w:r>
      <w:r w:rsidR="002A78C1">
        <w:t xml:space="preserve">t, reasonable, and sufficient. </w:t>
      </w:r>
      <w:r w:rsidRPr="008807EB">
        <w:t xml:space="preserve">Here, the Company has provided sufficient information to enable the </w:t>
      </w:r>
      <w:r w:rsidR="00855839">
        <w:t>Commission</w:t>
      </w:r>
      <w:r w:rsidRPr="008807EB">
        <w:t xml:space="preserve"> to make that determination, and providing the additional information the rule requires would be unne</w:t>
      </w:r>
      <w:r w:rsidR="002A78C1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47656BD6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7" w14:textId="77777777" w:rsidR="006D42FF" w:rsidRPr="008807EB" w:rsidRDefault="006D42FF" w:rsidP="006D42FF">
      <w:pPr>
        <w:pStyle w:val="ListParagraph"/>
      </w:pPr>
    </w:p>
    <w:p w14:paraId="47656BD8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47656BD9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47656BDA" w14:textId="679B7BDF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</w:t>
      </w:r>
      <w:r w:rsidR="00855839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 xml:space="preserve">public service companies, including solid waste companies.  </w:t>
      </w:r>
    </w:p>
    <w:p w14:paraId="47656BDB" w14:textId="77777777" w:rsidR="00BA4229" w:rsidRPr="008807EB" w:rsidRDefault="00BA4229" w:rsidP="00BA4229">
      <w:pPr>
        <w:spacing w:line="320" w:lineRule="exact"/>
        <w:ind w:left="720"/>
      </w:pPr>
    </w:p>
    <w:p w14:paraId="47656BDC" w14:textId="46D3405C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DD31E6">
        <w:t>Excess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855839">
        <w:t>Commission</w:t>
      </w:r>
      <w:r w:rsidR="006D42FF" w:rsidRPr="008807EB">
        <w:t xml:space="preserve"> jurisdiction. </w:t>
      </w:r>
    </w:p>
    <w:p w14:paraId="47656BDD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47656BDE" w14:textId="7FB37D72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r w:rsidR="00DD31E6">
        <w:t>Excess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855839">
        <w:t>WAC 480-07</w:t>
      </w:r>
      <w:r w:rsidR="00652118" w:rsidRPr="00855839">
        <w:t>-</w:t>
      </w:r>
      <w:r w:rsidR="00361586" w:rsidRPr="00855839">
        <w:t>520</w:t>
      </w:r>
      <w:r w:rsidR="00522C0F" w:rsidRPr="008807EB">
        <w:t xml:space="preserve">, </w:t>
      </w:r>
      <w:r w:rsidR="00A33DD2" w:rsidRPr="008807EB">
        <w:t>for ge</w:t>
      </w:r>
      <w:r w:rsidR="002A78C1">
        <w:t xml:space="preserve">neral rate increase proposals. </w:t>
      </w:r>
      <w:r w:rsidR="00A33DD2" w:rsidRPr="008807EB">
        <w:t xml:space="preserve">The Company requested an exemption from </w:t>
      </w:r>
      <w:r w:rsidR="00A33DD2" w:rsidRPr="00855839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855839">
        <w:t>WAC 480-07-520</w:t>
      </w:r>
      <w:r w:rsidR="00BC3CB3" w:rsidRPr="008807EB">
        <w:rPr>
          <w:rStyle w:val="Hyperlink"/>
          <w:color w:val="auto"/>
        </w:rPr>
        <w:t>(4).</w:t>
      </w:r>
    </w:p>
    <w:p w14:paraId="47656BDF" w14:textId="77777777" w:rsidR="00A33DD2" w:rsidRPr="008807EB" w:rsidRDefault="00A33DD2" w:rsidP="00A33DD2">
      <w:pPr>
        <w:pStyle w:val="ListParagraph"/>
      </w:pPr>
    </w:p>
    <w:p w14:paraId="47656BE0" w14:textId="409C9E83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855839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DD31E6">
        <w:t>January 28, 2016</w:t>
      </w:r>
      <w:r w:rsidR="006707AC" w:rsidRPr="008807EB">
        <w:t>.</w:t>
      </w:r>
    </w:p>
    <w:p w14:paraId="47656BE1" w14:textId="77777777" w:rsidR="00652118" w:rsidRPr="008807EB" w:rsidRDefault="00652118" w:rsidP="000B5335">
      <w:pPr>
        <w:spacing w:line="320" w:lineRule="exact"/>
        <w:rPr>
          <w:i/>
        </w:rPr>
      </w:pPr>
    </w:p>
    <w:p w14:paraId="47656BE2" w14:textId="785A036A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855839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7656BE3" w14:textId="77777777" w:rsidR="00D3706A" w:rsidRPr="008807EB" w:rsidRDefault="00D3706A" w:rsidP="00D3706A">
      <w:pPr>
        <w:pStyle w:val="ListParagraph"/>
      </w:pPr>
    </w:p>
    <w:p w14:paraId="47656BE4" w14:textId="28DC00A2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DD31E6" w:rsidRPr="00DD31E6">
        <w:rPr>
          <w:bCs/>
        </w:rPr>
        <w:t>15</w:t>
      </w:r>
      <w:r w:rsidRPr="008807EB">
        <w:rPr>
          <w:bCs/>
        </w:rPr>
        <w:t xml:space="preserve"> filed on </w:t>
      </w:r>
      <w:r w:rsidR="00DD31E6">
        <w:t>December 15, 2015</w:t>
      </w:r>
      <w:r w:rsidRPr="008807EB">
        <w:t xml:space="preserve">, </w:t>
      </w:r>
      <w:r w:rsidR="00CA7FBB">
        <w:t xml:space="preserve">and revised on </w:t>
      </w:r>
      <w:r w:rsidR="00DD31E6">
        <w:t>January 14, 2016</w:t>
      </w:r>
      <w:r w:rsidR="009C61BB" w:rsidRPr="008807EB">
        <w:t xml:space="preserve">, </w:t>
      </w:r>
      <w:r w:rsidRPr="008807EB">
        <w:t xml:space="preserve">to become effective on </w:t>
      </w:r>
      <w:r w:rsidR="00DD31E6" w:rsidRPr="00DD31E6">
        <w:rPr>
          <w:bCs/>
        </w:rPr>
        <w:t>February 1, 2016</w:t>
      </w:r>
      <w:r w:rsidRPr="008807EB">
        <w:t>, by operation of law.</w:t>
      </w:r>
    </w:p>
    <w:p w14:paraId="47656BE5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47656BE6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47656BE7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47656BE8" w14:textId="21913AFD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2A78C1">
        <w:rPr>
          <w:b/>
        </w:rPr>
        <w:t xml:space="preserve">THE </w:t>
      </w:r>
      <w:r w:rsidR="00855839" w:rsidRPr="002A78C1">
        <w:rPr>
          <w:b/>
        </w:rPr>
        <w:t>COMMISSION</w:t>
      </w:r>
      <w:r w:rsidRPr="002A78C1">
        <w:rPr>
          <w:b/>
        </w:rPr>
        <w:t xml:space="preserve"> GRANTS</w:t>
      </w:r>
      <w:r w:rsidRPr="008807EB">
        <w:t xml:space="preserve"> </w:t>
      </w:r>
      <w:r w:rsidR="00DD31E6">
        <w:t>Excess Disposal, Inc.</w:t>
      </w:r>
      <w:r w:rsidR="00855839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855839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DD31E6">
        <w:t>TG-152347</w:t>
      </w:r>
      <w:r w:rsidR="00EE3497" w:rsidRPr="008807EB">
        <w:t xml:space="preserve"> on </w:t>
      </w:r>
      <w:r w:rsidR="00DD31E6">
        <w:t>December 15, 2015</w:t>
      </w:r>
      <w:r w:rsidR="00CA7FBB">
        <w:t xml:space="preserve">, and revised on </w:t>
      </w:r>
      <w:r w:rsidR="00DD31E6">
        <w:t>January 14, 2016</w:t>
      </w:r>
      <w:r w:rsidR="00EE3497" w:rsidRPr="008807EB">
        <w:t xml:space="preserve">. </w:t>
      </w:r>
    </w:p>
    <w:p w14:paraId="47656BE9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47656BEA" w14:textId="5C820E26" w:rsidR="00652118" w:rsidRDefault="00652118" w:rsidP="000B5335">
      <w:pPr>
        <w:spacing w:line="320" w:lineRule="exact"/>
      </w:pPr>
      <w:r w:rsidRPr="00D868C5">
        <w:t xml:space="preserve">The </w:t>
      </w:r>
      <w:r w:rsidR="00855839">
        <w:t>Commission</w:t>
      </w:r>
      <w:r w:rsidRPr="00D868C5">
        <w:t>ers, having determined this Order to be consistent with the public interest, directed the Secretary to enter this Order.</w:t>
      </w:r>
    </w:p>
    <w:p w14:paraId="47656BEB" w14:textId="77777777" w:rsidR="00883A7C" w:rsidRPr="00D868C5" w:rsidRDefault="00883A7C" w:rsidP="000B5335">
      <w:pPr>
        <w:spacing w:line="320" w:lineRule="exact"/>
      </w:pPr>
    </w:p>
    <w:p w14:paraId="47656BEC" w14:textId="201E9968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DD31E6" w:rsidRPr="00DD31E6">
        <w:rPr>
          <w:bCs/>
        </w:rPr>
        <w:t>January 28, 2016</w:t>
      </w:r>
      <w:r w:rsidRPr="006F2147">
        <w:t>.</w:t>
      </w:r>
    </w:p>
    <w:p w14:paraId="47656BED" w14:textId="77777777" w:rsidR="00652118" w:rsidRPr="00D868C5" w:rsidRDefault="00652118" w:rsidP="000B5335">
      <w:pPr>
        <w:spacing w:line="320" w:lineRule="exact"/>
        <w:ind w:left="360"/>
      </w:pPr>
    </w:p>
    <w:p w14:paraId="47656BEE" w14:textId="4A2AC64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855839">
        <w:t>COMMISSION</w:t>
      </w:r>
    </w:p>
    <w:p w14:paraId="47656BEF" w14:textId="77777777" w:rsidR="00652118" w:rsidRPr="00D868C5" w:rsidRDefault="00652118" w:rsidP="000B5335">
      <w:pPr>
        <w:spacing w:line="320" w:lineRule="exact"/>
        <w:jc w:val="center"/>
      </w:pPr>
    </w:p>
    <w:p w14:paraId="47656BF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7656BF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4775F3D" w14:textId="328D71A4" w:rsidR="00855839" w:rsidRDefault="00AC54B7" w:rsidP="00855839">
      <w:pPr>
        <w:spacing w:line="320" w:lineRule="exact"/>
        <w:ind w:left="1440" w:firstLine="720"/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774D692E" w14:textId="77777777" w:rsidR="00855839" w:rsidRDefault="00855839" w:rsidP="00855839">
      <w:pPr>
        <w:spacing w:line="320" w:lineRule="exact"/>
        <w:ind w:left="1440" w:firstLine="720"/>
      </w:pPr>
    </w:p>
    <w:p w14:paraId="47656C15" w14:textId="45771404" w:rsidR="00652118" w:rsidRPr="00D868C5" w:rsidRDefault="00652118" w:rsidP="00855839">
      <w:pPr>
        <w:spacing w:line="320" w:lineRule="exact"/>
        <w:rPr>
          <w:i/>
        </w:rPr>
      </w:pPr>
    </w:p>
    <w:sectPr w:rsidR="00652118" w:rsidRPr="00D868C5" w:rsidSect="00855839">
      <w:headerReference w:type="default" r:id="rId10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6C1A" w14:textId="77777777" w:rsidR="00146D8B" w:rsidRDefault="00146D8B">
      <w:r>
        <w:separator/>
      </w:r>
    </w:p>
  </w:endnote>
  <w:endnote w:type="continuationSeparator" w:id="0">
    <w:p w14:paraId="47656C1B" w14:textId="77777777" w:rsidR="00146D8B" w:rsidRDefault="001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6C18" w14:textId="77777777" w:rsidR="00146D8B" w:rsidRDefault="00146D8B">
      <w:r>
        <w:separator/>
      </w:r>
    </w:p>
  </w:footnote>
  <w:footnote w:type="continuationSeparator" w:id="0">
    <w:p w14:paraId="47656C19" w14:textId="77777777" w:rsidR="00146D8B" w:rsidRDefault="0014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6C1C" w14:textId="49E6AD57" w:rsidR="00FF1596" w:rsidRPr="00A748CC" w:rsidRDefault="00FF1596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DD31E6" w:rsidRPr="00DD31E6">
      <w:rPr>
        <w:b/>
        <w:sz w:val="20"/>
        <w:szCs w:val="20"/>
      </w:rPr>
      <w:t>TG-152347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15DB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7656C1D" w14:textId="31255D90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DD31E6" w:rsidRPr="00DD31E6">
      <w:rPr>
        <w:b/>
        <w:sz w:val="20"/>
        <w:szCs w:val="20"/>
      </w:rPr>
      <w:t>01</w:t>
    </w:r>
  </w:p>
  <w:p w14:paraId="47656C1E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47656C1F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0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12EC4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439E6"/>
    <w:rsid w:val="00254ECE"/>
    <w:rsid w:val="00262CA3"/>
    <w:rsid w:val="00283FF7"/>
    <w:rsid w:val="002A78C1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3925"/>
    <w:rsid w:val="004A7E78"/>
    <w:rsid w:val="004B140E"/>
    <w:rsid w:val="004C676B"/>
    <w:rsid w:val="004D534B"/>
    <w:rsid w:val="004E4820"/>
    <w:rsid w:val="004E6F6D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141AC"/>
    <w:rsid w:val="00720118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7B6FF8"/>
    <w:rsid w:val="00803B84"/>
    <w:rsid w:val="00814ADF"/>
    <w:rsid w:val="008503D6"/>
    <w:rsid w:val="00851408"/>
    <w:rsid w:val="00851A76"/>
    <w:rsid w:val="00853BDA"/>
    <w:rsid w:val="008544D4"/>
    <w:rsid w:val="00855839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03C82"/>
    <w:rsid w:val="00C215EA"/>
    <w:rsid w:val="00C27DC9"/>
    <w:rsid w:val="00C5637B"/>
    <w:rsid w:val="00C56C7D"/>
    <w:rsid w:val="00C63DF7"/>
    <w:rsid w:val="00C9108F"/>
    <w:rsid w:val="00CA55CB"/>
    <w:rsid w:val="00CA7FBB"/>
    <w:rsid w:val="00CC3FE9"/>
    <w:rsid w:val="00CD6603"/>
    <w:rsid w:val="00CE067B"/>
    <w:rsid w:val="00CE3DF5"/>
    <w:rsid w:val="00CE50BC"/>
    <w:rsid w:val="00D1641C"/>
    <w:rsid w:val="00D22DD1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31E6"/>
    <w:rsid w:val="00DD5C7D"/>
    <w:rsid w:val="00DD74BA"/>
    <w:rsid w:val="00DE599C"/>
    <w:rsid w:val="00DE7691"/>
    <w:rsid w:val="00E064FE"/>
    <w:rsid w:val="00E06B32"/>
    <w:rsid w:val="00E1312C"/>
    <w:rsid w:val="00E1566C"/>
    <w:rsid w:val="00E15DBF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E3084"/>
    <w:rsid w:val="00EE3497"/>
    <w:rsid w:val="00F2114A"/>
    <w:rsid w:val="00F25205"/>
    <w:rsid w:val="00F356F8"/>
    <w:rsid w:val="00F36322"/>
    <w:rsid w:val="00F56FCE"/>
    <w:rsid w:val="00F661A8"/>
    <w:rsid w:val="00F76A7E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  <w14:docId w14:val="47656BAA"/>
  <w15:docId w15:val="{87242A09-CFDB-494E-887C-4865197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FE516EDFD594FB63F7AB7D9618B62" ma:contentTypeVersion="119" ma:contentTypeDescription="" ma:contentTypeScope="" ma:versionID="862e8aa3e41fa2291e6f2d81f88b1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2016-01-28T08:00:00+00:00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DocketNumber xmlns="dc463f71-b30c-4ab2-9473-d307f9d35888">152347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3F1DD-676E-43E9-84A6-37DCEAA60BCF}"/>
</file>

<file path=customXml/itemProps2.xml><?xml version="1.0" encoding="utf-8"?>
<ds:datastoreItem xmlns:ds="http://schemas.openxmlformats.org/officeDocument/2006/customXml" ds:itemID="{07E1C9E9-1392-4BBD-B043-1F86B869ED0A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A8BB158-1EC4-46AE-A6C3-49711B622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TG-152347 Order 01</vt:lpstr>
    </vt:vector>
  </TitlesOfParts>
  <Company>WUTC</Company>
  <LinksUpToDate>false</LinksUpToDate>
  <CharactersWithSpaces>5208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TG-152347 Order 01</dc:title>
  <dc:creator>Gregory Kopta</dc:creator>
  <cp:lastModifiedBy>Kern, Cathy (UTC)</cp:lastModifiedBy>
  <cp:revision>2</cp:revision>
  <cp:lastPrinted>2013-08-24T00:23:00Z</cp:lastPrinted>
  <dcterms:created xsi:type="dcterms:W3CDTF">2016-01-28T00:52:00Z</dcterms:created>
  <dcterms:modified xsi:type="dcterms:W3CDTF">2016-01-28T00:52:00Z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0x0101006E56B4D1795A2E4DB2F0B01679ED314A00D3EFE516EDFD594FB63F7AB7D9618B62</vt:lpwstr>
  </property>
  <property fmtid="{D5CDD505-2E9C-101B-9397-08002B2CF9AE}" pid="3" name="_docset_NoMedatataSyncRequired">
    <vt:lpwstr>False</vt:lpwstr>
  </property>
</Properties>
</file>