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843A" w14:textId="67253B98" w:rsidR="005F155B" w:rsidRDefault="005F155B" w:rsidP="00E46355">
      <w:pPr>
        <w:jc w:val="center"/>
      </w:pPr>
      <w:bookmarkStart w:id="0" w:name="_GoBack"/>
      <w:bookmarkEnd w:id="0"/>
      <w:r>
        <w:t xml:space="preserve">WASHINGTON UNIVERSAL </w:t>
      </w:r>
      <w:r w:rsidR="00135B1F">
        <w:t xml:space="preserve">COMMUNICATIONS </w:t>
      </w:r>
      <w:r>
        <w:t>SERVICE</w:t>
      </w:r>
      <w:r w:rsidR="00135B1F">
        <w:t>S</w:t>
      </w:r>
      <w:r>
        <w:t xml:space="preserve"> PROGRAM</w:t>
      </w:r>
    </w:p>
    <w:p w14:paraId="578191B7" w14:textId="22AA65C5" w:rsidR="008521C1" w:rsidRDefault="00E46355" w:rsidP="00E46355">
      <w:pPr>
        <w:jc w:val="center"/>
      </w:pPr>
      <w:r>
        <w:t>WAC 480-123-130 REPORT</w:t>
      </w:r>
      <w:r w:rsidR="00E86EB4">
        <w:t>S AND CERTIFICATION</w:t>
      </w:r>
    </w:p>
    <w:p w14:paraId="20C00202" w14:textId="77777777" w:rsidR="005F155B" w:rsidRDefault="005F155B" w:rsidP="00E46355">
      <w:pPr>
        <w:jc w:val="center"/>
      </w:pPr>
    </w:p>
    <w:p w14:paraId="0119C91E" w14:textId="77777777" w:rsidR="00E46355" w:rsidRDefault="00E46355" w:rsidP="00E46355">
      <w:pPr>
        <w:jc w:val="center"/>
      </w:pPr>
      <w:r>
        <w:t>July 1, 2015</w:t>
      </w:r>
    </w:p>
    <w:p w14:paraId="554534D3" w14:textId="77777777" w:rsidR="005F155B" w:rsidRDefault="005F155B" w:rsidP="00E46355">
      <w:pPr>
        <w:jc w:val="center"/>
      </w:pPr>
    </w:p>
    <w:p w14:paraId="5B0873F2" w14:textId="77777777" w:rsidR="00E46355" w:rsidRDefault="00E46355" w:rsidP="00E46355">
      <w:pPr>
        <w:jc w:val="center"/>
      </w:pPr>
      <w:r>
        <w:t xml:space="preserve">Docket No. </w:t>
      </w:r>
      <w:r w:rsidR="00121C23">
        <w:t>UT-141555</w:t>
      </w:r>
    </w:p>
    <w:p w14:paraId="6E54E26E" w14:textId="77777777" w:rsidR="00957A6F" w:rsidRDefault="00957A6F" w:rsidP="00E46355">
      <w:pPr>
        <w:jc w:val="center"/>
      </w:pPr>
      <w:r>
        <w:t>Pioneer Telephone Company</w:t>
      </w:r>
    </w:p>
    <w:p w14:paraId="39D6D2E0" w14:textId="5F627120" w:rsidR="009770C2" w:rsidRDefault="009770C2" w:rsidP="009770C2"/>
    <w:p w14:paraId="1509ADCA" w14:textId="77777777" w:rsidR="00546D74" w:rsidRPr="00927A51" w:rsidRDefault="00546D74" w:rsidP="009770C2">
      <w:pPr>
        <w:rPr>
          <w:u w:val="single"/>
        </w:rPr>
      </w:pPr>
      <w:r w:rsidRPr="00927A51">
        <w:rPr>
          <w:u w:val="single"/>
        </w:rPr>
        <w:t>Access Lines Serve</w:t>
      </w:r>
      <w:r w:rsidR="005F155B" w:rsidRPr="00927A51">
        <w:rPr>
          <w:u w:val="single"/>
        </w:rPr>
        <w:t>d</w:t>
      </w:r>
      <w:r w:rsidRPr="00927A51">
        <w:rPr>
          <w:u w:val="single"/>
        </w:rPr>
        <w:t xml:space="preserve"> </w:t>
      </w:r>
      <w:r w:rsidR="008160C2" w:rsidRPr="00927A51">
        <w:rPr>
          <w:u w:val="single"/>
        </w:rPr>
        <w:t xml:space="preserve">- </w:t>
      </w:r>
      <w:r w:rsidRPr="00927A51">
        <w:rPr>
          <w:u w:val="single"/>
        </w:rPr>
        <w:t>WAC 480-123-130(1)</w:t>
      </w:r>
      <w:r w:rsidR="00526E3A" w:rsidRPr="00927A51">
        <w:rPr>
          <w:u w:val="single"/>
        </w:rPr>
        <w:t>(a)</w:t>
      </w:r>
    </w:p>
    <w:p w14:paraId="2F5CCD2D" w14:textId="77777777" w:rsidR="000F0643" w:rsidRDefault="000F0643" w:rsidP="009770C2"/>
    <w:p w14:paraId="16380EAE" w14:textId="77777777" w:rsidR="00526E3A" w:rsidRDefault="00526E3A" w:rsidP="00927A51">
      <w:pPr>
        <w:ind w:left="2160" w:firstLine="720"/>
        <w:rPr>
          <w:u w:val="single"/>
        </w:rPr>
      </w:pPr>
      <w:r w:rsidRPr="00927A51">
        <w:rPr>
          <w:u w:val="single"/>
        </w:rPr>
        <w:t>January 1, 2014</w:t>
      </w:r>
      <w:r>
        <w:tab/>
      </w:r>
      <w:r>
        <w:tab/>
      </w:r>
      <w:r w:rsidRPr="00927A51">
        <w:rPr>
          <w:u w:val="single"/>
        </w:rPr>
        <w:t>December 31, 2014</w:t>
      </w:r>
    </w:p>
    <w:p w14:paraId="736F5A09" w14:textId="77777777" w:rsidR="00E855EA" w:rsidRDefault="00E855EA" w:rsidP="00927A51">
      <w:pPr>
        <w:ind w:left="2160" w:firstLine="720"/>
      </w:pPr>
    </w:p>
    <w:p w14:paraId="7F97E470" w14:textId="03596255" w:rsidR="00526E3A" w:rsidRDefault="00526E3A" w:rsidP="00461F85">
      <w:pPr>
        <w:ind w:firstLine="720"/>
      </w:pPr>
      <w:r>
        <w:t>Residential</w:t>
      </w:r>
      <w:r w:rsidR="00121C23">
        <w:tab/>
      </w:r>
      <w:r w:rsidR="00121C23">
        <w:tab/>
      </w:r>
      <w:r w:rsidR="00E855EA">
        <w:tab/>
      </w:r>
      <w:r w:rsidR="00121C23">
        <w:t>529</w:t>
      </w:r>
      <w:r w:rsidR="00121C23">
        <w:tab/>
      </w:r>
      <w:r w:rsidR="00121C23">
        <w:tab/>
      </w:r>
      <w:r w:rsidR="00121C23">
        <w:tab/>
      </w:r>
      <w:r w:rsidR="00121C23">
        <w:tab/>
        <w:t>517</w:t>
      </w:r>
    </w:p>
    <w:p w14:paraId="0123A03A" w14:textId="171DF5E7" w:rsidR="00526E3A" w:rsidRDefault="00526E3A" w:rsidP="00461F85">
      <w:pPr>
        <w:ind w:firstLine="720"/>
      </w:pPr>
      <w:r>
        <w:t>Business</w:t>
      </w:r>
      <w:r w:rsidR="00121C23">
        <w:tab/>
      </w:r>
      <w:r w:rsidR="00121C23">
        <w:tab/>
      </w:r>
      <w:r w:rsidR="00E855EA">
        <w:tab/>
      </w:r>
      <w:r w:rsidR="00121C23">
        <w:t>162</w:t>
      </w:r>
      <w:r w:rsidR="00121C23">
        <w:tab/>
      </w:r>
      <w:r w:rsidR="00121C23">
        <w:tab/>
      </w:r>
      <w:r w:rsidR="00121C23">
        <w:tab/>
      </w:r>
      <w:r w:rsidR="00121C23">
        <w:tab/>
        <w:t>163</w:t>
      </w:r>
    </w:p>
    <w:p w14:paraId="4EC692C8" w14:textId="77777777" w:rsidR="000F0643" w:rsidRDefault="000F0643" w:rsidP="009770C2"/>
    <w:p w14:paraId="32F9E7F6" w14:textId="77777777" w:rsidR="008160C2" w:rsidRDefault="008160C2" w:rsidP="009770C2"/>
    <w:p w14:paraId="38449D7D" w14:textId="77777777" w:rsidR="00526E3A" w:rsidRPr="00927A51" w:rsidRDefault="00526E3A" w:rsidP="009770C2">
      <w:pPr>
        <w:rPr>
          <w:u w:val="single"/>
        </w:rPr>
      </w:pPr>
      <w:r w:rsidRPr="00927A51">
        <w:rPr>
          <w:u w:val="single"/>
        </w:rPr>
        <w:t xml:space="preserve">Use of Support </w:t>
      </w:r>
      <w:r w:rsidR="008160C2" w:rsidRPr="00927A51">
        <w:rPr>
          <w:u w:val="single"/>
        </w:rPr>
        <w:t xml:space="preserve">- </w:t>
      </w:r>
      <w:r w:rsidRPr="00927A51">
        <w:rPr>
          <w:u w:val="single"/>
        </w:rPr>
        <w:t>WAC 480-123-130(1)(b)</w:t>
      </w:r>
    </w:p>
    <w:p w14:paraId="3B5A8513" w14:textId="77777777" w:rsidR="000F0643" w:rsidRDefault="000F0643" w:rsidP="009770C2"/>
    <w:p w14:paraId="1AAFFA61" w14:textId="5E9ACDA9" w:rsidR="009F5450" w:rsidRDefault="000F0643" w:rsidP="00461F85">
      <w:pPr>
        <w:ind w:left="720"/>
      </w:pPr>
      <w:r>
        <w:t xml:space="preserve">The funds received by </w:t>
      </w:r>
      <w:r w:rsidR="00957A6F">
        <w:t>Pioneer Telephone Company (</w:t>
      </w:r>
      <w:r>
        <w:t xml:space="preserve">the </w:t>
      </w:r>
      <w:r w:rsidR="00957A6F">
        <w:t>"</w:t>
      </w:r>
      <w:r>
        <w:t>Company</w:t>
      </w:r>
      <w:r w:rsidR="00957A6F">
        <w:t>")</w:t>
      </w:r>
      <w:r>
        <w:t xml:space="preserve"> </w:t>
      </w:r>
      <w:r w:rsidR="00E86EB4">
        <w:t xml:space="preserve">during 2014 </w:t>
      </w:r>
      <w:r>
        <w:t xml:space="preserve">from the </w:t>
      </w:r>
      <w:r w:rsidR="00135B1F">
        <w:t xml:space="preserve">state </w:t>
      </w:r>
      <w:r>
        <w:t xml:space="preserve">universal </w:t>
      </w:r>
      <w:r w:rsidR="00135B1F">
        <w:t xml:space="preserve">communications </w:t>
      </w:r>
      <w:r w:rsidR="008160C2">
        <w:t>service</w:t>
      </w:r>
      <w:r w:rsidR="00135B1F">
        <w:t>s</w:t>
      </w:r>
      <w:r w:rsidR="008160C2">
        <w:t xml:space="preserve"> </w:t>
      </w:r>
      <w:r>
        <w:t xml:space="preserve">program </w:t>
      </w:r>
      <w:r w:rsidR="00135B1F">
        <w:t xml:space="preserve">(the “Program”) </w:t>
      </w:r>
      <w:r>
        <w:t>represent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 pooling process.  As such, the funds</w:t>
      </w:r>
      <w:r w:rsidR="0026176D">
        <w:t xml:space="preserve"> from the </w:t>
      </w:r>
      <w:r w:rsidR="00135B1F">
        <w:t>P</w:t>
      </w:r>
      <w:r w:rsidR="0026176D">
        <w:t xml:space="preserve">rogram </w:t>
      </w:r>
      <w:r>
        <w:t xml:space="preserve">contributed to </w:t>
      </w:r>
      <w:r w:rsidR="00135B1F">
        <w:t xml:space="preserve">defraying </w:t>
      </w:r>
      <w:r>
        <w:t>the ongoing operation and maintenance expenses of the Company</w:t>
      </w:r>
      <w:r w:rsidR="00ED612F">
        <w:t xml:space="preserve">.  The funds from the </w:t>
      </w:r>
      <w:r w:rsidR="00135B1F">
        <w:t>P</w:t>
      </w:r>
      <w:r w:rsidR="00ED612F">
        <w:t>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</w:t>
      </w:r>
      <w:r w:rsidR="00135B1F">
        <w:t xml:space="preserve">present </w:t>
      </w:r>
      <w:r>
        <w:t xml:space="preserve">in the area </w:t>
      </w:r>
      <w:r w:rsidR="009F5450">
        <w:t>the Company</w:t>
      </w:r>
      <w:r>
        <w:t xml:space="preserve"> serves.  </w:t>
      </w:r>
    </w:p>
    <w:p w14:paraId="6C2511DC" w14:textId="77777777" w:rsidR="009F5450" w:rsidRDefault="009F5450" w:rsidP="00461F85">
      <w:pPr>
        <w:ind w:left="720"/>
      </w:pPr>
    </w:p>
    <w:p w14:paraId="652B0EB8" w14:textId="1C0D8E26" w:rsidR="00526E3A" w:rsidRDefault="000F0643" w:rsidP="00461F85">
      <w:pPr>
        <w:ind w:left="720"/>
      </w:pPr>
      <w:r>
        <w:t xml:space="preserve">In addition, </w:t>
      </w:r>
      <w:r w:rsidR="00E86EB4">
        <w:t xml:space="preserve">during 2014 </w:t>
      </w:r>
      <w:r>
        <w:t xml:space="preserve">the Company undertook </w:t>
      </w:r>
      <w:r w:rsidR="00BC25A0">
        <w:t>adding additional DSL/POTs equipment in the amount of $87,483 and installing new fiber in the amount of $37,961 to enhance broadband capabilities</w:t>
      </w:r>
      <w:r>
        <w:t xml:space="preserve">.  The funds received from the </w:t>
      </w:r>
      <w:r w:rsidR="00135B1F">
        <w:t>P</w:t>
      </w:r>
      <w:r>
        <w:t>rogram can be viewed as contributing to the Company's ability to perform th</w:t>
      </w:r>
      <w:r w:rsidR="00BC25A0">
        <w:t>ose</w:t>
      </w:r>
      <w:r>
        <w:t xml:space="preserve"> project</w:t>
      </w:r>
      <w:r w:rsidR="00957A6F">
        <w:t xml:space="preserve"> addition</w:t>
      </w:r>
      <w:r w:rsidR="00BC25A0">
        <w:t>s</w:t>
      </w:r>
      <w:r>
        <w:t>.</w:t>
      </w:r>
    </w:p>
    <w:p w14:paraId="3FE094F7" w14:textId="77777777" w:rsidR="000F0643" w:rsidRDefault="000F0643" w:rsidP="009770C2"/>
    <w:p w14:paraId="25BFA5B1" w14:textId="73D0C1F4" w:rsidR="000F0643" w:rsidRPr="00927A51" w:rsidRDefault="000F0643" w:rsidP="009770C2">
      <w:pPr>
        <w:rPr>
          <w:u w:val="single"/>
        </w:rPr>
      </w:pPr>
      <w:r w:rsidRPr="00927A51">
        <w:rPr>
          <w:u w:val="single"/>
        </w:rPr>
        <w:t>Unfilled Consumer Requests for New Basic Telecommunications Service*</w:t>
      </w:r>
      <w:r w:rsidR="00E86EB4">
        <w:rPr>
          <w:u w:val="single"/>
        </w:rPr>
        <w:t xml:space="preserve"> - </w:t>
      </w:r>
      <w:r w:rsidRPr="00927A51">
        <w:rPr>
          <w:u w:val="single"/>
        </w:rPr>
        <w:t>(WAC 480-123-130(1)(c))</w:t>
      </w:r>
    </w:p>
    <w:p w14:paraId="44444899" w14:textId="77777777" w:rsidR="00601570" w:rsidRDefault="00601570" w:rsidP="009770C2"/>
    <w:p w14:paraId="0AA1F27F" w14:textId="77777777" w:rsidR="000F0643" w:rsidRDefault="000F0643">
      <w:pPr>
        <w:ind w:firstLine="720"/>
      </w:pPr>
      <w:r>
        <w:t>None</w:t>
      </w:r>
    </w:p>
    <w:p w14:paraId="01E0AE9C" w14:textId="77777777" w:rsidR="00D93DC8" w:rsidRDefault="00D93DC8" w:rsidP="009770C2"/>
    <w:p w14:paraId="23973A31" w14:textId="77777777" w:rsidR="00D93DC8" w:rsidRDefault="00D5268C" w:rsidP="009770C2">
      <w:r>
        <w:t>* Service requests that are ongoing but still within normal processing times are not counted as unfulfilled.</w:t>
      </w:r>
    </w:p>
    <w:p w14:paraId="7BA02106" w14:textId="77777777" w:rsidR="00D93DC8" w:rsidRDefault="00D93DC8" w:rsidP="009770C2"/>
    <w:p w14:paraId="491FCF00" w14:textId="77777777" w:rsidR="00D93DC8" w:rsidRDefault="00D93DC8" w:rsidP="009770C2"/>
    <w:p w14:paraId="64551B86" w14:textId="77777777" w:rsidR="00D93DC8" w:rsidRDefault="00D93DC8" w:rsidP="009770C2"/>
    <w:p w14:paraId="300DCC6E" w14:textId="77777777" w:rsidR="00D93DC8" w:rsidRDefault="00D93DC8" w:rsidP="009770C2"/>
    <w:p w14:paraId="1C686F41" w14:textId="77777777" w:rsidR="00D93DC8" w:rsidRDefault="00D93DC8" w:rsidP="009770C2"/>
    <w:p w14:paraId="2C2E9DF0" w14:textId="77777777" w:rsidR="006610A4" w:rsidRDefault="006610A4" w:rsidP="00BC6C89">
      <w:pPr>
        <w:rPr>
          <w:u w:val="single"/>
        </w:rPr>
      </w:pPr>
    </w:p>
    <w:p w14:paraId="136DBD42" w14:textId="77777777" w:rsidR="006610A4" w:rsidRDefault="006610A4" w:rsidP="00BC6C89">
      <w:pPr>
        <w:rPr>
          <w:u w:val="single"/>
        </w:rPr>
      </w:pPr>
    </w:p>
    <w:p w14:paraId="740241E0" w14:textId="77777777" w:rsidR="006610A4" w:rsidRDefault="006610A4" w:rsidP="00BC6C89">
      <w:pPr>
        <w:rPr>
          <w:u w:val="single"/>
        </w:rPr>
      </w:pPr>
    </w:p>
    <w:p w14:paraId="6D80DB8A" w14:textId="77777777" w:rsidR="00541458" w:rsidRPr="00927A51" w:rsidRDefault="00541458" w:rsidP="00BC6C89">
      <w:pPr>
        <w:rPr>
          <w:u w:val="single"/>
        </w:rPr>
      </w:pPr>
      <w:r w:rsidRPr="00927A51">
        <w:rPr>
          <w:u w:val="single"/>
        </w:rPr>
        <w:lastRenderedPageBreak/>
        <w:t xml:space="preserve">FCC Form 477 </w:t>
      </w:r>
      <w:r w:rsidR="00D5268C" w:rsidRPr="00927A51">
        <w:rPr>
          <w:u w:val="single"/>
        </w:rPr>
        <w:t xml:space="preserve">- </w:t>
      </w:r>
      <w:r w:rsidRPr="00927A51">
        <w:rPr>
          <w:u w:val="single"/>
        </w:rPr>
        <w:t>WAC 480-123-130(1)</w:t>
      </w:r>
      <w:r w:rsidR="00461F85" w:rsidRPr="00927A51">
        <w:rPr>
          <w:u w:val="single"/>
        </w:rPr>
        <w:t>(e</w:t>
      </w:r>
      <w:r w:rsidRPr="00927A51">
        <w:rPr>
          <w:u w:val="single"/>
        </w:rPr>
        <w:t>)</w:t>
      </w:r>
    </w:p>
    <w:p w14:paraId="03732F8D" w14:textId="77777777" w:rsidR="00541458" w:rsidRDefault="00541458" w:rsidP="00BC6C89"/>
    <w:p w14:paraId="74F3F5C8" w14:textId="710D9C01" w:rsidR="00541458" w:rsidRDefault="00944B54" w:rsidP="00BC25A0">
      <w:pPr>
        <w:ind w:left="720"/>
      </w:pPr>
      <w:r>
        <w:t xml:space="preserve">Currently, portions of FCC Form 477 submitted to the FCC in an electronic file format do not create a readable report of the data.  </w:t>
      </w:r>
      <w:r w:rsidR="00135B1F">
        <w:t>It is the Company’s understanding that t</w:t>
      </w:r>
      <w:r w:rsidR="00957A6F">
        <w:t xml:space="preserve">he FCC is developing 2014 reports that </w:t>
      </w:r>
      <w:r w:rsidR="00135B1F">
        <w:t xml:space="preserve">are expected to </w:t>
      </w:r>
      <w:r w:rsidR="00957A6F">
        <w:t>be available no later than August 1, 2015</w:t>
      </w:r>
      <w:r w:rsidR="00E86EB4">
        <w:t>, and that will include 2014 FCC Form 477 data</w:t>
      </w:r>
      <w:r w:rsidR="00957A6F">
        <w:t>.  If these reports are not available by this date, the Company will work with Washington Utilities and Transportation Commission staff to provide this information in an agreed upon format in a timely manner.</w:t>
      </w:r>
    </w:p>
    <w:p w14:paraId="4E28F763" w14:textId="77777777" w:rsidR="000E2E5A" w:rsidRDefault="000E2E5A" w:rsidP="00BC6C89"/>
    <w:p w14:paraId="14A76304" w14:textId="77777777" w:rsidR="00541458" w:rsidRPr="00927A51" w:rsidRDefault="00541458" w:rsidP="00BC6C89">
      <w:pPr>
        <w:rPr>
          <w:u w:val="single"/>
        </w:rPr>
      </w:pPr>
      <w:r w:rsidRPr="00927A51">
        <w:rPr>
          <w:u w:val="single"/>
        </w:rPr>
        <w:t>Report on Operation</w:t>
      </w:r>
      <w:r w:rsidR="00ED612F" w:rsidRPr="00927A51">
        <w:rPr>
          <w:u w:val="single"/>
        </w:rPr>
        <w:t>al</w:t>
      </w:r>
      <w:r w:rsidRPr="00927A51">
        <w:rPr>
          <w:u w:val="single"/>
        </w:rPr>
        <w:t xml:space="preserve"> </w:t>
      </w:r>
      <w:r w:rsidR="001615E4" w:rsidRPr="00927A51">
        <w:rPr>
          <w:u w:val="single"/>
        </w:rPr>
        <w:t xml:space="preserve">Efficiencies/Business Plan Modifications </w:t>
      </w:r>
      <w:r w:rsidR="003805E6" w:rsidRPr="00927A51">
        <w:rPr>
          <w:u w:val="single"/>
        </w:rPr>
        <w:t xml:space="preserve">- </w:t>
      </w:r>
      <w:r w:rsidR="001615E4" w:rsidRPr="00927A51">
        <w:rPr>
          <w:u w:val="single"/>
        </w:rPr>
        <w:t>WAC 480-123-130(1)(f)</w:t>
      </w:r>
    </w:p>
    <w:p w14:paraId="748E3FF4" w14:textId="77777777" w:rsidR="001615E4" w:rsidRDefault="001615E4" w:rsidP="00BC6C89"/>
    <w:p w14:paraId="103879FE" w14:textId="77777777" w:rsidR="001615E4" w:rsidRDefault="001615E4" w:rsidP="00461F85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 that the Company serves</w:t>
      </w:r>
      <w:r w:rsidR="009621BF">
        <w:t>.  The Company plans to upgrade its middle mile transport in 2015 in order to</w:t>
      </w:r>
      <w:r w:rsidR="00957A6F">
        <w:t xml:space="preserve"> be capable of</w:t>
      </w:r>
      <w:r w:rsidR="009621BF">
        <w:t xml:space="preserve"> provid</w:t>
      </w:r>
      <w:r w:rsidR="00957A6F">
        <w:t>ing</w:t>
      </w:r>
      <w:r w:rsidR="009621BF">
        <w:t xml:space="preserve"> higher broadband speeds and better quality broadband services to its customers. </w:t>
      </w:r>
      <w:r>
        <w:t xml:space="preserve"> The funds received from the universal </w:t>
      </w:r>
      <w:r w:rsidR="00957A6F">
        <w:t xml:space="preserve">service </w:t>
      </w:r>
      <w:r>
        <w:t>communications program can be viewed as assisting in the Company's efforts to obtain operational efficiencies.</w:t>
      </w:r>
    </w:p>
    <w:p w14:paraId="61ACAC9C" w14:textId="77777777" w:rsidR="001615E4" w:rsidRDefault="001615E4" w:rsidP="00BC6C89"/>
    <w:p w14:paraId="3866C460" w14:textId="77777777" w:rsidR="001615E4" w:rsidRPr="00927A51" w:rsidRDefault="001615E4" w:rsidP="00BC6C89">
      <w:pPr>
        <w:rPr>
          <w:u w:val="single"/>
        </w:rPr>
      </w:pPr>
      <w:r w:rsidRPr="00927A51">
        <w:rPr>
          <w:u w:val="single"/>
        </w:rPr>
        <w:t xml:space="preserve">Other information </w:t>
      </w:r>
      <w:r w:rsidR="003C64CE" w:rsidRPr="00927A51">
        <w:rPr>
          <w:u w:val="single"/>
        </w:rPr>
        <w:t xml:space="preserve">- </w:t>
      </w:r>
      <w:r w:rsidRPr="00927A51">
        <w:rPr>
          <w:u w:val="single"/>
        </w:rPr>
        <w:t>WAC 480-123-130(1)(g) and (h)</w:t>
      </w:r>
    </w:p>
    <w:p w14:paraId="59885956" w14:textId="77777777" w:rsidR="001615E4" w:rsidRDefault="001615E4" w:rsidP="00BC6C89"/>
    <w:p w14:paraId="5ED81680" w14:textId="77777777" w:rsidR="001615E4" w:rsidRDefault="00957A6F" w:rsidP="00461F85">
      <w:pPr>
        <w:ind w:firstLine="720"/>
      </w:pPr>
      <w:r>
        <w:t>Not applicable.</w:t>
      </w:r>
    </w:p>
    <w:p w14:paraId="23B9A7EA" w14:textId="77777777" w:rsidR="009621BF" w:rsidRDefault="009621BF" w:rsidP="00927A51"/>
    <w:p w14:paraId="246B79FA" w14:textId="27B881EB" w:rsidR="00086AA5" w:rsidRDefault="00086AA5" w:rsidP="00086AA5">
      <w:r w:rsidRPr="00927A51">
        <w:rPr>
          <w:u w:val="single"/>
        </w:rPr>
        <w:t>Certif</w:t>
      </w:r>
      <w:r w:rsidR="00AF1D56">
        <w:rPr>
          <w:u w:val="single"/>
        </w:rPr>
        <w:t>ying</w:t>
      </w:r>
      <w:r w:rsidRPr="00927A51">
        <w:rPr>
          <w:u w:val="single"/>
        </w:rPr>
        <w:t xml:space="preserve"> Statement as required by WAC 480-123-130(1)(d)</w:t>
      </w:r>
    </w:p>
    <w:p w14:paraId="4A33279D" w14:textId="77777777" w:rsidR="00086AA5" w:rsidRDefault="00086AA5" w:rsidP="00086AA5"/>
    <w:p w14:paraId="278389EE" w14:textId="2AADAD9F" w:rsidR="00086AA5" w:rsidRDefault="00086AA5" w:rsidP="00086AA5">
      <w:pPr>
        <w:ind w:left="720"/>
      </w:pPr>
      <w:r>
        <w:t xml:space="preserve">I, </w:t>
      </w:r>
      <w:r w:rsidR="009621BF">
        <w:t>Durand Cox</w:t>
      </w:r>
      <w:r w:rsidR="00755FEF">
        <w:t>,</w:t>
      </w:r>
      <w:r>
        <w:t xml:space="preserve"> an officer of </w:t>
      </w:r>
      <w:r w:rsidR="009621BF">
        <w:t>Pioneer</w:t>
      </w:r>
      <w:r>
        <w:t xml:space="preserve"> Telephone Company</w:t>
      </w:r>
      <w:r w:rsidR="00755FEF">
        <w:t xml:space="preserve"> with </w:t>
      </w:r>
      <w:r>
        <w:t>personal knowledge and responsibility</w:t>
      </w:r>
      <w:r w:rsidR="00755FEF">
        <w:t xml:space="preserve">, </w:t>
      </w:r>
      <w:r>
        <w:t>hereby certify under penalty of perjury</w:t>
      </w:r>
      <w:r w:rsidR="00E86EB4">
        <w:t xml:space="preserve"> </w:t>
      </w:r>
      <w:r>
        <w:t>that</w:t>
      </w:r>
      <w:r w:rsidR="00E86EB4">
        <w:t>, during 2014,</w:t>
      </w:r>
      <w:r w:rsidR="009621BF">
        <w:t xml:space="preserve"> Pioneer</w:t>
      </w:r>
      <w:r>
        <w:t xml:space="preserve"> Telephone Company materially complied with </w:t>
      </w:r>
      <w:r w:rsidR="00AF1D56">
        <w:t xml:space="preserve">all </w:t>
      </w:r>
      <w:r>
        <w:t xml:space="preserve">Commission rules </w:t>
      </w:r>
      <w:r w:rsidR="00AF1D56">
        <w:t>in</w:t>
      </w:r>
      <w:r>
        <w:t xml:space="preserve"> Chapter 480-120 WAC that are applicable to the Company and its provision of service within the area for which the Company received </w:t>
      </w:r>
      <w:r w:rsidR="00135B1F">
        <w:t xml:space="preserve">state </w:t>
      </w:r>
      <w:r>
        <w:t xml:space="preserve">universal </w:t>
      </w:r>
      <w:r w:rsidR="00135B1F">
        <w:t xml:space="preserve">communications </w:t>
      </w:r>
      <w:r>
        <w:t>service</w:t>
      </w:r>
      <w:r w:rsidR="00135B1F">
        <w:t>s</w:t>
      </w:r>
      <w:r>
        <w:t xml:space="preserve"> program support.</w:t>
      </w:r>
    </w:p>
    <w:p w14:paraId="1712F293" w14:textId="77777777" w:rsidR="00E86EB4" w:rsidRDefault="00E86EB4" w:rsidP="00086AA5">
      <w:pPr>
        <w:ind w:left="720"/>
      </w:pPr>
    </w:p>
    <w:p w14:paraId="4CF0B836" w14:textId="49D7BC0B" w:rsidR="00E86EB4" w:rsidRDefault="00E86EB4" w:rsidP="00086AA5">
      <w:pPr>
        <w:ind w:left="720"/>
      </w:pPr>
      <w:r>
        <w:t>Signed at LaCrosse, Washington this ______ day of June, 2015.</w:t>
      </w:r>
    </w:p>
    <w:p w14:paraId="7C4F2568" w14:textId="77777777" w:rsidR="009621BF" w:rsidRDefault="009621BF" w:rsidP="00086AA5">
      <w:pPr>
        <w:ind w:left="720"/>
      </w:pPr>
    </w:p>
    <w:p w14:paraId="035AFE98" w14:textId="77777777" w:rsidR="00086AA5" w:rsidRDefault="00086AA5" w:rsidP="00086AA5">
      <w:pPr>
        <w:ind w:left="720"/>
      </w:pPr>
    </w:p>
    <w:p w14:paraId="54E5D1C7" w14:textId="5A42AC89"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="00427380">
        <w:t>______</w:t>
      </w:r>
    </w:p>
    <w:p w14:paraId="0FADA0DA" w14:textId="77777777" w:rsidR="00086AA5" w:rsidRDefault="009621BF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14:paraId="130091B5" w14:textId="77777777" w:rsidR="00086AA5" w:rsidRDefault="00086AA5" w:rsidP="00086AA5"/>
    <w:sectPr w:rsidR="00086A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453B" w14:textId="77777777" w:rsidR="00682D1E" w:rsidRDefault="00682D1E" w:rsidP="000F0643">
      <w:r>
        <w:separator/>
      </w:r>
    </w:p>
  </w:endnote>
  <w:endnote w:type="continuationSeparator" w:id="0">
    <w:p w14:paraId="16567F89" w14:textId="77777777" w:rsidR="00682D1E" w:rsidRDefault="00682D1E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1E49" w14:textId="481882BE" w:rsidR="00FD6F22" w:rsidRDefault="00FD6F22">
    <w:pPr>
      <w:pStyle w:val="Footer"/>
    </w:pPr>
    <w:r>
      <w:t>PIONEER TELEPHONE COMPANY</w:t>
    </w:r>
    <w:r>
      <w:tab/>
    </w:r>
    <w:r>
      <w:tab/>
      <w:t>July 1, 2015</w:t>
    </w:r>
  </w:p>
  <w:p w14:paraId="2C216145" w14:textId="415122CD" w:rsidR="00E86EB4" w:rsidRDefault="00FD6F22">
    <w:pPr>
      <w:pStyle w:val="Footer"/>
    </w:pPr>
    <w:r>
      <w:t>WAC 480-123-130 REPORT</w:t>
    </w:r>
    <w:r w:rsidR="00E86EB4">
      <w:t>S AND</w:t>
    </w:r>
    <w:r w:rsidR="00E86EB4">
      <w:tab/>
    </w:r>
    <w:r w:rsidR="00E86EB4">
      <w:tab/>
      <w:t>Docket No. UT-141555</w:t>
    </w:r>
  </w:p>
  <w:p w14:paraId="3FC6A947" w14:textId="3A857036" w:rsidR="00FD6F22" w:rsidRDefault="00E86EB4">
    <w:pPr>
      <w:pStyle w:val="Footer"/>
    </w:pPr>
    <w:r>
      <w:t>CERTIFICATION</w:t>
    </w:r>
    <w:r w:rsidR="00FD6F22">
      <w:t xml:space="preserve"> - </w:t>
    </w:r>
    <w:r w:rsidR="00FD6F22">
      <w:rPr>
        <w:rStyle w:val="PageNumber"/>
      </w:rPr>
      <w:fldChar w:fldCharType="begin"/>
    </w:r>
    <w:r w:rsidR="00FD6F22">
      <w:rPr>
        <w:rStyle w:val="PageNumber"/>
      </w:rPr>
      <w:instrText xml:space="preserve"> PAGE </w:instrText>
    </w:r>
    <w:r w:rsidR="00FD6F22">
      <w:rPr>
        <w:rStyle w:val="PageNumber"/>
      </w:rPr>
      <w:fldChar w:fldCharType="separate"/>
    </w:r>
    <w:r w:rsidR="00221102">
      <w:rPr>
        <w:rStyle w:val="PageNumber"/>
        <w:noProof/>
      </w:rPr>
      <w:t>2</w:t>
    </w:r>
    <w:r w:rsidR="00FD6F22">
      <w:rPr>
        <w:rStyle w:val="PageNumber"/>
      </w:rPr>
      <w:fldChar w:fldCharType="end"/>
    </w:r>
    <w:r w:rsidR="00FD6F22">
      <w:rPr>
        <w:rStyle w:val="PageNumber"/>
      </w:rPr>
      <w:tab/>
    </w:r>
    <w:r w:rsidR="00FD6F22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659B" w14:textId="77777777" w:rsidR="00682D1E" w:rsidRDefault="00682D1E" w:rsidP="000F0643">
      <w:r>
        <w:separator/>
      </w:r>
    </w:p>
  </w:footnote>
  <w:footnote w:type="continuationSeparator" w:id="0">
    <w:p w14:paraId="124591C8" w14:textId="77777777" w:rsidR="00682D1E" w:rsidRDefault="00682D1E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5"/>
    <w:rsid w:val="000412FF"/>
    <w:rsid w:val="00052A3C"/>
    <w:rsid w:val="00085A7A"/>
    <w:rsid w:val="00086AA5"/>
    <w:rsid w:val="000A01B9"/>
    <w:rsid w:val="000E2E5A"/>
    <w:rsid w:val="000F0643"/>
    <w:rsid w:val="00121C23"/>
    <w:rsid w:val="00135B1F"/>
    <w:rsid w:val="00142898"/>
    <w:rsid w:val="00154EA0"/>
    <w:rsid w:val="001615E4"/>
    <w:rsid w:val="00194A5A"/>
    <w:rsid w:val="001A428C"/>
    <w:rsid w:val="00220B88"/>
    <w:rsid w:val="00221102"/>
    <w:rsid w:val="0026176D"/>
    <w:rsid w:val="00262475"/>
    <w:rsid w:val="003805E6"/>
    <w:rsid w:val="003C64CE"/>
    <w:rsid w:val="00427380"/>
    <w:rsid w:val="00455EB1"/>
    <w:rsid w:val="00461F85"/>
    <w:rsid w:val="004C65C1"/>
    <w:rsid w:val="004F177D"/>
    <w:rsid w:val="005236F8"/>
    <w:rsid w:val="00526E3A"/>
    <w:rsid w:val="00541458"/>
    <w:rsid w:val="00544D49"/>
    <w:rsid w:val="00546D74"/>
    <w:rsid w:val="00597E6C"/>
    <w:rsid w:val="005F155B"/>
    <w:rsid w:val="00601570"/>
    <w:rsid w:val="00615638"/>
    <w:rsid w:val="00642F5F"/>
    <w:rsid w:val="006610A4"/>
    <w:rsid w:val="00682D1E"/>
    <w:rsid w:val="006A4B59"/>
    <w:rsid w:val="006C5CD1"/>
    <w:rsid w:val="006F54A6"/>
    <w:rsid w:val="00755FEF"/>
    <w:rsid w:val="007F0824"/>
    <w:rsid w:val="0081232E"/>
    <w:rsid w:val="008160C2"/>
    <w:rsid w:val="008521C1"/>
    <w:rsid w:val="008D7C54"/>
    <w:rsid w:val="00927A51"/>
    <w:rsid w:val="00944B54"/>
    <w:rsid w:val="00957A6F"/>
    <w:rsid w:val="009621BF"/>
    <w:rsid w:val="009770C2"/>
    <w:rsid w:val="009F1E51"/>
    <w:rsid w:val="009F5450"/>
    <w:rsid w:val="009F743A"/>
    <w:rsid w:val="00A5003C"/>
    <w:rsid w:val="00A945E0"/>
    <w:rsid w:val="00AB0991"/>
    <w:rsid w:val="00AD21FB"/>
    <w:rsid w:val="00AF1D56"/>
    <w:rsid w:val="00BC25A0"/>
    <w:rsid w:val="00BC6C89"/>
    <w:rsid w:val="00C14DF9"/>
    <w:rsid w:val="00D10C1E"/>
    <w:rsid w:val="00D5268C"/>
    <w:rsid w:val="00D621FF"/>
    <w:rsid w:val="00D90A6B"/>
    <w:rsid w:val="00D93DC8"/>
    <w:rsid w:val="00DC06F7"/>
    <w:rsid w:val="00DE5314"/>
    <w:rsid w:val="00E05129"/>
    <w:rsid w:val="00E42D47"/>
    <w:rsid w:val="00E46355"/>
    <w:rsid w:val="00E77759"/>
    <w:rsid w:val="00E855EA"/>
    <w:rsid w:val="00E86EB4"/>
    <w:rsid w:val="00ED4E8A"/>
    <w:rsid w:val="00ED612F"/>
    <w:rsid w:val="00FA7773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A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F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22"/>
  </w:style>
  <w:style w:type="paragraph" w:styleId="Footer">
    <w:name w:val="footer"/>
    <w:basedOn w:val="Normal"/>
    <w:link w:val="FooterChar"/>
    <w:uiPriority w:val="99"/>
    <w:unhideWhenUsed/>
    <w:rsid w:val="00FD6F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22"/>
  </w:style>
  <w:style w:type="character" w:styleId="PageNumber">
    <w:name w:val="page number"/>
    <w:basedOn w:val="DefaultParagraphFont"/>
    <w:uiPriority w:val="99"/>
    <w:semiHidden/>
    <w:unhideWhenUsed/>
    <w:rsid w:val="00FD6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F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22"/>
  </w:style>
  <w:style w:type="paragraph" w:styleId="Footer">
    <w:name w:val="footer"/>
    <w:basedOn w:val="Normal"/>
    <w:link w:val="FooterChar"/>
    <w:uiPriority w:val="99"/>
    <w:unhideWhenUsed/>
    <w:rsid w:val="00FD6F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22"/>
  </w:style>
  <w:style w:type="character" w:styleId="PageNumber">
    <w:name w:val="page number"/>
    <w:basedOn w:val="DefaultParagraphFont"/>
    <w:uiPriority w:val="99"/>
    <w:semiHidden/>
    <w:unhideWhenUsed/>
    <w:rsid w:val="00FD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DA818EFEEC184FAD0C62C9CDF62FF3" ma:contentTypeVersion="175" ma:contentTypeDescription="" ma:contentTypeScope="" ma:versionID="3cbddc1eaa192046a0b6c8702d79a6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141555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549802-4922-4E57-B104-D0818AE22299}"/>
</file>

<file path=customXml/itemProps2.xml><?xml version="1.0" encoding="utf-8"?>
<ds:datastoreItem xmlns:ds="http://schemas.openxmlformats.org/officeDocument/2006/customXml" ds:itemID="{57BD6C75-884B-417D-8A6F-16EB35C304C9}"/>
</file>

<file path=customXml/itemProps3.xml><?xml version="1.0" encoding="utf-8"?>
<ds:datastoreItem xmlns:ds="http://schemas.openxmlformats.org/officeDocument/2006/customXml" ds:itemID="{FCA5D9E5-E5C8-41EF-A166-66AA8D87A4DC}"/>
</file>

<file path=customXml/itemProps4.xml><?xml version="1.0" encoding="utf-8"?>
<ds:datastoreItem xmlns:ds="http://schemas.openxmlformats.org/officeDocument/2006/customXml" ds:itemID="{7BF57069-5B52-4A99-BADD-D2112D133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Ellen</cp:lastModifiedBy>
  <cp:revision>2</cp:revision>
  <cp:lastPrinted>2015-06-19T19:24:00Z</cp:lastPrinted>
  <dcterms:created xsi:type="dcterms:W3CDTF">2015-06-26T18:11:00Z</dcterms:created>
  <dcterms:modified xsi:type="dcterms:W3CDTF">2015-06-26T18:11:00Z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0x0101006E56B4D1795A2E4DB2F0B01679ED314A0037DA818EFEEC184FAD0C62C9CDF62FF3</vt:lpwstr>
  </property>
  <property fmtid="{D5CDD505-2E9C-101B-9397-08002B2CF9AE}" pid="3" name="_docset_NoMedatataSyncRequired">
    <vt:lpwstr>False</vt:lpwstr>
  </property>
</Properties>
</file>