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2225BE" w:rsidP="005641F9"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September </w:t>
      </w:r>
      <w:r w:rsidR="00FA45CB">
        <w:rPr>
          <w:rFonts w:ascii="Times New Roman" w:hAnsi="Times New Roman"/>
          <w:sz w:val="24"/>
        </w:rPr>
        <w:t>26</w:t>
      </w:r>
      <w:bookmarkStart w:id="0" w:name="_GoBack"/>
      <w:bookmarkEnd w:id="0"/>
      <w:r w:rsidR="00B51FBA">
        <w:rPr>
          <w:rFonts w:ascii="Times New Roman" w:hAnsi="Times New Roman"/>
          <w:sz w:val="24"/>
        </w:rPr>
        <w:t>, 2012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 w:rsidP="002225BE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2225BE">
        <w:rPr>
          <w:rFonts w:ascii="Times New Roman" w:hAnsi="Times New Roman"/>
          <w:i/>
          <w:sz w:val="24"/>
        </w:rPr>
        <w:t xml:space="preserve">In the Matter of the Penalty Assessment </w:t>
      </w:r>
      <w:proofErr w:type="gramStart"/>
      <w:r w:rsidR="002225BE">
        <w:rPr>
          <w:rFonts w:ascii="Times New Roman" w:hAnsi="Times New Roman"/>
          <w:i/>
          <w:sz w:val="24"/>
        </w:rPr>
        <w:t>Against</w:t>
      </w:r>
      <w:proofErr w:type="gramEnd"/>
      <w:r w:rsidR="002225BE">
        <w:rPr>
          <w:rFonts w:ascii="Times New Roman" w:hAnsi="Times New Roman"/>
          <w:i/>
          <w:sz w:val="24"/>
        </w:rPr>
        <w:t xml:space="preserve"> Eric Stewart d/b/a Ironman Moving Services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2225BE">
        <w:rPr>
          <w:rFonts w:ascii="Times New Roman" w:hAnsi="Times New Roman"/>
          <w:sz w:val="24"/>
        </w:rPr>
        <w:t>TV-120268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1266BD">
        <w:rPr>
          <w:rFonts w:ascii="Times New Roman" w:hAnsi="Times New Roman"/>
          <w:sz w:val="24"/>
        </w:rPr>
        <w:t>four</w:t>
      </w:r>
      <w:r w:rsidRPr="00391AFB">
        <w:rPr>
          <w:rFonts w:ascii="Times New Roman" w:hAnsi="Times New Roman"/>
          <w:sz w:val="24"/>
        </w:rPr>
        <w:t xml:space="preserve"> cop</w:t>
      </w:r>
      <w:r w:rsidR="001266BD">
        <w:rPr>
          <w:rFonts w:ascii="Times New Roman" w:hAnsi="Times New Roman"/>
          <w:sz w:val="24"/>
        </w:rPr>
        <w:t>ies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 xml:space="preserve">a </w:t>
      </w:r>
      <w:r w:rsidR="001266BD">
        <w:rPr>
          <w:rFonts w:ascii="Times New Roman" w:hAnsi="Times New Roman"/>
          <w:sz w:val="24"/>
        </w:rPr>
        <w:t>Settlement Agreement and supporting Narrative,</w:t>
      </w:r>
      <w:r w:rsidR="00B51FBA">
        <w:rPr>
          <w:rFonts w:ascii="Times New Roman" w:hAnsi="Times New Roman"/>
          <w:sz w:val="24"/>
        </w:rPr>
        <w:t xml:space="preserve"> on behalf of </w:t>
      </w:r>
      <w:r w:rsidR="001266BD">
        <w:rPr>
          <w:rFonts w:ascii="Times New Roman" w:hAnsi="Times New Roman"/>
          <w:sz w:val="24"/>
        </w:rPr>
        <w:t>the parties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1266BD">
        <w:rPr>
          <w:rFonts w:ascii="Times New Roman" w:hAnsi="Times New Roman"/>
          <w:sz w:val="24"/>
        </w:rPr>
        <w:t>Ironman Moving Services</w:t>
      </w:r>
    </w:p>
    <w:sectPr w:rsidR="001E37F4" w:rsidRPr="00391AFB" w:rsidSect="003B5775">
      <w:endnotePr>
        <w:numFmt w:val="decimal"/>
      </w:endnotePr>
      <w:pgSz w:w="12240" w:h="15840" w:code="1"/>
      <w:pgMar w:top="1440" w:right="1440" w:bottom="1440" w:left="1872" w:header="1440" w:footer="1440" w:gutter="0"/>
      <w:paperSrc w:other="1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05377"/>
    <w:rsid w:val="000802F4"/>
    <w:rsid w:val="000F19C7"/>
    <w:rsid w:val="00115ED1"/>
    <w:rsid w:val="001266BD"/>
    <w:rsid w:val="001445F7"/>
    <w:rsid w:val="001C55F2"/>
    <w:rsid w:val="001E0E86"/>
    <w:rsid w:val="001E37F4"/>
    <w:rsid w:val="001F24DA"/>
    <w:rsid w:val="00206092"/>
    <w:rsid w:val="002225BE"/>
    <w:rsid w:val="002C5D32"/>
    <w:rsid w:val="00376763"/>
    <w:rsid w:val="00391AFB"/>
    <w:rsid w:val="003B5775"/>
    <w:rsid w:val="00444F47"/>
    <w:rsid w:val="00514D48"/>
    <w:rsid w:val="005641F9"/>
    <w:rsid w:val="00711347"/>
    <w:rsid w:val="00803373"/>
    <w:rsid w:val="00813052"/>
    <w:rsid w:val="00860654"/>
    <w:rsid w:val="00A57448"/>
    <w:rsid w:val="00B51FBA"/>
    <w:rsid w:val="00B53D8A"/>
    <w:rsid w:val="00B826BD"/>
    <w:rsid w:val="00D241B2"/>
    <w:rsid w:val="00D313BD"/>
    <w:rsid w:val="00DE2032"/>
    <w:rsid w:val="00EE430E"/>
    <w:rsid w:val="00F563CB"/>
    <w:rsid w:val="00F943A8"/>
    <w:rsid w:val="00FA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2012-02-29T08:00:00+00:00</OpenedDate>
    <Date1 xmlns="dc463f71-b30c-4ab2-9473-d307f9d35888">2012-09-26T07:00:00+00:00</Date1>
    <IsDocumentOrder xmlns="dc463f71-b30c-4ab2-9473-d307f9d35888" xsi:nil="true"/>
    <IsHighlyConfidential xmlns="dc463f71-b30c-4ab2-9473-d307f9d35888">false</IsHighlyConfidential>
    <CaseCompanyNames xmlns="dc463f71-b30c-4ab2-9473-d307f9d35888">STEWART, ERIC</CaseCompanyNames>
    <DocketNumber xmlns="dc463f71-b30c-4ab2-9473-d307f9d35888">120268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EE985260E7AC408BB38E6CA130B661" ma:contentTypeVersion="139" ma:contentTypeDescription="" ma:contentTypeScope="" ma:versionID="7178f8ac940be1b8ab8aea0f86427fe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EF9E95-8420-42FB-8E56-F5B6B3A57DC5}"/>
</file>

<file path=customXml/itemProps2.xml><?xml version="1.0" encoding="utf-8"?>
<ds:datastoreItem xmlns:ds="http://schemas.openxmlformats.org/officeDocument/2006/customXml" ds:itemID="{BD22C990-8D37-4F02-A814-9896CB403DAB}"/>
</file>

<file path=customXml/itemProps3.xml><?xml version="1.0" encoding="utf-8"?>
<ds:datastoreItem xmlns:ds="http://schemas.openxmlformats.org/officeDocument/2006/customXml" ds:itemID="{00C14D32-949C-41DE-A03A-E59B6AA3DBD9}"/>
</file>

<file path=customXml/itemProps4.xml><?xml version="1.0" encoding="utf-8"?>
<ds:datastoreItem xmlns:ds="http://schemas.openxmlformats.org/officeDocument/2006/customXml" ds:itemID="{ED164D4D-026C-4D24-A95E-B2CE6A8D6A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5</cp:revision>
  <cp:lastPrinted>2012-07-17T18:34:00Z</cp:lastPrinted>
  <dcterms:created xsi:type="dcterms:W3CDTF">2012-09-20T18:52:00Z</dcterms:created>
  <dcterms:modified xsi:type="dcterms:W3CDTF">2012-09-26T18:07:00Z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0x0101006E56B4D1795A2E4DB2F0B01679ED314A000DEE985260E7AC408BB38E6CA130B661</vt:lpwstr>
  </property>
  <property fmtid="{D5CDD505-2E9C-101B-9397-08002B2CF9AE}" pid="3" name="_docset_NoMedatataSyncRequired">
    <vt:lpwstr>False</vt:lpwstr>
  </property>
</Properties>
</file>