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:rsidTr="004A00DD">
        <w:tc>
          <w:tcPr>
            <w:tcW w:w="4788" w:type="dxa"/>
          </w:tcPr>
          <w:p w:rsidR="00F86C06" w:rsidRDefault="00F86C06" w:rsidP="004A00D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4A00DD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4A00D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4A00DD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3D0502" w:rsidRDefault="003D0502" w:rsidP="001D0CA0">
      <w:pPr>
        <w:jc w:val="both"/>
        <w:rPr>
          <w:rFonts w:ascii="Times New Roman" w:hAnsi="Times New Roman" w:cs="Times New Roman"/>
          <w:lang w:val="fr-FR"/>
        </w:rPr>
      </w:pPr>
    </w:p>
    <w:p w:rsidR="001D0CA0" w:rsidRDefault="001D0CA0" w:rsidP="001D0CA0">
      <w:pPr>
        <w:pStyle w:val="InsideAddressName"/>
        <w:rPr>
          <w:sz w:val="24"/>
        </w:rPr>
      </w:pPr>
    </w:p>
    <w:p w:rsidR="002C0FC7" w:rsidRDefault="00023AF6" w:rsidP="002C0FC7">
      <w:pPr>
        <w:pStyle w:val="InsideAddressName"/>
        <w:rPr>
          <w:sz w:val="24"/>
        </w:rPr>
      </w:pPr>
      <w:r>
        <w:rPr>
          <w:sz w:val="24"/>
        </w:rPr>
        <w:t>October</w:t>
      </w:r>
      <w:r w:rsidR="009F07F6">
        <w:rPr>
          <w:sz w:val="24"/>
        </w:rPr>
        <w:t xml:space="preserve"> </w:t>
      </w:r>
      <w:r>
        <w:rPr>
          <w:sz w:val="24"/>
        </w:rPr>
        <w:t>4</w:t>
      </w:r>
      <w:r w:rsidR="002C0FC7">
        <w:rPr>
          <w:sz w:val="24"/>
        </w:rPr>
        <w:t>, 201</w:t>
      </w:r>
      <w:r w:rsidR="00B657EE">
        <w:rPr>
          <w:sz w:val="24"/>
        </w:rPr>
        <w:t>6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Steven V. King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Executive Director and Secretary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Washington Utilities and Transportation Commission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1300 S. Evergreen Park Drive SW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PO Box 47250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Olympia, WA 98504-7250</w:t>
      </w:r>
    </w:p>
    <w:p w:rsidR="002C0FC7" w:rsidRDefault="002C0FC7" w:rsidP="002C0FC7">
      <w:pPr>
        <w:pStyle w:val="InsideAddress"/>
        <w:rPr>
          <w:sz w:val="24"/>
        </w:rPr>
      </w:pPr>
    </w:p>
    <w:p w:rsidR="002C0FC7" w:rsidRPr="002C0FC7" w:rsidRDefault="002C0FC7" w:rsidP="002C0FC7">
      <w:pPr>
        <w:pStyle w:val="InsideAddressName"/>
        <w:rPr>
          <w:sz w:val="24"/>
        </w:rPr>
      </w:pPr>
    </w:p>
    <w:p w:rsidR="002C0FC7" w:rsidRPr="002C0FC7" w:rsidRDefault="002C0FC7" w:rsidP="002C0FC7">
      <w:pPr>
        <w:pStyle w:val="InsideAddressName"/>
        <w:rPr>
          <w:b/>
          <w:sz w:val="24"/>
        </w:rPr>
      </w:pPr>
      <w:r w:rsidRPr="002C0FC7">
        <w:rPr>
          <w:b/>
          <w:sz w:val="24"/>
        </w:rPr>
        <w:t xml:space="preserve">Re: Monthly Operating Reports for the Quarter Ending </w:t>
      </w:r>
      <w:r w:rsidR="001A4F94">
        <w:rPr>
          <w:b/>
          <w:sz w:val="24"/>
        </w:rPr>
        <w:t>September</w:t>
      </w:r>
      <w:r w:rsidR="000245D9">
        <w:rPr>
          <w:b/>
          <w:sz w:val="24"/>
        </w:rPr>
        <w:t xml:space="preserve"> 3</w:t>
      </w:r>
      <w:r w:rsidR="001A4F94">
        <w:rPr>
          <w:b/>
          <w:sz w:val="24"/>
        </w:rPr>
        <w:t>0</w:t>
      </w:r>
      <w:r w:rsidRPr="002C0FC7">
        <w:rPr>
          <w:b/>
          <w:sz w:val="24"/>
        </w:rPr>
        <w:t>, 201</w:t>
      </w:r>
      <w:r w:rsidR="00793704">
        <w:rPr>
          <w:b/>
          <w:sz w:val="24"/>
        </w:rPr>
        <w:t>6</w:t>
      </w:r>
    </w:p>
    <w:p w:rsidR="002C0FC7" w:rsidRDefault="002C0FC7" w:rsidP="002C0FC7">
      <w:pPr>
        <w:pStyle w:val="InsideAddressName"/>
        <w:rPr>
          <w:sz w:val="24"/>
        </w:rPr>
      </w:pPr>
    </w:p>
    <w:p w:rsidR="007E539E" w:rsidRDefault="007E539E" w:rsidP="002C0FC7">
      <w:pPr>
        <w:pStyle w:val="InsideAddressName"/>
        <w:rPr>
          <w:sz w:val="24"/>
        </w:rPr>
      </w:pPr>
    </w:p>
    <w:p w:rsidR="007E539E" w:rsidRPr="002C0FC7" w:rsidRDefault="007E539E" w:rsidP="002C0FC7">
      <w:pPr>
        <w:pStyle w:val="InsideAddressName"/>
        <w:rPr>
          <w:sz w:val="24"/>
        </w:rPr>
      </w:pPr>
    </w:p>
    <w:p w:rsidR="002C0FC7" w:rsidRPr="002C0FC7" w:rsidRDefault="007E539E" w:rsidP="002C0FC7">
      <w:pPr>
        <w:pStyle w:val="InsideAddressName"/>
        <w:rPr>
          <w:sz w:val="24"/>
        </w:rPr>
      </w:pPr>
      <w:r>
        <w:rPr>
          <w:sz w:val="24"/>
        </w:rPr>
        <w:t>Dear Mr. King:</w:t>
      </w:r>
    </w:p>
    <w:p w:rsidR="002C0FC7" w:rsidRDefault="002C0FC7" w:rsidP="002C0FC7">
      <w:pPr>
        <w:pStyle w:val="InsideAddressName"/>
        <w:rPr>
          <w:sz w:val="24"/>
        </w:rPr>
      </w:pPr>
    </w:p>
    <w:p w:rsidR="007E539E" w:rsidRPr="002C0FC7" w:rsidRDefault="007E539E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 xml:space="preserve">In accordance with WAC 480-90-275 and WAC 480-100-275, please find </w:t>
      </w:r>
      <w:r w:rsidR="000614A9">
        <w:rPr>
          <w:sz w:val="24"/>
        </w:rPr>
        <w:t>an original cop</w:t>
      </w:r>
      <w:r w:rsidR="00877340">
        <w:rPr>
          <w:sz w:val="24"/>
        </w:rPr>
        <w:t>y</w:t>
      </w:r>
      <w:r w:rsidR="000614A9">
        <w:rPr>
          <w:sz w:val="24"/>
        </w:rPr>
        <w:t xml:space="preserve"> of the</w:t>
      </w:r>
      <w:r>
        <w:rPr>
          <w:sz w:val="24"/>
        </w:rPr>
        <w:t xml:space="preserve"> electric and natural gas Operating Reports for the quarterly period ending </w:t>
      </w:r>
      <w:r w:rsidR="001A4F94">
        <w:rPr>
          <w:sz w:val="24"/>
        </w:rPr>
        <w:t>September 30</w:t>
      </w:r>
      <w:r>
        <w:rPr>
          <w:sz w:val="24"/>
        </w:rPr>
        <w:t>, 201</w:t>
      </w:r>
      <w:r w:rsidR="004B474B">
        <w:rPr>
          <w:sz w:val="24"/>
        </w:rPr>
        <w:t>6</w:t>
      </w:r>
      <w:r>
        <w:rPr>
          <w:sz w:val="24"/>
        </w:rPr>
        <w:t>.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 xml:space="preserve">If you have any questions concerning these reports, please call </w:t>
      </w:r>
      <w:r w:rsidR="006068A4">
        <w:rPr>
          <w:sz w:val="24"/>
        </w:rPr>
        <w:t>me</w:t>
      </w:r>
      <w:r>
        <w:rPr>
          <w:sz w:val="24"/>
        </w:rPr>
        <w:t xml:space="preserve"> at 509.495.</w:t>
      </w:r>
      <w:r w:rsidR="006068A4">
        <w:rPr>
          <w:sz w:val="24"/>
        </w:rPr>
        <w:t>4565</w:t>
      </w:r>
      <w:bookmarkStart w:id="0" w:name="_GoBack"/>
      <w:bookmarkEnd w:id="0"/>
      <w:r>
        <w:rPr>
          <w:sz w:val="24"/>
        </w:rPr>
        <w:t>.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7775A8" w:rsidRDefault="007775A8" w:rsidP="002C0FC7">
      <w:pPr>
        <w:pStyle w:val="InsideAddressName"/>
        <w:rPr>
          <w:sz w:val="24"/>
        </w:rPr>
      </w:pPr>
    </w:p>
    <w:p w:rsidR="007775A8" w:rsidRDefault="007775A8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4A4EB0" w:rsidP="002C0FC7">
      <w:pPr>
        <w:pStyle w:val="InsideAddressName"/>
        <w:rPr>
          <w:sz w:val="24"/>
        </w:rPr>
      </w:pPr>
      <w:r>
        <w:rPr>
          <w:sz w:val="24"/>
        </w:rPr>
        <w:fldChar w:fldCharType="begin"/>
      </w:r>
      <w:r w:rsidR="002C0FC7">
        <w:rPr>
          <w:sz w:val="24"/>
        </w:rPr>
        <w:instrText xml:space="preserve"> AUTOTEXTLIST </w:instrText>
      </w:r>
      <w:r>
        <w:rPr>
          <w:sz w:val="24"/>
        </w:rPr>
        <w:fldChar w:fldCharType="separate"/>
      </w:r>
      <w:r w:rsidR="002C0FC7">
        <w:rPr>
          <w:sz w:val="24"/>
        </w:rPr>
        <w:t>Sincerely,</w:t>
      </w:r>
      <w:r>
        <w:rPr>
          <w:sz w:val="24"/>
        </w:rPr>
        <w:fldChar w:fldCharType="end"/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Wendy D. Manskey</w:t>
      </w: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Rates Coordinator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SignatureCompany"/>
        <w:rPr>
          <w:sz w:val="24"/>
        </w:rPr>
      </w:pPr>
    </w:p>
    <w:p w:rsidR="002C0FC7" w:rsidRDefault="002C0FC7" w:rsidP="002C0FC7">
      <w:pPr>
        <w:pStyle w:val="ReferenceInitials"/>
        <w:rPr>
          <w:sz w:val="24"/>
        </w:rPr>
      </w:pPr>
      <w:r>
        <w:rPr>
          <w:sz w:val="24"/>
        </w:rPr>
        <w:t>Attachments</w:t>
      </w:r>
    </w:p>
    <w:sectPr w:rsidR="002C0FC7" w:rsidSect="003D0502">
      <w:headerReference w:type="default" r:id="rId6"/>
      <w:footerReference w:type="default" r:id="rId7"/>
      <w:headerReference w:type="first" r:id="rId8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88F" w:rsidRDefault="0025388F" w:rsidP="002A1126">
      <w:r>
        <w:separator/>
      </w:r>
    </w:p>
  </w:endnote>
  <w:endnote w:type="continuationSeparator" w:id="0">
    <w:p w:rsidR="0025388F" w:rsidRDefault="0025388F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DD" w:rsidRDefault="004A00DD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8F" w:rsidRDefault="0025388F" w:rsidP="002A1126">
      <w:r>
        <w:separator/>
      </w:r>
    </w:p>
  </w:footnote>
  <w:footnote w:type="continuationSeparator" w:id="0">
    <w:p w:rsidR="0025388F" w:rsidRDefault="0025388F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DD" w:rsidRDefault="004A00DD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DD" w:rsidRDefault="004A00DD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23AF6"/>
    <w:rsid w:val="000245D9"/>
    <w:rsid w:val="000614A9"/>
    <w:rsid w:val="00093B24"/>
    <w:rsid w:val="000A45DF"/>
    <w:rsid w:val="000C64BA"/>
    <w:rsid w:val="000C7473"/>
    <w:rsid w:val="000D15BF"/>
    <w:rsid w:val="0011588A"/>
    <w:rsid w:val="001765E2"/>
    <w:rsid w:val="001A4F94"/>
    <w:rsid w:val="001B47A1"/>
    <w:rsid w:val="001D0CA0"/>
    <w:rsid w:val="001F6B6D"/>
    <w:rsid w:val="00215A16"/>
    <w:rsid w:val="0025388F"/>
    <w:rsid w:val="002A1126"/>
    <w:rsid w:val="002C0FC7"/>
    <w:rsid w:val="0031582E"/>
    <w:rsid w:val="00341B3E"/>
    <w:rsid w:val="003A7AAF"/>
    <w:rsid w:val="003D0502"/>
    <w:rsid w:val="004A00DD"/>
    <w:rsid w:val="004A4EB0"/>
    <w:rsid w:val="004B474B"/>
    <w:rsid w:val="004B6512"/>
    <w:rsid w:val="00565D99"/>
    <w:rsid w:val="005E746F"/>
    <w:rsid w:val="006068A4"/>
    <w:rsid w:val="006510D6"/>
    <w:rsid w:val="006A2183"/>
    <w:rsid w:val="006D67A9"/>
    <w:rsid w:val="00711C03"/>
    <w:rsid w:val="0076579E"/>
    <w:rsid w:val="007775A8"/>
    <w:rsid w:val="00784FC4"/>
    <w:rsid w:val="00793704"/>
    <w:rsid w:val="007E539E"/>
    <w:rsid w:val="007F6694"/>
    <w:rsid w:val="008205B5"/>
    <w:rsid w:val="0084692E"/>
    <w:rsid w:val="00877340"/>
    <w:rsid w:val="00881ECE"/>
    <w:rsid w:val="008A629B"/>
    <w:rsid w:val="008F4940"/>
    <w:rsid w:val="00927D01"/>
    <w:rsid w:val="00967FF5"/>
    <w:rsid w:val="009F07F6"/>
    <w:rsid w:val="009F11A2"/>
    <w:rsid w:val="00A543AA"/>
    <w:rsid w:val="00B3771B"/>
    <w:rsid w:val="00B52198"/>
    <w:rsid w:val="00B657EE"/>
    <w:rsid w:val="00C7076F"/>
    <w:rsid w:val="00C735D2"/>
    <w:rsid w:val="00C8253C"/>
    <w:rsid w:val="00CD585F"/>
    <w:rsid w:val="00D572AA"/>
    <w:rsid w:val="00DF3057"/>
    <w:rsid w:val="00E94655"/>
    <w:rsid w:val="00E951E9"/>
    <w:rsid w:val="00F17781"/>
    <w:rsid w:val="00F23EFE"/>
    <w:rsid w:val="00F254AD"/>
    <w:rsid w:val="00F86C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."/>
  <w:listSeparator w:val=","/>
  <w15:docId w15:val="{CDD41DE0-9A3E-48BA-856F-7C5B1CED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D15BF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0D15BF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D15BF"/>
    <w:rPr>
      <w:rFonts w:ascii="Times New Roman" w:eastAsia="Times New Roman" w:hAnsi="Times New Roman" w:cs="Times New Roman"/>
      <w:sz w:val="24"/>
    </w:rPr>
  </w:style>
  <w:style w:type="character" w:styleId="LineNumber">
    <w:name w:val="line number"/>
    <w:basedOn w:val="DefaultParagraphFont"/>
    <w:semiHidden/>
    <w:unhideWhenUsed/>
    <w:rsid w:val="000D15BF"/>
    <w:rPr>
      <w:rFonts w:ascii="Times New Roman" w:hAnsi="Times New Roman" w:cs="Times New Roman" w:hint="default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C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CA0"/>
    <w:rPr>
      <w:rFonts w:ascii="Arial" w:hAnsi="Arial"/>
      <w:sz w:val="24"/>
      <w:szCs w:val="24"/>
    </w:rPr>
  </w:style>
  <w:style w:type="paragraph" w:customStyle="1" w:styleId="InsideAddressName">
    <w:name w:val="Inside Address Name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customStyle="1" w:styleId="ReferenceInitials">
    <w:name w:val="Reference Initials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1D0CA0"/>
    <w:rPr>
      <w:rFonts w:ascii="Times New Roman" w:eastAsia="Times New Roman" w:hAnsi="Times New Roman"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1D0CA0"/>
    <w:rPr>
      <w:rFonts w:ascii="Times New Roman" w:eastAsia="Times New Roman" w:hAnsi="Times New Roman" w:cs="Times New Roman"/>
    </w:rPr>
  </w:style>
  <w:style w:type="paragraph" w:styleId="Closing">
    <w:name w:val="Closing"/>
    <w:basedOn w:val="Normal"/>
    <w:link w:val="ClosingChar"/>
    <w:rsid w:val="001D0CA0"/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1D0CA0"/>
    <w:rPr>
      <w:rFonts w:ascii="Times New Roman" w:eastAsia="Times New Roman" w:hAnsi="Times New Roman" w:cs="Times New Roman"/>
    </w:rPr>
  </w:style>
  <w:style w:type="paragraph" w:customStyle="1" w:styleId="SignatureCompany">
    <w:name w:val="Signature Company"/>
    <w:basedOn w:val="Signature"/>
    <w:rsid w:val="001D0CA0"/>
    <w:pPr>
      <w:ind w:left="0"/>
    </w:pPr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CA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CA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19127088CD684E9539D84E67D72645" ma:contentTypeVersion="104" ma:contentTypeDescription="" ma:contentTypeScope="" ma:versionID="5cd18d854a1483e181307ad1c6fd42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2016-11-04T07:00:00+00:00</OpenedDate>
    <Date1 xmlns="dc463f71-b30c-4ab2-9473-d307f9d35888">2016-11-04T07:00:00+00:00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161186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A5D7C1D-3BDC-442B-A02C-48FE75A0F564}"/>
</file>

<file path=customXml/itemProps2.xml><?xml version="1.0" encoding="utf-8"?>
<ds:datastoreItem xmlns:ds="http://schemas.openxmlformats.org/officeDocument/2006/customXml" ds:itemID="{B08DA225-CCD6-409E-A68A-352E59C73F57}"/>
</file>

<file path=customXml/itemProps3.xml><?xml version="1.0" encoding="utf-8"?>
<ds:datastoreItem xmlns:ds="http://schemas.openxmlformats.org/officeDocument/2006/customXml" ds:itemID="{65FFCE5F-B2E4-4DB6-9EE9-B68A0DA5FD2D}"/>
</file>

<file path=customXml/itemProps4.xml><?xml version="1.0" encoding="utf-8"?>
<ds:datastoreItem xmlns:ds="http://schemas.openxmlformats.org/officeDocument/2006/customXml" ds:itemID="{A34BDE00-50D6-4AF2-884B-469F1B985F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Manskey, Wendy</cp:lastModifiedBy>
  <cp:revision>10</cp:revision>
  <cp:lastPrinted>2015-02-25T16:04:00Z</cp:lastPrinted>
  <dcterms:created xsi:type="dcterms:W3CDTF">2016-08-03T15:10:00Z</dcterms:created>
  <dcterms:modified xsi:type="dcterms:W3CDTF">2016-11-04T15:21:00Z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0x0101006E56B4D1795A2E4DB2F0B01679ED314A00FA19127088CD684E9539D84E67D72645</vt:lpwstr>
  </property>
  <property fmtid="{D5CDD505-2E9C-101B-9397-08002B2CF9AE}" pid="3" name="_docset_NoMedatataSyncRequired">
    <vt:lpwstr>False</vt:lpwstr>
  </property>
</Properties>
</file>