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2D71CCAB" w:rsidR="005B43A6" w:rsidRDefault="006478C7" w:rsidP="00BC4721">
      <w:pPr>
        <w:pStyle w:val="NoSpacing"/>
      </w:pPr>
      <w:r>
        <w:t>July</w:t>
      </w:r>
      <w:bookmarkStart w:id="0" w:name="_GoBack"/>
      <w:bookmarkEnd w:id="0"/>
      <w:r>
        <w:t xml:space="preserve"> 27</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52CC7674" w:rsidR="005B43A6" w:rsidRDefault="005B43A6" w:rsidP="006D77E8">
      <w:pPr>
        <w:pStyle w:val="NoSpacing"/>
        <w:ind w:left="504" w:hanging="504"/>
        <w:rPr>
          <w:i/>
        </w:rPr>
      </w:pPr>
      <w:r>
        <w:t xml:space="preserve">RE:  </w:t>
      </w:r>
      <w:r>
        <w:rPr>
          <w:i/>
        </w:rPr>
        <w:t xml:space="preserve">Washington Utilities and Transportation Commission v. </w:t>
      </w:r>
      <w:r w:rsidR="006478C7">
        <w:rPr>
          <w:i/>
        </w:rPr>
        <w:t>Amy’s Limousine Service, LLC</w:t>
      </w:r>
    </w:p>
    <w:p w14:paraId="0AFBF38B" w14:textId="77777777" w:rsidR="005B43A6" w:rsidRDefault="005B43A6" w:rsidP="00BC4721">
      <w:pPr>
        <w:pStyle w:val="NoSpacing"/>
      </w:pPr>
    </w:p>
    <w:p w14:paraId="5ECB61D4" w14:textId="4A0CD93A" w:rsidR="005B43A6" w:rsidRDefault="005B43A6" w:rsidP="00BC4721">
      <w:pPr>
        <w:pStyle w:val="NoSpacing"/>
      </w:pPr>
      <w:r>
        <w:tab/>
        <w:t xml:space="preserve">Commission Staff’s Response to Application for Mitigation of Penalties </w:t>
      </w:r>
      <w:r w:rsidR="00624BC3">
        <w:t>TE-160</w:t>
      </w:r>
      <w:r w:rsidR="00D1651D">
        <w:t>6</w:t>
      </w:r>
      <w:r w:rsidR="006478C7">
        <w:t>77</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4656E15C" w:rsidR="005B43A6" w:rsidRDefault="006D77E8" w:rsidP="00BC4721">
      <w:pPr>
        <w:pStyle w:val="NoSpacing"/>
      </w:pPr>
      <w:r>
        <w:t xml:space="preserve">On </w:t>
      </w:r>
      <w:r w:rsidR="00F22715">
        <w:t xml:space="preserve">June </w:t>
      </w:r>
      <w:r w:rsidR="006478C7">
        <w:t>20</w:t>
      </w:r>
      <w:r w:rsidR="00521F7F">
        <w:t>, 2016</w:t>
      </w:r>
      <w:r w:rsidR="005B43A6">
        <w:t>, the Utilities and Transport</w:t>
      </w:r>
      <w:r w:rsidR="00F22715">
        <w:t>ation Commission issued a $</w:t>
      </w:r>
      <w:r w:rsidR="00B730A3">
        <w:t>1,0</w:t>
      </w:r>
      <w:r w:rsidR="00F22715">
        <w:t>00</w:t>
      </w:r>
      <w:r w:rsidR="005B43A6">
        <w:t xml:space="preserve"> Penalty Assessment in Docket </w:t>
      </w:r>
      <w:r w:rsidR="00624BC3">
        <w:t>TE-160</w:t>
      </w:r>
      <w:r w:rsidR="006478C7">
        <w:t xml:space="preserve">677 </w:t>
      </w:r>
      <w:r w:rsidR="005B43A6">
        <w:t xml:space="preserve">against </w:t>
      </w:r>
      <w:r w:rsidR="006478C7">
        <w:t>Amy’s Limousine Service, LLC</w:t>
      </w:r>
      <w:r w:rsidR="00B730A3">
        <w:t xml:space="preserve"> </w:t>
      </w:r>
      <w:r w:rsidR="005B43A6">
        <w:t xml:space="preserve">for </w:t>
      </w:r>
      <w:r w:rsidR="003B243D">
        <w:t>ten</w:t>
      </w:r>
      <w:r w:rsidR="005B43A6">
        <w:t xml:space="preserve"> violations of Washington Administrative Code (WAC </w:t>
      </w:r>
      <w:r w:rsidR="00624BC3">
        <w:t>480-30-071 and 480-30-076</w:t>
      </w:r>
      <w:r w:rsidR="005B43A6">
        <w:t xml:space="preserve">), which requires </w:t>
      </w:r>
      <w:r w:rsidR="00624BC3">
        <w:t>charter and excursion carrier</w:t>
      </w:r>
      <w:r w:rsidR="005B43A6">
        <w:t xml:space="preserve"> companies to furnish annual reports</w:t>
      </w:r>
      <w:r w:rsidR="005561FA">
        <w:t>, supporting documentation and the regulatory fee</w:t>
      </w:r>
      <w:r w:rsidR="005B43A6">
        <w:t xml:space="preserve"> to the commission no later than May 1 each year</w:t>
      </w:r>
      <w:r w:rsidR="003B243D">
        <w:t>, or in this case, May 2 as May 1</w:t>
      </w:r>
      <w:r w:rsidR="00755BFC">
        <w:t xml:space="preserve"> </w:t>
      </w:r>
      <w:r w:rsidR="005561FA">
        <w:t>was</w:t>
      </w:r>
      <w:r w:rsidR="00BC6EE2">
        <w:t xml:space="preserve"> a Sunday</w:t>
      </w:r>
      <w:r w:rsidR="005B43A6">
        <w:t>.</w:t>
      </w:r>
    </w:p>
    <w:p w14:paraId="260964C4" w14:textId="77777777" w:rsidR="005B43A6" w:rsidRDefault="005B43A6" w:rsidP="00BC4721">
      <w:pPr>
        <w:pStyle w:val="NoSpacing"/>
      </w:pPr>
    </w:p>
    <w:p w14:paraId="22403C83" w14:textId="3D4689B5" w:rsidR="005B43A6" w:rsidRDefault="005B43A6" w:rsidP="00BC4721">
      <w:pPr>
        <w:pStyle w:val="NoSpacing"/>
      </w:pPr>
      <w:r>
        <w:t xml:space="preserve">On </w:t>
      </w:r>
      <w:r w:rsidR="006478C7">
        <w:t>July 19</w:t>
      </w:r>
      <w:r w:rsidR="003B243D">
        <w:t>, 2016</w:t>
      </w:r>
      <w:r>
        <w:t xml:space="preserve">, </w:t>
      </w:r>
      <w:r w:rsidR="006478C7">
        <w:t xml:space="preserve">Amy’s Limousine Service, LLC </w:t>
      </w:r>
      <w:r>
        <w:t xml:space="preserve">wrote the commission requesting mitigation of penalties.  In its mitigation request, </w:t>
      </w:r>
      <w:r w:rsidR="006478C7">
        <w:t>Amy’s Limousine Service, LLC</w:t>
      </w:r>
      <w:r w:rsidR="00293A7E">
        <w:t>.</w:t>
      </w:r>
      <w:r w:rsidR="00D1651D">
        <w:t xml:space="preserve"> </w:t>
      </w:r>
      <w:r>
        <w:t>does not dispute the violation occurred.  The company states, “</w:t>
      </w:r>
      <w:r w:rsidR="00A61B21">
        <w:t>…</w:t>
      </w:r>
      <w:r w:rsidR="006478C7">
        <w:t xml:space="preserve">Filed a </w:t>
      </w:r>
      <w:r w:rsidR="00FB6040">
        <w:t>Biennial</w:t>
      </w:r>
      <w:r w:rsidR="006478C7">
        <w:t xml:space="preserve"> Report online 2/26/2016. Inspection/Audit 4/4/2016 – Onsite, passed satisfactory. Address not changed per 2014 annual report requested. Notice received 7/7/2016.”</w:t>
      </w:r>
    </w:p>
    <w:p w14:paraId="1B32E304" w14:textId="77777777" w:rsidR="005B43A6" w:rsidRDefault="005B43A6" w:rsidP="00BC4721">
      <w:pPr>
        <w:pStyle w:val="NoSpacing"/>
      </w:pPr>
    </w:p>
    <w:p w14:paraId="35592AC9" w14:textId="7C5EE17E" w:rsidR="005B43A6" w:rsidRDefault="005B43A6" w:rsidP="00BC4721">
      <w:pPr>
        <w:pStyle w:val="NoSpacing"/>
      </w:pPr>
      <w:r>
        <w:t xml:space="preserve">It is the company’s responsibility to ensure that the regulatory fee is paid and the annual report is filed by the May 1 deadline.  On February </w:t>
      </w:r>
      <w:r w:rsidR="00BC6EE2">
        <w:t>29, 2016</w:t>
      </w:r>
      <w:r>
        <w:t xml:space="preserve">, Annual Report packets were mailed to all regulated </w:t>
      </w:r>
      <w:r w:rsidR="00D0733D">
        <w:t>charter and excursion companies</w:t>
      </w:r>
      <w:r w:rsidR="00D1651D">
        <w:t>.  The instruction</w:t>
      </w:r>
      <w:r>
        <w:t xml:space="preserve"> </w:t>
      </w:r>
      <w:r w:rsidR="005561FA">
        <w:t>page inform</w:t>
      </w:r>
      <w:r w:rsidR="00755BFC">
        <w:t>s</w:t>
      </w:r>
      <w:r>
        <w:t xml:space="preserve"> the regulated company that it must complete the annual report form</w:t>
      </w:r>
      <w:r w:rsidR="005561FA">
        <w:t xml:space="preserve"> </w:t>
      </w:r>
      <w:r>
        <w:t>pay the regulatory fees, a</w:t>
      </w:r>
      <w:r w:rsidR="00BC6EE2">
        <w:t>nd return the materials by May 2, 2016</w:t>
      </w:r>
      <w:r>
        <w:t>, to avoid enforcement action.</w:t>
      </w:r>
    </w:p>
    <w:p w14:paraId="6C2D0E29" w14:textId="77777777" w:rsidR="00D50F90" w:rsidRDefault="00D50F90" w:rsidP="00BC4721">
      <w:pPr>
        <w:pStyle w:val="NoSpacing"/>
      </w:pPr>
    </w:p>
    <w:p w14:paraId="2BF9CB59" w14:textId="238CB618" w:rsidR="00624BC3" w:rsidRDefault="00DE46BF" w:rsidP="00A61B21">
      <w:pPr>
        <w:pStyle w:val="NoSpacing"/>
      </w:pPr>
      <w:r>
        <w:t>The c</w:t>
      </w:r>
      <w:r w:rsidR="00624BC3">
        <w:t xml:space="preserve">ommission did not receive the annual report, nor the regulatory fee prior to May 2. </w:t>
      </w:r>
      <w:r w:rsidR="006478C7">
        <w:t>Amy’s Limousine Service, LLC</w:t>
      </w:r>
      <w:r w:rsidR="006478C7">
        <w:t xml:space="preserve"> filed their 2014 annual report with a different address, however, the company did not indicate that their mailing address should be updated. The Biennial report was filed with the U.S. Department of Transportation on February 26, 2016, not the UTC. Commission staff completed an inspection in April. However, it is the company’s responsibility </w:t>
      </w:r>
      <w:r w:rsidR="006478C7">
        <w:lastRenderedPageBreak/>
        <w:t>to ensure that the regulatory fee is paid and the annual report is filed by the May 1 deadline.</w:t>
      </w:r>
      <w:r w:rsidR="004E2221">
        <w:t xml:space="preserve"> </w:t>
      </w:r>
      <w:r w:rsidR="004E2221">
        <w:t>Amy’s Limousine Service, LLC</w:t>
      </w:r>
      <w:r w:rsidR="004E2221">
        <w:t xml:space="preserve"> provided a complete annual report and paid the regulatory fee on July 20, 2016.</w:t>
      </w:r>
    </w:p>
    <w:p w14:paraId="2AEE1622" w14:textId="12DD08CD" w:rsidR="00521F7F" w:rsidRPr="007111C3" w:rsidRDefault="00521F7F" w:rsidP="00A61B21">
      <w:pPr>
        <w:pStyle w:val="NoSpacing"/>
      </w:pPr>
    </w:p>
    <w:p w14:paraId="516334B1" w14:textId="40DF611F" w:rsidR="00D1651D" w:rsidRDefault="006478C7" w:rsidP="00BC4721">
      <w:pPr>
        <w:pStyle w:val="NoSpacing"/>
      </w:pPr>
      <w:r>
        <w:t xml:space="preserve">Amy’s Limousine Service, LLC </w:t>
      </w:r>
      <w:r>
        <w:t xml:space="preserve">became active in 2014 and </w:t>
      </w:r>
      <w:r w:rsidR="004E2221">
        <w:t xml:space="preserve">filed the 2014 annual report late. </w:t>
      </w:r>
      <w:r w:rsidR="004E2221">
        <w:t xml:space="preserve">Amy’s Limousine Service, </w:t>
      </w:r>
      <w:r w:rsidR="00FB6040">
        <w:t>LLC paid</w:t>
      </w:r>
      <w:r w:rsidR="004E2221">
        <w:t xml:space="preserve"> the $1,000 penalty in full. Due to the prior violation</w:t>
      </w:r>
      <w:r w:rsidR="00D1651D">
        <w:t xml:space="preserve"> of WAC 480-30-071 and 480-030-076, staff does not support any mitigation of the penalty.</w:t>
      </w:r>
    </w:p>
    <w:p w14:paraId="4CF65008" w14:textId="77777777" w:rsidR="004E2221" w:rsidRDefault="004E2221" w:rsidP="00BC4721">
      <w:pPr>
        <w:pStyle w:val="NoSpacing"/>
      </w:pPr>
    </w:p>
    <w:p w14:paraId="6343CBCE" w14:textId="65E93EBE" w:rsidR="00772E32" w:rsidRDefault="00772E32" w:rsidP="00BC4721">
      <w:pPr>
        <w:pStyle w:val="NoSpacing"/>
      </w:pPr>
      <w:r>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1AF3DEAF" w:rsidR="00521F7F" w:rsidRDefault="004E2221" w:rsidP="00521F7F">
    <w:pPr>
      <w:pStyle w:val="NoSpacing"/>
    </w:pPr>
    <w:r>
      <w:t>July 27</w:t>
    </w:r>
    <w:r w:rsidR="00521F7F">
      <w:t>, 2016</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098D"/>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64E08"/>
    <w:rsid w:val="001804DD"/>
    <w:rsid w:val="001A17F3"/>
    <w:rsid w:val="001A38CA"/>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93A7E"/>
    <w:rsid w:val="002A619D"/>
    <w:rsid w:val="002C4B40"/>
    <w:rsid w:val="002C67BA"/>
    <w:rsid w:val="002D6081"/>
    <w:rsid w:val="003225B5"/>
    <w:rsid w:val="00353540"/>
    <w:rsid w:val="0035627B"/>
    <w:rsid w:val="0036446F"/>
    <w:rsid w:val="00364DA6"/>
    <w:rsid w:val="0038696B"/>
    <w:rsid w:val="0039156A"/>
    <w:rsid w:val="003942EE"/>
    <w:rsid w:val="00396A98"/>
    <w:rsid w:val="003B243D"/>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72E22"/>
    <w:rsid w:val="00497AE6"/>
    <w:rsid w:val="004A04C0"/>
    <w:rsid w:val="004A1B53"/>
    <w:rsid w:val="004A20AB"/>
    <w:rsid w:val="004A59E3"/>
    <w:rsid w:val="004C18D8"/>
    <w:rsid w:val="004E2221"/>
    <w:rsid w:val="00521F7F"/>
    <w:rsid w:val="00531C07"/>
    <w:rsid w:val="00533DD6"/>
    <w:rsid w:val="00534FE3"/>
    <w:rsid w:val="00535863"/>
    <w:rsid w:val="005431AE"/>
    <w:rsid w:val="0054755F"/>
    <w:rsid w:val="005561FA"/>
    <w:rsid w:val="00572F1D"/>
    <w:rsid w:val="005763F7"/>
    <w:rsid w:val="0058130D"/>
    <w:rsid w:val="00595A18"/>
    <w:rsid w:val="005B3230"/>
    <w:rsid w:val="005B43A6"/>
    <w:rsid w:val="005B4E86"/>
    <w:rsid w:val="005C3742"/>
    <w:rsid w:val="005E4873"/>
    <w:rsid w:val="005E6C45"/>
    <w:rsid w:val="006032AE"/>
    <w:rsid w:val="00603E96"/>
    <w:rsid w:val="0061735E"/>
    <w:rsid w:val="00624BC3"/>
    <w:rsid w:val="006267CA"/>
    <w:rsid w:val="00637DAF"/>
    <w:rsid w:val="0064615A"/>
    <w:rsid w:val="006478C7"/>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11C3"/>
    <w:rsid w:val="00715F88"/>
    <w:rsid w:val="00716032"/>
    <w:rsid w:val="007305EA"/>
    <w:rsid w:val="00732F07"/>
    <w:rsid w:val="007352B5"/>
    <w:rsid w:val="00745630"/>
    <w:rsid w:val="00755BFC"/>
    <w:rsid w:val="007571E6"/>
    <w:rsid w:val="00763902"/>
    <w:rsid w:val="00763F74"/>
    <w:rsid w:val="00772E32"/>
    <w:rsid w:val="007A2CAE"/>
    <w:rsid w:val="007A4C91"/>
    <w:rsid w:val="007C5E20"/>
    <w:rsid w:val="007F6D68"/>
    <w:rsid w:val="008230E3"/>
    <w:rsid w:val="00826FEA"/>
    <w:rsid w:val="0083782A"/>
    <w:rsid w:val="00856CAA"/>
    <w:rsid w:val="008667E5"/>
    <w:rsid w:val="008A5B39"/>
    <w:rsid w:val="008C283E"/>
    <w:rsid w:val="008D4F02"/>
    <w:rsid w:val="008E471E"/>
    <w:rsid w:val="008F1B59"/>
    <w:rsid w:val="009246E4"/>
    <w:rsid w:val="00944B34"/>
    <w:rsid w:val="00965864"/>
    <w:rsid w:val="0097341B"/>
    <w:rsid w:val="009765B2"/>
    <w:rsid w:val="009861C5"/>
    <w:rsid w:val="009D14CC"/>
    <w:rsid w:val="009F496B"/>
    <w:rsid w:val="009F69BF"/>
    <w:rsid w:val="009F6D8C"/>
    <w:rsid w:val="00A11808"/>
    <w:rsid w:val="00A22724"/>
    <w:rsid w:val="00A538E2"/>
    <w:rsid w:val="00A61B21"/>
    <w:rsid w:val="00A940E9"/>
    <w:rsid w:val="00AA4E90"/>
    <w:rsid w:val="00AB4CAA"/>
    <w:rsid w:val="00AB61BF"/>
    <w:rsid w:val="00AD1049"/>
    <w:rsid w:val="00AD48B2"/>
    <w:rsid w:val="00AE15E3"/>
    <w:rsid w:val="00B0438D"/>
    <w:rsid w:val="00B147A9"/>
    <w:rsid w:val="00B2703B"/>
    <w:rsid w:val="00B27BD0"/>
    <w:rsid w:val="00B46551"/>
    <w:rsid w:val="00B52988"/>
    <w:rsid w:val="00B54BA4"/>
    <w:rsid w:val="00B56634"/>
    <w:rsid w:val="00B6047C"/>
    <w:rsid w:val="00B639B4"/>
    <w:rsid w:val="00B730A3"/>
    <w:rsid w:val="00B92E80"/>
    <w:rsid w:val="00BA7782"/>
    <w:rsid w:val="00BC4721"/>
    <w:rsid w:val="00BC6EE2"/>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0733D"/>
    <w:rsid w:val="00D1651D"/>
    <w:rsid w:val="00D32561"/>
    <w:rsid w:val="00D50F90"/>
    <w:rsid w:val="00D57864"/>
    <w:rsid w:val="00D91265"/>
    <w:rsid w:val="00DB7A1B"/>
    <w:rsid w:val="00DE46BF"/>
    <w:rsid w:val="00DF3E4F"/>
    <w:rsid w:val="00E142E7"/>
    <w:rsid w:val="00E228DB"/>
    <w:rsid w:val="00E366B4"/>
    <w:rsid w:val="00E4788B"/>
    <w:rsid w:val="00E95575"/>
    <w:rsid w:val="00EA03FE"/>
    <w:rsid w:val="00ED1C3A"/>
    <w:rsid w:val="00EE231D"/>
    <w:rsid w:val="00EE4243"/>
    <w:rsid w:val="00EE5575"/>
    <w:rsid w:val="00EF79E8"/>
    <w:rsid w:val="00F0157C"/>
    <w:rsid w:val="00F22715"/>
    <w:rsid w:val="00F40076"/>
    <w:rsid w:val="00F84BFD"/>
    <w:rsid w:val="00FA2D09"/>
    <w:rsid w:val="00FA561C"/>
    <w:rsid w:val="00FB12F8"/>
    <w:rsid w:val="00FB6040"/>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2D2401501EFB940BE3DCC66FA8EBE10" ma:contentTypeVersion="104" ma:contentTypeDescription="" ma:contentTypeScope="" ma:versionID="387ec4b1ec766020bd528d081b492ce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2016-07-28T22:18:51+00:00</Date1>
    <IsDocumentOrder xmlns="dc463f71-b30c-4ab2-9473-d307f9d35888" xsi:nil="true"/>
    <IsHighlyConfidential xmlns="dc463f71-b30c-4ab2-9473-d307f9d35888">false</IsHighlyConfidential>
    <CaseCompanyNames xmlns="dc463f71-b30c-4ab2-9473-d307f9d35888">Amy's Limousine Service, LLC</CaseCompanyNames>
    <DocketNumber xmlns="dc463f71-b30c-4ab2-9473-d307f9d35888">160677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9B633-7629-4C9F-9591-B9FB670D74A3}"/>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CB2D9C49-9D6B-41B8-AD78-E9F9473F8C1A}"/>
</file>

<file path=customXml/itemProps5.xml><?xml version="1.0" encoding="utf-8"?>
<ds:datastoreItem xmlns:ds="http://schemas.openxmlformats.org/officeDocument/2006/customXml" ds:itemID="{78895B14-F920-4428-8F34-526B43C2152F}"/>
</file>

<file path=docProps/app.xml><?xml version="1.0" encoding="utf-8"?>
<Properties xmlns="http://schemas.openxmlformats.org/officeDocument/2006/extended-properties" xmlns:vt="http://schemas.openxmlformats.org/officeDocument/2006/docPropsVTypes">
  <Template>Normal.dotm</Template>
  <TotalTime>13</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4</cp:revision>
  <cp:lastPrinted>2016-07-07T22:01:00Z</cp:lastPrinted>
  <dcterms:created xsi:type="dcterms:W3CDTF">2016-07-27T16:31:00Z</dcterms:created>
  <dcterms:modified xsi:type="dcterms:W3CDTF">2016-07-27T16:44:00Z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0x0101006E56B4D1795A2E4DB2F0B01679ED314A0022D2401501EFB940BE3DCC66FA8EBE10</vt:lpwstr>
  </property>
  <property fmtid="{D5CDD505-2E9C-101B-9397-08002B2CF9AE}" pid="3" name="Status">
    <vt:lpwstr>Templates</vt:lpwstr>
  </property>
  <property fmtid="{D5CDD505-2E9C-101B-9397-08002B2CF9AE}" pid="4" name="_docset_NoMedatataSyncRequired">
    <vt:lpwstr>False</vt:lpwstr>
  </property>
</Properties>
</file>