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D6" w:rsidRPr="009B59D6" w:rsidRDefault="009B59D6" w:rsidP="009B59D6">
      <w:pPr>
        <w:jc w:val="both"/>
        <w:rPr>
          <w:rFonts w:ascii="Arial" w:hAnsi="Arial" w:cs="Arial"/>
          <w:sz w:val="20"/>
        </w:rPr>
      </w:pPr>
      <w:r w:rsidRPr="009B59D6">
        <w:rPr>
          <w:rFonts w:ascii="Arial" w:hAnsi="Arial" w:cs="Arial"/>
          <w:sz w:val="20"/>
          <w:u w:val="single"/>
        </w:rPr>
        <w:t>AVAILABLE</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r>
      <w:proofErr w:type="gramStart"/>
      <w:r w:rsidRPr="009B59D6">
        <w:rPr>
          <w:rFonts w:ascii="Arial" w:hAnsi="Arial" w:cs="Arial"/>
          <w:sz w:val="20"/>
        </w:rPr>
        <w:t>In all territory served by Company in the State of Washington.</w:t>
      </w:r>
      <w:proofErr w:type="gramEnd"/>
    </w:p>
    <w:p w:rsidR="009B59D6" w:rsidRPr="009B59D6" w:rsidRDefault="009B59D6" w:rsidP="009B59D6">
      <w:pPr>
        <w:jc w:val="both"/>
        <w:rPr>
          <w:rFonts w:ascii="Arial" w:hAnsi="Arial" w:cs="Arial"/>
          <w:sz w:val="20"/>
        </w:rPr>
      </w:pPr>
    </w:p>
    <w:p w:rsidR="009B59D6" w:rsidRPr="009B59D6" w:rsidRDefault="009B59D6" w:rsidP="009B59D6">
      <w:pPr>
        <w:jc w:val="both"/>
        <w:rPr>
          <w:rFonts w:ascii="Arial" w:hAnsi="Arial" w:cs="Arial"/>
          <w:sz w:val="20"/>
        </w:rPr>
      </w:pPr>
      <w:r w:rsidRPr="009B59D6">
        <w:rPr>
          <w:rFonts w:ascii="Arial" w:hAnsi="Arial" w:cs="Arial"/>
          <w:sz w:val="20"/>
          <w:u w:val="single"/>
        </w:rPr>
        <w:t>APPLICABLE</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To large partial requirements, supplementary, or standby electric service furnished for loads having other energy sources, including on-site generation, at a single point of delivery at Company's locally standard voltage.  Not applicable to service for:  resale, intermittent or highly fluctuating loads, or seasonal use.  This schedule is not required where on-site generation is employed only for emergency supply during utility outage.  Applicable large size shall include contract capacities of 1,000 kW or more or takings which have exceeded 999 kW in more than one month of any period of 18 months.  This schedule shall thereafter remain applicable until the load fails to exceed 999 kW for a period of 36 consecutive months.</w:t>
      </w:r>
    </w:p>
    <w:p w:rsidR="009B59D6" w:rsidRPr="009B59D6" w:rsidRDefault="009B59D6" w:rsidP="009B59D6">
      <w:pPr>
        <w:jc w:val="both"/>
        <w:rPr>
          <w:rFonts w:ascii="Arial" w:hAnsi="Arial" w:cs="Arial"/>
          <w:sz w:val="20"/>
        </w:rPr>
      </w:pPr>
    </w:p>
    <w:p w:rsidR="009B59D6" w:rsidRPr="009B59D6" w:rsidRDefault="009B59D6" w:rsidP="009B59D6">
      <w:pPr>
        <w:jc w:val="both"/>
        <w:rPr>
          <w:rFonts w:ascii="Arial" w:hAnsi="Arial" w:cs="Arial"/>
          <w:sz w:val="20"/>
        </w:rPr>
      </w:pPr>
      <w:r w:rsidRPr="009B59D6">
        <w:rPr>
          <w:rFonts w:ascii="Arial" w:hAnsi="Arial" w:cs="Arial"/>
          <w:sz w:val="20"/>
          <w:u w:val="single"/>
        </w:rPr>
        <w:t>MONTHLY BILLING</w:t>
      </w:r>
      <w:r w:rsidRPr="009B59D6">
        <w:rPr>
          <w:rFonts w:ascii="Arial" w:hAnsi="Arial" w:cs="Arial"/>
          <w:sz w:val="20"/>
        </w:rPr>
        <w:t>:</w:t>
      </w:r>
    </w:p>
    <w:p w:rsidR="009B59D6" w:rsidRPr="009B59D6" w:rsidRDefault="00200E2D" w:rsidP="009B59D6">
      <w:pPr>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75.5pt;margin-top:.45pt;width:54.75pt;height:296.25pt;z-index:251658240" filled="f" stroked="f">
            <v:textbox>
              <w:txbxContent>
                <w:p w:rsidR="00973260" w:rsidRDefault="00973260">
                  <w:pPr>
                    <w:rPr>
                      <w:rFonts w:ascii="Arial" w:hAnsi="Arial" w:cs="Arial"/>
                      <w:sz w:val="20"/>
                    </w:rPr>
                  </w:pPr>
                </w:p>
                <w:p w:rsidR="00973260" w:rsidRDefault="00973260">
                  <w:pPr>
                    <w:rPr>
                      <w:rFonts w:ascii="Arial" w:hAnsi="Arial" w:cs="Arial"/>
                      <w:sz w:val="20"/>
                    </w:rPr>
                  </w:pPr>
                  <w:r>
                    <w:rPr>
                      <w:rFonts w:ascii="Arial" w:hAnsi="Arial" w:cs="Arial"/>
                      <w:sz w:val="20"/>
                    </w:rPr>
                    <w:t>(C)</w:t>
                  </w: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Default="00973260">
                  <w:pPr>
                    <w:rPr>
                      <w:rFonts w:ascii="Arial" w:hAnsi="Arial" w:cs="Arial"/>
                      <w:sz w:val="20"/>
                    </w:rPr>
                  </w:pPr>
                </w:p>
                <w:p w:rsidR="00973260" w:rsidRPr="00973260" w:rsidRDefault="00973260">
                  <w:pPr>
                    <w:rPr>
                      <w:rFonts w:ascii="Arial" w:hAnsi="Arial" w:cs="Arial"/>
                      <w:sz w:val="12"/>
                      <w:szCs w:val="12"/>
                    </w:rPr>
                  </w:pPr>
                </w:p>
                <w:p w:rsidR="00973260" w:rsidRDefault="00973260">
                  <w:pPr>
                    <w:rPr>
                      <w:rFonts w:ascii="Arial" w:hAnsi="Arial" w:cs="Arial"/>
                      <w:sz w:val="20"/>
                    </w:rPr>
                  </w:pPr>
                </w:p>
                <w:p w:rsidR="00973260" w:rsidRPr="00973260" w:rsidRDefault="00973260">
                  <w:pPr>
                    <w:rPr>
                      <w:rFonts w:ascii="Arial" w:hAnsi="Arial" w:cs="Arial"/>
                      <w:sz w:val="20"/>
                    </w:rPr>
                  </w:pPr>
                  <w:r>
                    <w:rPr>
                      <w:rFonts w:ascii="Arial" w:hAnsi="Arial" w:cs="Arial"/>
                      <w:sz w:val="20"/>
                    </w:rPr>
                    <w:t>(I)</w:t>
                  </w:r>
                </w:p>
              </w:txbxContent>
            </v:textbox>
          </v:shape>
        </w:pict>
      </w:r>
      <w:r w:rsidR="009B59D6" w:rsidRPr="009B59D6">
        <w:rPr>
          <w:rFonts w:ascii="Arial" w:hAnsi="Arial" w:cs="Arial"/>
          <w:sz w:val="20"/>
        </w:rPr>
        <w:tab/>
        <w:t xml:space="preserve">The monthly billing shall be the sum of the Electric Service Charge, the Standby Charge, the Overrun Rate Charge and the Reactive Power Charges.  All monthly billings shall be adjusted in accordance with Schedules 91, </w:t>
      </w:r>
      <w:r w:rsidR="00187D58">
        <w:rPr>
          <w:rFonts w:ascii="Arial" w:hAnsi="Arial" w:cs="Arial"/>
          <w:sz w:val="20"/>
        </w:rPr>
        <w:t xml:space="preserve">94, </w:t>
      </w:r>
      <w:r w:rsidR="00EC5B62">
        <w:rPr>
          <w:rFonts w:ascii="Arial" w:hAnsi="Arial" w:cs="Arial"/>
          <w:sz w:val="20"/>
        </w:rPr>
        <w:t xml:space="preserve">95, </w:t>
      </w:r>
      <w:r w:rsidR="009B59D6" w:rsidRPr="009B59D6">
        <w:rPr>
          <w:rFonts w:ascii="Arial" w:hAnsi="Arial" w:cs="Arial"/>
          <w:sz w:val="20"/>
        </w:rPr>
        <w:t>98 and 191.</w:t>
      </w:r>
    </w:p>
    <w:p w:rsidR="009B59D6" w:rsidRPr="009B59D6" w:rsidRDefault="009B59D6" w:rsidP="009B59D6">
      <w:pPr>
        <w:jc w:val="both"/>
        <w:rPr>
          <w:rFonts w:ascii="Arial" w:hAnsi="Arial" w:cs="Arial"/>
          <w:sz w:val="20"/>
        </w:rPr>
      </w:pPr>
    </w:p>
    <w:p w:rsidR="009B59D6" w:rsidRPr="009B59D6" w:rsidRDefault="009B59D6" w:rsidP="009B59D6">
      <w:pPr>
        <w:ind w:left="720"/>
        <w:jc w:val="both"/>
        <w:rPr>
          <w:rFonts w:ascii="Arial" w:hAnsi="Arial" w:cs="Arial"/>
          <w:sz w:val="20"/>
        </w:rPr>
      </w:pPr>
      <w:r w:rsidRPr="009B59D6">
        <w:rPr>
          <w:rFonts w:ascii="Arial" w:hAnsi="Arial" w:cs="Arial"/>
          <w:sz w:val="20"/>
          <w:u w:val="single"/>
        </w:rPr>
        <w:t>Electric Service Charge</w:t>
      </w:r>
      <w:r w:rsidRPr="009B59D6">
        <w:rPr>
          <w:rFonts w:ascii="Arial" w:hAnsi="Arial" w:cs="Arial"/>
          <w:sz w:val="20"/>
        </w:rPr>
        <w:t>:</w:t>
      </w:r>
    </w:p>
    <w:p w:rsidR="009B59D6" w:rsidRPr="009B59D6" w:rsidRDefault="009B59D6" w:rsidP="009B59D6">
      <w:pPr>
        <w:ind w:left="720"/>
        <w:jc w:val="both"/>
        <w:rPr>
          <w:rFonts w:ascii="Arial" w:hAnsi="Arial" w:cs="Arial"/>
          <w:sz w:val="20"/>
        </w:rPr>
      </w:pPr>
      <w:r w:rsidRPr="009B59D6">
        <w:rPr>
          <w:rFonts w:ascii="Arial" w:hAnsi="Arial" w:cs="Arial"/>
          <w:sz w:val="20"/>
        </w:rPr>
        <w:tab/>
        <w:t>The Electric Service Charge shall be computed in accordance with the Basic, Demand, Energy, Minimum Charge, and Delivery and Metering Voltage Adjustments of Schedule 48T of this tariff.  The kW load size for determination of the Basic Charge shall not be less than the contract capacity.</w:t>
      </w:r>
    </w:p>
    <w:p w:rsidR="009B59D6" w:rsidRPr="009B59D6" w:rsidRDefault="009B59D6" w:rsidP="009B59D6">
      <w:pPr>
        <w:ind w:left="720"/>
        <w:jc w:val="both"/>
        <w:rPr>
          <w:rFonts w:ascii="Arial" w:hAnsi="Arial" w:cs="Arial"/>
          <w:sz w:val="20"/>
        </w:rPr>
      </w:pPr>
    </w:p>
    <w:p w:rsidR="009B59D6" w:rsidRPr="009B59D6" w:rsidRDefault="009B59D6" w:rsidP="009B59D6">
      <w:pPr>
        <w:ind w:left="720"/>
        <w:jc w:val="both"/>
        <w:rPr>
          <w:rFonts w:ascii="Arial" w:hAnsi="Arial" w:cs="Arial"/>
          <w:sz w:val="20"/>
        </w:rPr>
      </w:pPr>
      <w:r w:rsidRPr="009B59D6">
        <w:rPr>
          <w:rFonts w:ascii="Arial" w:hAnsi="Arial" w:cs="Arial"/>
          <w:sz w:val="20"/>
          <w:u w:val="single"/>
        </w:rPr>
        <w:t>Standby Charge</w:t>
      </w:r>
      <w:r w:rsidRPr="009B59D6">
        <w:rPr>
          <w:rFonts w:ascii="Arial" w:hAnsi="Arial" w:cs="Arial"/>
          <w:sz w:val="20"/>
        </w:rPr>
        <w:t>:</w:t>
      </w:r>
    </w:p>
    <w:p w:rsidR="009B59D6" w:rsidRPr="009B59D6" w:rsidRDefault="009B59D6" w:rsidP="009B59D6">
      <w:pPr>
        <w:ind w:left="720"/>
        <w:jc w:val="both"/>
        <w:rPr>
          <w:rFonts w:ascii="Arial" w:hAnsi="Arial" w:cs="Arial"/>
          <w:sz w:val="20"/>
        </w:rPr>
      </w:pPr>
      <w:r w:rsidRPr="009B59D6">
        <w:rPr>
          <w:rFonts w:ascii="Arial" w:hAnsi="Arial" w:cs="Arial"/>
          <w:sz w:val="20"/>
        </w:rPr>
        <w:tab/>
        <w:t>Fifty percent (50%) of the applicable Demand Charge of Schedule 48T shall be applied to the kW by which customer's Contract Capacity or Total Load Demand, as provided by contract, exceeds the Billing Demand.</w:t>
      </w:r>
    </w:p>
    <w:p w:rsidR="009B59D6" w:rsidRPr="009B59D6" w:rsidRDefault="009B59D6" w:rsidP="009B59D6">
      <w:pPr>
        <w:jc w:val="both"/>
        <w:rPr>
          <w:rFonts w:ascii="Arial" w:hAnsi="Arial" w:cs="Arial"/>
          <w:sz w:val="20"/>
        </w:rPr>
      </w:pPr>
    </w:p>
    <w:p w:rsidR="009B59D6" w:rsidRPr="009B59D6" w:rsidRDefault="009B59D6" w:rsidP="00A43A23">
      <w:pPr>
        <w:ind w:firstLine="720"/>
        <w:jc w:val="both"/>
        <w:rPr>
          <w:rFonts w:ascii="Arial" w:hAnsi="Arial" w:cs="Arial"/>
          <w:sz w:val="20"/>
        </w:rPr>
      </w:pPr>
      <w:r w:rsidRPr="009B59D6">
        <w:rPr>
          <w:rFonts w:ascii="Arial" w:hAnsi="Arial" w:cs="Arial"/>
          <w:sz w:val="20"/>
          <w:u w:val="single"/>
        </w:rPr>
        <w:t>Overrun (Excess Takings) Rate</w:t>
      </w:r>
      <w:r w:rsidRPr="009B59D6">
        <w:rPr>
          <w:rFonts w:ascii="Arial" w:hAnsi="Arial" w:cs="Arial"/>
          <w:sz w:val="20"/>
        </w:rPr>
        <w:t>:</w:t>
      </w:r>
    </w:p>
    <w:p w:rsidR="009B59D6" w:rsidRPr="009B59D6" w:rsidRDefault="009B59D6" w:rsidP="009B59D6">
      <w:pPr>
        <w:jc w:val="both"/>
        <w:rPr>
          <w:rFonts w:ascii="Arial" w:hAnsi="Arial" w:cs="Arial"/>
          <w:sz w:val="20"/>
        </w:rPr>
      </w:pPr>
    </w:p>
    <w:p w:rsidR="009B59D6" w:rsidRPr="009B59D6" w:rsidRDefault="009B59D6" w:rsidP="009B59D6">
      <w:pPr>
        <w:tabs>
          <w:tab w:val="left" w:pos="4320"/>
        </w:tabs>
        <w:ind w:left="720"/>
        <w:jc w:val="both"/>
        <w:rPr>
          <w:rFonts w:ascii="Arial" w:hAnsi="Arial" w:cs="Arial"/>
          <w:sz w:val="20"/>
        </w:rPr>
      </w:pPr>
      <w:r w:rsidRPr="009B59D6">
        <w:rPr>
          <w:rFonts w:ascii="Arial" w:hAnsi="Arial" w:cs="Arial"/>
          <w:sz w:val="20"/>
        </w:rPr>
        <w:t>Overrun demand charge:</w:t>
      </w:r>
      <w:r w:rsidRPr="009B59D6">
        <w:rPr>
          <w:rFonts w:ascii="Arial" w:hAnsi="Arial" w:cs="Arial"/>
          <w:sz w:val="20"/>
        </w:rPr>
        <w:tab/>
        <w:t>4 times Schedule 48T Demand Charge</w:t>
      </w:r>
    </w:p>
    <w:p w:rsidR="00F07160" w:rsidRDefault="009B59D6" w:rsidP="009B59D6">
      <w:pPr>
        <w:ind w:firstLine="720"/>
        <w:rPr>
          <w:rFonts w:ascii="Arial" w:hAnsi="Arial" w:cs="Arial"/>
          <w:sz w:val="20"/>
        </w:rPr>
      </w:pPr>
      <w:r w:rsidRPr="009B59D6">
        <w:rPr>
          <w:rFonts w:ascii="Arial" w:hAnsi="Arial" w:cs="Arial"/>
          <w:sz w:val="20"/>
        </w:rPr>
        <w:t>Overrun energy charge:</w:t>
      </w:r>
      <w:r w:rsidRPr="009B59D6">
        <w:rPr>
          <w:rFonts w:ascii="Arial" w:hAnsi="Arial" w:cs="Arial"/>
          <w:sz w:val="20"/>
        </w:rPr>
        <w:tab/>
      </w:r>
      <w:r>
        <w:rPr>
          <w:rFonts w:ascii="Arial" w:hAnsi="Arial" w:cs="Arial"/>
          <w:sz w:val="20"/>
        </w:rPr>
        <w:tab/>
      </w:r>
      <w:r>
        <w:rPr>
          <w:rFonts w:ascii="Arial" w:hAnsi="Arial" w:cs="Arial"/>
          <w:sz w:val="20"/>
        </w:rPr>
        <w:tab/>
      </w:r>
      <w:r w:rsidRPr="009B59D6">
        <w:rPr>
          <w:rFonts w:ascii="Arial" w:hAnsi="Arial" w:cs="Arial"/>
          <w:sz w:val="20"/>
        </w:rPr>
        <w:t>4 times Schedule 48T Energy Charge</w:t>
      </w:r>
    </w:p>
    <w:p w:rsidR="00A43A23" w:rsidRDefault="00A43A23" w:rsidP="009B59D6">
      <w:pPr>
        <w:ind w:firstLine="720"/>
        <w:rPr>
          <w:rFonts w:ascii="Arial" w:hAnsi="Arial" w:cs="Arial"/>
          <w:sz w:val="20"/>
        </w:rPr>
      </w:pPr>
    </w:p>
    <w:p w:rsidR="00A43A23" w:rsidRPr="00A43A23" w:rsidRDefault="00A43A23" w:rsidP="00A43A23">
      <w:pPr>
        <w:ind w:left="720"/>
        <w:jc w:val="both"/>
        <w:rPr>
          <w:rFonts w:ascii="Arial" w:hAnsi="Arial" w:cs="Arial"/>
          <w:sz w:val="20"/>
        </w:rPr>
      </w:pPr>
      <w:r w:rsidRPr="00A43A23">
        <w:rPr>
          <w:rFonts w:ascii="Arial" w:hAnsi="Arial" w:cs="Arial"/>
          <w:sz w:val="20"/>
          <w:u w:val="single"/>
        </w:rPr>
        <w:t>Reactive Power Charges</w:t>
      </w:r>
      <w:r w:rsidRPr="00A43A23">
        <w:rPr>
          <w:rFonts w:ascii="Arial" w:hAnsi="Arial" w:cs="Arial"/>
          <w:sz w:val="20"/>
        </w:rPr>
        <w:t>:</w:t>
      </w:r>
    </w:p>
    <w:p w:rsidR="00A43A23" w:rsidRPr="00A43A23" w:rsidRDefault="00A43A23" w:rsidP="00A43A23">
      <w:pPr>
        <w:ind w:left="720"/>
        <w:jc w:val="both"/>
        <w:rPr>
          <w:rFonts w:ascii="Arial" w:hAnsi="Arial" w:cs="Arial"/>
          <w:sz w:val="20"/>
        </w:rPr>
      </w:pPr>
      <w:r w:rsidRPr="00A43A23">
        <w:rPr>
          <w:rFonts w:ascii="Arial" w:hAnsi="Arial" w:cs="Arial"/>
          <w:sz w:val="20"/>
        </w:rPr>
        <w:tab/>
        <w:t>The maximum 15-minute reactive demand for the billing month in kilovolt-amperes in excess of 40% of the maximum measured kilowatt demand for the billing month will be billed, exclusive of the a</w:t>
      </w:r>
      <w:r w:rsidR="00EC5B62">
        <w:rPr>
          <w:rFonts w:ascii="Arial" w:hAnsi="Arial" w:cs="Arial"/>
          <w:sz w:val="20"/>
        </w:rPr>
        <w:t xml:space="preserve">bove charges, at </w:t>
      </w:r>
      <w:r w:rsidR="00187D58">
        <w:rPr>
          <w:rFonts w:ascii="Arial" w:hAnsi="Arial" w:cs="Arial"/>
          <w:sz w:val="20"/>
        </w:rPr>
        <w:t>63</w:t>
      </w:r>
      <w:r w:rsidRPr="00A43A23">
        <w:rPr>
          <w:rFonts w:ascii="Arial" w:hAnsi="Arial" w:cs="Arial"/>
          <w:sz w:val="20"/>
        </w:rPr>
        <w:t xml:space="preserve">¢ per </w:t>
      </w:r>
      <w:proofErr w:type="spellStart"/>
      <w:r w:rsidRPr="00A43A23">
        <w:rPr>
          <w:rFonts w:ascii="Arial" w:hAnsi="Arial" w:cs="Arial"/>
          <w:sz w:val="20"/>
        </w:rPr>
        <w:t>kvar</w:t>
      </w:r>
      <w:proofErr w:type="spellEnd"/>
      <w:r w:rsidRPr="00A43A23">
        <w:rPr>
          <w:rFonts w:ascii="Arial" w:hAnsi="Arial" w:cs="Arial"/>
          <w:sz w:val="20"/>
        </w:rPr>
        <w:t xml:space="preserve"> of such excess reactive demand.  In addition, all reactive kilovolt-ampere hours (</w:t>
      </w:r>
      <w:proofErr w:type="spellStart"/>
      <w:r w:rsidRPr="00A43A23">
        <w:rPr>
          <w:rFonts w:ascii="Arial" w:hAnsi="Arial" w:cs="Arial"/>
          <w:sz w:val="20"/>
        </w:rPr>
        <w:t>kvarh</w:t>
      </w:r>
      <w:proofErr w:type="spellEnd"/>
      <w:r w:rsidRPr="00A43A23">
        <w:rPr>
          <w:rFonts w:ascii="Arial" w:hAnsi="Arial" w:cs="Arial"/>
          <w:sz w:val="20"/>
        </w:rPr>
        <w:t xml:space="preserve">) which are registered in excess of 40% of the registered monthly kilowatt-hours (kWh) will be billed at 0.06¢ per </w:t>
      </w:r>
      <w:proofErr w:type="spellStart"/>
      <w:r w:rsidRPr="00A43A23">
        <w:rPr>
          <w:rFonts w:ascii="Arial" w:hAnsi="Arial" w:cs="Arial"/>
          <w:sz w:val="20"/>
        </w:rPr>
        <w:t>kvarh</w:t>
      </w:r>
      <w:proofErr w:type="spellEnd"/>
      <w:r w:rsidRPr="00A43A23">
        <w:rPr>
          <w:rFonts w:ascii="Arial" w:hAnsi="Arial" w:cs="Arial"/>
          <w:sz w:val="20"/>
        </w:rPr>
        <w:t>.</w:t>
      </w:r>
    </w:p>
    <w:p w:rsidR="00A43A23" w:rsidRPr="00A43A23" w:rsidRDefault="00A43A23" w:rsidP="009B59D6">
      <w:pPr>
        <w:ind w:firstLine="720"/>
        <w:rPr>
          <w:rFonts w:ascii="Arial" w:hAnsi="Arial" w:cs="Arial"/>
          <w:sz w:val="20"/>
        </w:rPr>
      </w:pPr>
    </w:p>
    <w:sectPr w:rsidR="00A43A23" w:rsidRPr="00A43A2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02" w:rsidRDefault="00D81B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D81B02" w:rsidRDefault="00D81B02" w:rsidP="00D81B02">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866646" w:rsidRDefault="00866646" w:rsidP="00866646">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sidR="00187D58">
      <w:rPr>
        <w:rFonts w:ascii="Arial" w:hAnsi="Arial" w:cs="Arial"/>
        <w:sz w:val="20"/>
      </w:rPr>
      <w:t>UE</w:t>
    </w:r>
    <w:proofErr w:type="spellEnd"/>
    <w:r w:rsidR="00187D58">
      <w:rPr>
        <w:rFonts w:ascii="Arial" w:hAnsi="Arial" w:cs="Arial"/>
        <w:sz w:val="20"/>
      </w:rPr>
      <w:t>-</w:t>
    </w:r>
  </w:p>
  <w:p w:rsidR="00866646" w:rsidRDefault="00866646" w:rsidP="00866646">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866646" w:rsidRDefault="00866646" w:rsidP="00866646">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00"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0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0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866646" w:rsidRPr="004043D5" w:rsidRDefault="00866646" w:rsidP="00866646">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0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0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05"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06"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07"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08"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02" w:rsidRDefault="00D81B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02" w:rsidRDefault="00D81B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860A84" w:rsidRDefault="00200E2D" w:rsidP="00A91A21">
    <w:pPr>
      <w:pStyle w:val="Header"/>
      <w:tabs>
        <w:tab w:val="clear" w:pos="4680"/>
        <w:tab w:val="clear" w:pos="9360"/>
        <w:tab w:val="right" w:pos="7200"/>
      </w:tabs>
      <w:ind w:right="2160"/>
      <w:rPr>
        <w:rFonts w:ascii="Arial" w:hAnsi="Arial" w:cs="Arial"/>
        <w:b/>
        <w:noProof/>
        <w:sz w:val="24"/>
        <w:szCs w:val="24"/>
        <w:lang w:eastAsia="en-US"/>
      </w:rPr>
    </w:pPr>
    <w:r w:rsidRPr="00200E2D">
      <w:rPr>
        <w:rFonts w:ascii="Arial" w:hAnsi="Arial" w:cs="Arial"/>
        <w:noProof/>
        <w:sz w:val="24"/>
        <w:szCs w:val="24"/>
        <w:u w:val="single"/>
        <w:lang w:eastAsia="en-US"/>
      </w:rPr>
      <w:pict>
        <v:shapetype id="_x0000_t32" coordsize="21600,21600" o:spt="32" o:oned="t" path="m,l21600,21600e" filled="f">
          <v:path arrowok="t" fillok="f" o:connecttype="none"/>
          <o:lock v:ext="edit" shapetype="t"/>
        </v:shapetype>
        <v:shape id="_x0000_s10242" type="#_x0000_t32" style="position:absolute;margin-left:362.55pt;margin-top:-5.65pt;width:0;height:114.75pt;z-index:251674624" o:connectortype="straight"/>
      </w:pict>
    </w:r>
    <w:r w:rsidRPr="00200E2D">
      <w:rPr>
        <w:rFonts w:ascii="Arial" w:hAnsi="Arial" w:cs="Arial"/>
        <w:noProof/>
        <w:sz w:val="20"/>
        <w:u w:val="single"/>
        <w:lang w:eastAsia="en-US"/>
      </w:rPr>
      <w:pict>
        <v:shape id="_x0000_s10241" type="#_x0000_t32" style="position:absolute;margin-left:362.55pt;margin-top:-19.45pt;width:0;height:114.75pt;z-index:251672576" o:connectortype="straight"/>
      </w:pict>
    </w:r>
    <w:r w:rsidR="00860A84"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187D58" w:rsidP="00A91A21">
    <w:pPr>
      <w:tabs>
        <w:tab w:val="left" w:pos="7200"/>
      </w:tabs>
      <w:ind w:right="2160"/>
      <w:jc w:val="right"/>
      <w:rPr>
        <w:rFonts w:ascii="Arial" w:hAnsi="Arial" w:cs="Arial"/>
        <w:sz w:val="20"/>
      </w:rPr>
    </w:pPr>
    <w:r>
      <w:rPr>
        <w:rFonts w:ascii="Arial" w:hAnsi="Arial" w:cs="Arial"/>
        <w:sz w:val="20"/>
      </w:rPr>
      <w:t>First Revision of Sheet No. 47T.1</w:t>
    </w:r>
  </w:p>
  <w:p w:rsidR="003960AD" w:rsidRDefault="00187D58" w:rsidP="00A91A21">
    <w:pPr>
      <w:tabs>
        <w:tab w:val="left" w:pos="7200"/>
      </w:tabs>
      <w:ind w:right="2160"/>
      <w:jc w:val="right"/>
      <w:rPr>
        <w:rFonts w:ascii="Arial" w:hAnsi="Arial" w:cs="Arial"/>
        <w:sz w:val="20"/>
      </w:rPr>
    </w:pPr>
    <w:r>
      <w:rPr>
        <w:rFonts w:ascii="Arial" w:hAnsi="Arial" w:cs="Arial"/>
        <w:sz w:val="20"/>
      </w:rPr>
      <w:t xml:space="preserve">Canceling </w:t>
    </w:r>
    <w:r w:rsidR="009B59D6">
      <w:rPr>
        <w:rFonts w:ascii="Arial" w:hAnsi="Arial" w:cs="Arial"/>
        <w:sz w:val="20"/>
      </w:rPr>
      <w:t>Original Sheet No. 47T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B59D6" w:rsidP="00A91A21">
    <w:pPr>
      <w:tabs>
        <w:tab w:val="left" w:pos="7200"/>
      </w:tabs>
      <w:ind w:right="2160"/>
      <w:rPr>
        <w:rFonts w:ascii="Arial" w:hAnsi="Arial" w:cs="Arial"/>
        <w:b/>
        <w:sz w:val="24"/>
        <w:szCs w:val="24"/>
      </w:rPr>
    </w:pPr>
    <w:r>
      <w:rPr>
        <w:rFonts w:ascii="Arial" w:hAnsi="Arial" w:cs="Arial"/>
        <w:b/>
        <w:sz w:val="24"/>
        <w:szCs w:val="24"/>
      </w:rPr>
      <w:t>Schedule 47T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PARTIAL REQUIREMENTS SERVICE</w:t>
    </w:r>
  </w:p>
  <w:p w:rsidR="009B59D6" w:rsidRDefault="009B59D6" w:rsidP="00A91A21">
    <w:pPr>
      <w:pBdr>
        <w:bottom w:val="single" w:sz="12" w:space="1" w:color="auto"/>
      </w:pBdr>
      <w:rPr>
        <w:rFonts w:ascii="Arial" w:hAnsi="Arial" w:cs="Arial"/>
        <w:b/>
        <w:sz w:val="20"/>
      </w:rPr>
    </w:pPr>
    <w:r>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02" w:rsidRDefault="00D81B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87CF7"/>
    <w:rsid w:val="000A0FF1"/>
    <w:rsid w:val="000B36F4"/>
    <w:rsid w:val="000C75B6"/>
    <w:rsid w:val="000E3B96"/>
    <w:rsid w:val="00113567"/>
    <w:rsid w:val="00135716"/>
    <w:rsid w:val="00135837"/>
    <w:rsid w:val="00150DFB"/>
    <w:rsid w:val="001522E7"/>
    <w:rsid w:val="001620F1"/>
    <w:rsid w:val="00172D01"/>
    <w:rsid w:val="00187D58"/>
    <w:rsid w:val="001D4F15"/>
    <w:rsid w:val="001F19AC"/>
    <w:rsid w:val="001F372F"/>
    <w:rsid w:val="00200E2D"/>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F72C1"/>
    <w:rsid w:val="004043D5"/>
    <w:rsid w:val="00457B71"/>
    <w:rsid w:val="00490AF3"/>
    <w:rsid w:val="004A30F3"/>
    <w:rsid w:val="004B1617"/>
    <w:rsid w:val="004C5FE8"/>
    <w:rsid w:val="00534D32"/>
    <w:rsid w:val="00546A05"/>
    <w:rsid w:val="00555712"/>
    <w:rsid w:val="00564506"/>
    <w:rsid w:val="00577682"/>
    <w:rsid w:val="00580EC3"/>
    <w:rsid w:val="005A1156"/>
    <w:rsid w:val="005C397C"/>
    <w:rsid w:val="005E008E"/>
    <w:rsid w:val="005E29DE"/>
    <w:rsid w:val="005F64B9"/>
    <w:rsid w:val="005F7880"/>
    <w:rsid w:val="006172E7"/>
    <w:rsid w:val="006638F3"/>
    <w:rsid w:val="00683DDC"/>
    <w:rsid w:val="0068713C"/>
    <w:rsid w:val="006A266F"/>
    <w:rsid w:val="006A7396"/>
    <w:rsid w:val="006E1287"/>
    <w:rsid w:val="006E424F"/>
    <w:rsid w:val="006E780D"/>
    <w:rsid w:val="00710518"/>
    <w:rsid w:val="0072316D"/>
    <w:rsid w:val="007504BF"/>
    <w:rsid w:val="0077488B"/>
    <w:rsid w:val="007854E0"/>
    <w:rsid w:val="00790CE2"/>
    <w:rsid w:val="007E0BC7"/>
    <w:rsid w:val="007F06C3"/>
    <w:rsid w:val="007F6029"/>
    <w:rsid w:val="00813698"/>
    <w:rsid w:val="00823ACF"/>
    <w:rsid w:val="008474F2"/>
    <w:rsid w:val="00860A84"/>
    <w:rsid w:val="00866646"/>
    <w:rsid w:val="008766A2"/>
    <w:rsid w:val="00876B56"/>
    <w:rsid w:val="00886645"/>
    <w:rsid w:val="008A77C7"/>
    <w:rsid w:val="008E7364"/>
    <w:rsid w:val="00920A5D"/>
    <w:rsid w:val="00973260"/>
    <w:rsid w:val="009B1635"/>
    <w:rsid w:val="009B59D6"/>
    <w:rsid w:val="009E0C82"/>
    <w:rsid w:val="00A02D73"/>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B7897"/>
    <w:rsid w:val="00C0493E"/>
    <w:rsid w:val="00C210FD"/>
    <w:rsid w:val="00C41C7D"/>
    <w:rsid w:val="00C60F7D"/>
    <w:rsid w:val="00C91131"/>
    <w:rsid w:val="00CD01ED"/>
    <w:rsid w:val="00CE6692"/>
    <w:rsid w:val="00CF64E6"/>
    <w:rsid w:val="00D23AB3"/>
    <w:rsid w:val="00D313E0"/>
    <w:rsid w:val="00D45A57"/>
    <w:rsid w:val="00D60206"/>
    <w:rsid w:val="00D81B02"/>
    <w:rsid w:val="00D932B5"/>
    <w:rsid w:val="00E52C0F"/>
    <w:rsid w:val="00E53EC5"/>
    <w:rsid w:val="00E84454"/>
    <w:rsid w:val="00E86C83"/>
    <w:rsid w:val="00EC5B62"/>
    <w:rsid w:val="00F07160"/>
    <w:rsid w:val="00F30DDC"/>
    <w:rsid w:val="00F3756B"/>
    <w:rsid w:val="00F50525"/>
    <w:rsid w:val="00F528E2"/>
    <w:rsid w:val="00F66F8A"/>
    <w:rsid w:val="00FB35B6"/>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r="http://schemas.openxmlformats.org/officeDocument/2006/relationships" xmlns:w="http://schemas.openxmlformats.org/wordprocessingml/2006/main">
  <w:divs>
    <w:div w:id="20874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7C96EF4-9F32-4180-9E1F-F342F176B7A2}"/>
</file>

<file path=customXml/itemProps2.xml><?xml version="1.0" encoding="utf-8"?>
<ds:datastoreItem xmlns:ds="http://schemas.openxmlformats.org/officeDocument/2006/customXml" ds:itemID="{36915B92-55A1-4EC8-A2B6-DC55C4071BC5}"/>
</file>

<file path=customXml/itemProps3.xml><?xml version="1.0" encoding="utf-8"?>
<ds:datastoreItem xmlns:ds="http://schemas.openxmlformats.org/officeDocument/2006/customXml" ds:itemID="{EAE25AA5-29C1-4113-A0C6-5D4E75EB78F9}"/>
</file>

<file path=customXml/itemProps4.xml><?xml version="1.0" encoding="utf-8"?>
<ds:datastoreItem xmlns:ds="http://schemas.openxmlformats.org/officeDocument/2006/customXml" ds:itemID="{9D61118B-3A24-40D4-8C1C-1ADF37148526}"/>
</file>

<file path=customXml/itemProps5.xml><?xml version="1.0" encoding="utf-8"?>
<ds:datastoreItem xmlns:ds="http://schemas.openxmlformats.org/officeDocument/2006/customXml" ds:itemID="{DA4555E8-29A1-4150-817D-D0C964531F08}"/>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4</cp:revision>
  <cp:lastPrinted>2011-04-06T22:22:00Z</cp:lastPrinted>
  <dcterms:created xsi:type="dcterms:W3CDTF">2012-12-28T17:30:00Z</dcterms:created>
  <dcterms:modified xsi:type="dcterms:W3CDTF">2013-01-04T17:27:00Z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