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C45" w:rsidRPr="00050CAE" w:rsidRDefault="003F0C45" w:rsidP="003F0C45">
      <w:pPr>
        <w:spacing w:after="0" w:line="240" w:lineRule="auto"/>
        <w:jc w:val="center"/>
        <w:outlineLvl w:val="2"/>
        <w:rPr>
          <w:rFonts w:ascii="Arial" w:eastAsia="Times New Roman" w:hAnsi="Arial" w:cs="Arial"/>
          <w:b/>
          <w:bCs/>
          <w:sz w:val="25"/>
          <w:szCs w:val="25"/>
        </w:rPr>
      </w:pPr>
      <w:bookmarkStart w:id="0" w:name="_GoBack"/>
      <w:bookmarkEnd w:id="0"/>
      <w:r w:rsidRPr="00050CAE">
        <w:rPr>
          <w:rFonts w:ascii="Arial" w:eastAsia="Times New Roman" w:hAnsi="Arial" w:cs="Arial"/>
          <w:b/>
          <w:bCs/>
          <w:sz w:val="25"/>
          <w:szCs w:val="25"/>
        </w:rPr>
        <w:t>Discussion Draft Rule (Clean)</w:t>
      </w:r>
    </w:p>
    <w:p w:rsidR="003F0C45" w:rsidRPr="00050CAE" w:rsidRDefault="003F0C45" w:rsidP="003F0C45">
      <w:pPr>
        <w:spacing w:after="0" w:line="240" w:lineRule="auto"/>
        <w:jc w:val="center"/>
        <w:outlineLvl w:val="2"/>
        <w:rPr>
          <w:rFonts w:ascii="Arial" w:eastAsia="Times New Roman" w:hAnsi="Arial" w:cs="Arial"/>
          <w:b/>
          <w:bCs/>
          <w:sz w:val="25"/>
          <w:szCs w:val="25"/>
        </w:rPr>
      </w:pPr>
      <w:r w:rsidRPr="00050CAE">
        <w:rPr>
          <w:rFonts w:ascii="Arial" w:eastAsia="Times New Roman" w:hAnsi="Arial" w:cs="Arial"/>
          <w:b/>
          <w:bCs/>
          <w:sz w:val="25"/>
          <w:szCs w:val="25"/>
        </w:rPr>
        <w:t>Docket PG-120345</w:t>
      </w:r>
    </w:p>
    <w:p w:rsidR="003F0C45" w:rsidRPr="00050CAE" w:rsidRDefault="003F0C45" w:rsidP="003F0C45">
      <w:pPr>
        <w:spacing w:after="0" w:line="240" w:lineRule="auto"/>
        <w:jc w:val="center"/>
        <w:outlineLvl w:val="2"/>
        <w:rPr>
          <w:rFonts w:ascii="Arial" w:eastAsia="Times New Roman" w:hAnsi="Arial" w:cs="Arial"/>
          <w:b/>
          <w:bCs/>
          <w:sz w:val="25"/>
          <w:szCs w:val="25"/>
        </w:rPr>
      </w:pPr>
      <w:r w:rsidRPr="00050CAE">
        <w:rPr>
          <w:rFonts w:ascii="Arial" w:eastAsia="Times New Roman" w:hAnsi="Arial" w:cs="Arial"/>
          <w:b/>
          <w:bCs/>
          <w:sz w:val="25"/>
          <w:szCs w:val="25"/>
        </w:rPr>
        <w:t>July 17, 2012</w:t>
      </w:r>
    </w:p>
    <w:p w:rsidR="00D23F43" w:rsidRPr="00050CAE" w:rsidRDefault="00050CAE" w:rsidP="00D23F43">
      <w:pPr>
        <w:spacing w:before="100" w:beforeAutospacing="1" w:after="100" w:afterAutospacing="1" w:line="240" w:lineRule="auto"/>
        <w:outlineLvl w:val="2"/>
        <w:rPr>
          <w:rFonts w:ascii="Arial" w:eastAsia="Times New Roman" w:hAnsi="Arial" w:cs="Arial"/>
          <w:b/>
          <w:bCs/>
          <w:color w:val="007700"/>
          <w:sz w:val="24"/>
          <w:szCs w:val="24"/>
        </w:rPr>
      </w:pPr>
      <w:r>
        <w:rPr>
          <w:rFonts w:ascii="Arial" w:eastAsia="Times New Roman" w:hAnsi="Arial" w:cs="Arial"/>
          <w:b/>
          <w:bCs/>
          <w:color w:val="007700"/>
          <w:sz w:val="24"/>
          <w:szCs w:val="24"/>
        </w:rPr>
        <w:t xml:space="preserve">WAC </w:t>
      </w:r>
      <w:r w:rsidR="00D23F43" w:rsidRPr="00050CAE">
        <w:rPr>
          <w:rFonts w:ascii="Arial" w:eastAsia="Times New Roman" w:hAnsi="Arial" w:cs="Arial"/>
          <w:b/>
          <w:bCs/>
          <w:color w:val="007700"/>
          <w:sz w:val="24"/>
          <w:szCs w:val="24"/>
        </w:rPr>
        <w:t>480-93-200</w:t>
      </w:r>
      <w:r w:rsidR="00D23F43" w:rsidRPr="00050CAE">
        <w:rPr>
          <w:rFonts w:ascii="Arial" w:eastAsia="Times New Roman" w:hAnsi="Arial" w:cs="Arial"/>
          <w:b/>
          <w:bCs/>
          <w:color w:val="007700"/>
          <w:sz w:val="24"/>
          <w:szCs w:val="24"/>
        </w:rPr>
        <w:br/>
        <w:t>Reporting requirements.</w:t>
      </w:r>
    </w:p>
    <w:p w:rsidR="00B5147A" w:rsidRPr="00050CAE" w:rsidRDefault="00D23F43" w:rsidP="00D23F43">
      <w:pPr>
        <w:rPr>
          <w:rFonts w:ascii="Arial" w:eastAsia="Times New Roman" w:hAnsi="Arial" w:cs="Arial"/>
        </w:rPr>
      </w:pPr>
      <w:r w:rsidRPr="00050CAE">
        <w:rPr>
          <w:rFonts w:ascii="Arial" w:eastAsia="Times New Roman" w:hAnsi="Arial" w:cs="Arial"/>
        </w:rPr>
        <w:t xml:space="preserve">  (1) Each gas pipeline company must give notice to the commission by telephone using the emergency notification line (see WAC </w:t>
      </w:r>
      <w:hyperlink w:anchor="480-93-005" w:history="1">
        <w:r w:rsidRPr="00050CAE">
          <w:rPr>
            <w:rStyle w:val="Hyperlink"/>
            <w:rFonts w:ascii="Arial" w:eastAsia="Times New Roman" w:hAnsi="Arial" w:cs="Arial"/>
          </w:rPr>
          <w:t>480-93-005</w:t>
        </w:r>
      </w:hyperlink>
      <w:r w:rsidRPr="00050CAE">
        <w:rPr>
          <w:rFonts w:ascii="Arial" w:eastAsia="Times New Roman" w:hAnsi="Arial" w:cs="Arial"/>
        </w:rPr>
        <w:t>(8)) within two hours of discovering an incident or hazardous condition arising out of its operations that results in:</w:t>
      </w:r>
      <w:r w:rsidRPr="00050CAE">
        <w:rPr>
          <w:rFonts w:ascii="Arial" w:eastAsia="Times New Roman" w:hAnsi="Arial" w:cs="Arial"/>
        </w:rPr>
        <w:br/>
      </w:r>
      <w:r w:rsidRPr="00050CAE">
        <w:rPr>
          <w:rFonts w:ascii="Arial" w:eastAsia="Times New Roman" w:hAnsi="Arial" w:cs="Arial"/>
        </w:rPr>
        <w:br/>
        <w:t>     (a) A fatality or personal injury requiring hospitalization;</w:t>
      </w:r>
      <w:r w:rsidRPr="00050CAE">
        <w:rPr>
          <w:rFonts w:ascii="Arial" w:eastAsia="Times New Roman" w:hAnsi="Arial" w:cs="Arial"/>
        </w:rPr>
        <w:br/>
      </w:r>
      <w:r w:rsidRPr="00050CAE">
        <w:rPr>
          <w:rFonts w:ascii="Arial" w:eastAsia="Times New Roman" w:hAnsi="Arial" w:cs="Arial"/>
        </w:rPr>
        <w:br/>
        <w:t>     (b) Property damage valued at more than fifty thousand dollars;</w:t>
      </w:r>
      <w:r w:rsidRPr="00050CAE">
        <w:rPr>
          <w:rFonts w:ascii="Arial" w:eastAsia="Times New Roman" w:hAnsi="Arial" w:cs="Arial"/>
        </w:rPr>
        <w:br/>
      </w:r>
      <w:r w:rsidRPr="00050CAE">
        <w:rPr>
          <w:rFonts w:ascii="Arial" w:eastAsia="Times New Roman" w:hAnsi="Arial" w:cs="Arial"/>
        </w:rPr>
        <w:br/>
        <w:t>     (c) The evacuation of a building, or a high occupancy structure or area;</w:t>
      </w:r>
      <w:r w:rsidRPr="00050CAE">
        <w:rPr>
          <w:rFonts w:ascii="Arial" w:eastAsia="Times New Roman" w:hAnsi="Arial" w:cs="Arial"/>
        </w:rPr>
        <w:br/>
      </w:r>
      <w:r w:rsidRPr="00050CAE">
        <w:rPr>
          <w:rFonts w:ascii="Arial" w:eastAsia="Times New Roman" w:hAnsi="Arial" w:cs="Arial"/>
        </w:rPr>
        <w:br/>
        <w:t>     (d) The unintentional ignition of gas;</w:t>
      </w:r>
      <w:r w:rsidRPr="00050CAE">
        <w:rPr>
          <w:rFonts w:ascii="Arial" w:eastAsia="Times New Roman" w:hAnsi="Arial" w:cs="Arial"/>
        </w:rPr>
        <w:br/>
      </w:r>
      <w:r w:rsidRPr="00050CAE">
        <w:rPr>
          <w:rFonts w:ascii="Arial" w:eastAsia="Times New Roman" w:hAnsi="Arial" w:cs="Arial"/>
        </w:rPr>
        <w:br/>
        <w:t>     (e) The unscheduled interruption of service furnished by any gas pipeline company to twenty-five or more distribution customers;</w:t>
      </w:r>
      <w:r w:rsidRPr="00050CAE">
        <w:rPr>
          <w:rFonts w:ascii="Arial" w:eastAsia="Times New Roman" w:hAnsi="Arial" w:cs="Arial"/>
        </w:rPr>
        <w:br/>
      </w:r>
      <w:r w:rsidRPr="00050CAE">
        <w:rPr>
          <w:rFonts w:ascii="Arial" w:eastAsia="Times New Roman" w:hAnsi="Arial" w:cs="Arial"/>
        </w:rPr>
        <w:br/>
        <w:t xml:space="preserve">     (f) A pipeline or system pressure exceeding the MAOP plus ten percent or the maximum pressure allowed by proximity considerations outlined in WAC </w:t>
      </w:r>
      <w:hyperlink w:anchor="480-93-020" w:history="1">
        <w:r w:rsidRPr="00050CAE">
          <w:rPr>
            <w:rStyle w:val="Hyperlink"/>
            <w:rFonts w:ascii="Arial" w:eastAsia="Times New Roman" w:hAnsi="Arial" w:cs="Arial"/>
          </w:rPr>
          <w:t>480-93-020</w:t>
        </w:r>
      </w:hyperlink>
      <w:r w:rsidRPr="00050CAE">
        <w:rPr>
          <w:rFonts w:ascii="Arial" w:eastAsia="Times New Roman" w:hAnsi="Arial" w:cs="Arial"/>
        </w:rPr>
        <w:t>; or</w:t>
      </w:r>
      <w:r w:rsidRPr="00050CAE">
        <w:rPr>
          <w:rFonts w:ascii="Arial" w:eastAsia="Times New Roman" w:hAnsi="Arial" w:cs="Arial"/>
        </w:rPr>
        <w:br/>
      </w:r>
      <w:r w:rsidRPr="00050CAE">
        <w:rPr>
          <w:rFonts w:ascii="Arial" w:eastAsia="Times New Roman" w:hAnsi="Arial" w:cs="Arial"/>
        </w:rPr>
        <w:br/>
        <w:t>     (g) A significant occurrence, in the judgment of the gas pipeline company, even though it does not meet the criteria of (a) through (g) of this subsection.</w:t>
      </w:r>
      <w:r w:rsidRPr="00050CAE">
        <w:rPr>
          <w:rFonts w:ascii="Arial" w:eastAsia="Times New Roman" w:hAnsi="Arial" w:cs="Arial"/>
        </w:rPr>
        <w:br/>
      </w:r>
      <w:r w:rsidRPr="00050CAE">
        <w:rPr>
          <w:rFonts w:ascii="Arial" w:eastAsia="Times New Roman" w:hAnsi="Arial" w:cs="Arial"/>
        </w:rPr>
        <w:br/>
        <w:t xml:space="preserve">     (2) Each gas pipeline company must give notice to the commission by telephone using the emergency notification line (see WAC </w:t>
      </w:r>
      <w:hyperlink w:anchor="480-93-005" w:history="1">
        <w:r w:rsidRPr="00050CAE">
          <w:rPr>
            <w:rStyle w:val="Hyperlink"/>
            <w:rFonts w:ascii="Arial" w:eastAsia="Times New Roman" w:hAnsi="Arial" w:cs="Arial"/>
          </w:rPr>
          <w:t>480-93-005</w:t>
        </w:r>
      </w:hyperlink>
      <w:r w:rsidRPr="00050CAE">
        <w:rPr>
          <w:rFonts w:ascii="Arial" w:eastAsia="Times New Roman" w:hAnsi="Arial" w:cs="Arial"/>
        </w:rPr>
        <w:t>(8)) within twenty-four hours of each incident or hazardous condition arising out of its operations that results in:</w:t>
      </w:r>
      <w:r w:rsidRPr="00050CAE">
        <w:rPr>
          <w:rFonts w:ascii="Arial" w:eastAsia="Times New Roman" w:hAnsi="Arial" w:cs="Arial"/>
        </w:rPr>
        <w:br/>
      </w:r>
      <w:r w:rsidRPr="00050CAE">
        <w:rPr>
          <w:rFonts w:ascii="Arial" w:eastAsia="Times New Roman" w:hAnsi="Arial" w:cs="Arial"/>
        </w:rPr>
        <w:br/>
        <w:t>     (a) The uncontrolled release of gas for more than two hours;</w:t>
      </w:r>
      <w:r w:rsidRPr="00050CAE">
        <w:rPr>
          <w:rFonts w:ascii="Arial" w:eastAsia="Times New Roman" w:hAnsi="Arial" w:cs="Arial"/>
        </w:rPr>
        <w:br/>
      </w:r>
      <w:r w:rsidRPr="00050CAE">
        <w:rPr>
          <w:rFonts w:ascii="Arial" w:eastAsia="Times New Roman" w:hAnsi="Arial" w:cs="Arial"/>
        </w:rPr>
        <w:br/>
        <w:t>     (b) The taking of a high pressure supply or transmission pipeline or a major distribution supply gas pipeline out of service;</w:t>
      </w:r>
      <w:r w:rsidRPr="00050CAE">
        <w:rPr>
          <w:rFonts w:ascii="Arial" w:eastAsia="Times New Roman" w:hAnsi="Arial" w:cs="Arial"/>
        </w:rPr>
        <w:br/>
      </w:r>
      <w:r w:rsidRPr="00050CAE">
        <w:rPr>
          <w:rFonts w:ascii="Arial" w:eastAsia="Times New Roman" w:hAnsi="Arial" w:cs="Arial"/>
        </w:rPr>
        <w:br/>
        <w:t>     (c) A gas pipeline operating at low pressure dropping below the safe operating conditions of attached appliances and gas equipment; or</w:t>
      </w:r>
      <w:r w:rsidRPr="00050CAE">
        <w:rPr>
          <w:rFonts w:ascii="Arial" w:eastAsia="Times New Roman" w:hAnsi="Arial" w:cs="Arial"/>
        </w:rPr>
        <w:br/>
      </w:r>
      <w:r w:rsidRPr="00050CAE">
        <w:rPr>
          <w:rFonts w:ascii="Arial" w:eastAsia="Times New Roman" w:hAnsi="Arial" w:cs="Arial"/>
        </w:rPr>
        <w:br/>
        <w:t>     (d) A gas pipeline pressure exceeding the MAOP.</w:t>
      </w:r>
      <w:r w:rsidRPr="00050CAE">
        <w:rPr>
          <w:rFonts w:ascii="Arial" w:eastAsia="Times New Roman" w:hAnsi="Arial" w:cs="Arial"/>
        </w:rPr>
        <w:br/>
      </w:r>
      <w:r w:rsidRPr="00050CAE">
        <w:rPr>
          <w:rFonts w:ascii="Arial" w:eastAsia="Times New Roman" w:hAnsi="Arial" w:cs="Arial"/>
        </w:rPr>
        <w:br/>
        <w:t xml:space="preserve">     (3) Routine or planned maintenance and operational activities of the gas pipeline company that result in operator-controlled plant and equipment shut downs, reduction in system </w:t>
      </w:r>
      <w:r w:rsidRPr="00050CAE">
        <w:rPr>
          <w:rFonts w:ascii="Arial" w:eastAsia="Times New Roman" w:hAnsi="Arial" w:cs="Arial"/>
        </w:rPr>
        <w:lastRenderedPageBreak/>
        <w:t>pressures, flaring or venting of gas, and normal leak repairs are not reportable items under this section.</w:t>
      </w:r>
      <w:r w:rsidRPr="00050CAE">
        <w:rPr>
          <w:rFonts w:ascii="Arial" w:eastAsia="Times New Roman" w:hAnsi="Arial" w:cs="Arial"/>
        </w:rPr>
        <w:br/>
      </w:r>
      <w:r w:rsidRPr="00050CAE">
        <w:rPr>
          <w:rFonts w:ascii="Arial" w:eastAsia="Times New Roman" w:hAnsi="Arial" w:cs="Arial"/>
        </w:rPr>
        <w:br/>
        <w:t>     (4) Each gas pipeline company must provide to the commission a written report within thirty days of the initial telephonic report required under subsections (1) and (2) of this section. At a minimum, the written reports must include the following:</w:t>
      </w:r>
      <w:r w:rsidRPr="00050CAE">
        <w:rPr>
          <w:rFonts w:ascii="Arial" w:eastAsia="Times New Roman" w:hAnsi="Arial" w:cs="Arial"/>
        </w:rPr>
        <w:br/>
      </w:r>
      <w:r w:rsidRPr="00050CAE">
        <w:rPr>
          <w:rFonts w:ascii="Arial" w:eastAsia="Times New Roman" w:hAnsi="Arial" w:cs="Arial"/>
        </w:rPr>
        <w:br/>
        <w:t>     (a) Name(s) and address(</w:t>
      </w:r>
      <w:proofErr w:type="spellStart"/>
      <w:r w:rsidRPr="00050CAE">
        <w:rPr>
          <w:rFonts w:ascii="Arial" w:eastAsia="Times New Roman" w:hAnsi="Arial" w:cs="Arial"/>
        </w:rPr>
        <w:t>es</w:t>
      </w:r>
      <w:proofErr w:type="spellEnd"/>
      <w:r w:rsidRPr="00050CAE">
        <w:rPr>
          <w:rFonts w:ascii="Arial" w:eastAsia="Times New Roman" w:hAnsi="Arial" w:cs="Arial"/>
        </w:rPr>
        <w:t>) of any person or persons injured or killed, or whose property was damaged;</w:t>
      </w:r>
      <w:r w:rsidRPr="00050CAE">
        <w:rPr>
          <w:rFonts w:ascii="Arial" w:eastAsia="Times New Roman" w:hAnsi="Arial" w:cs="Arial"/>
        </w:rPr>
        <w:br/>
      </w:r>
      <w:r w:rsidRPr="00050CAE">
        <w:rPr>
          <w:rFonts w:ascii="Arial" w:eastAsia="Times New Roman" w:hAnsi="Arial" w:cs="Arial"/>
        </w:rPr>
        <w:br/>
        <w:t>     (b) The extent of such injuries and damage;</w:t>
      </w:r>
      <w:r w:rsidRPr="00050CAE">
        <w:rPr>
          <w:rFonts w:ascii="Arial" w:eastAsia="Times New Roman" w:hAnsi="Arial" w:cs="Arial"/>
        </w:rPr>
        <w:br/>
      </w:r>
      <w:r w:rsidRPr="00050CAE">
        <w:rPr>
          <w:rFonts w:ascii="Arial" w:eastAsia="Times New Roman" w:hAnsi="Arial" w:cs="Arial"/>
        </w:rPr>
        <w:br/>
        <w:t>     (c) A description of the incident or hazardous condition including the date, time, and place, and reason why the incident occurred. If more than one reportable condition arises from a single incident, each must be included in the report;</w:t>
      </w:r>
      <w:r w:rsidRPr="00050CAE">
        <w:rPr>
          <w:rFonts w:ascii="Arial" w:eastAsia="Times New Roman" w:hAnsi="Arial" w:cs="Arial"/>
        </w:rPr>
        <w:br/>
      </w:r>
      <w:r w:rsidRPr="00050CAE">
        <w:rPr>
          <w:rFonts w:ascii="Arial" w:eastAsia="Times New Roman" w:hAnsi="Arial" w:cs="Arial"/>
        </w:rPr>
        <w:br/>
        <w:t>     (d) A description of the gas pipeline involved in the incident or hazardous condition, the system operating pressure at that time, and the MAOP of the facilities involved;</w:t>
      </w:r>
      <w:r w:rsidRPr="00050CAE">
        <w:rPr>
          <w:rFonts w:ascii="Arial" w:eastAsia="Times New Roman" w:hAnsi="Arial" w:cs="Arial"/>
        </w:rPr>
        <w:br/>
      </w:r>
      <w:r w:rsidRPr="00050CAE">
        <w:rPr>
          <w:rFonts w:ascii="Arial" w:eastAsia="Times New Roman" w:hAnsi="Arial" w:cs="Arial"/>
        </w:rPr>
        <w:br/>
        <w:t>     (e) The date and time the gas pipeline company was first notified of the incident;</w:t>
      </w:r>
      <w:r w:rsidRPr="00050CAE">
        <w:rPr>
          <w:rFonts w:ascii="Arial" w:eastAsia="Times New Roman" w:hAnsi="Arial" w:cs="Arial"/>
        </w:rPr>
        <w:br/>
      </w:r>
      <w:r w:rsidRPr="00050CAE">
        <w:rPr>
          <w:rFonts w:ascii="Arial" w:eastAsia="Times New Roman" w:hAnsi="Arial" w:cs="Arial"/>
        </w:rPr>
        <w:br/>
        <w:t>     (f) The date and time the gas pipeline company's first responders arrived on-site;</w:t>
      </w:r>
      <w:r w:rsidRPr="00050CAE">
        <w:rPr>
          <w:rFonts w:ascii="Arial" w:eastAsia="Times New Roman" w:hAnsi="Arial" w:cs="Arial"/>
        </w:rPr>
        <w:br/>
      </w:r>
      <w:r w:rsidRPr="00050CAE">
        <w:rPr>
          <w:rFonts w:ascii="Arial" w:eastAsia="Times New Roman" w:hAnsi="Arial" w:cs="Arial"/>
        </w:rPr>
        <w:br/>
        <w:t>     (g) The date and time the gas pipeline was made safe;</w:t>
      </w:r>
      <w:r w:rsidRPr="00050CAE">
        <w:rPr>
          <w:rFonts w:ascii="Arial" w:eastAsia="Times New Roman" w:hAnsi="Arial" w:cs="Arial"/>
        </w:rPr>
        <w:br/>
      </w:r>
      <w:r w:rsidRPr="00050CAE">
        <w:rPr>
          <w:rFonts w:ascii="Arial" w:eastAsia="Times New Roman" w:hAnsi="Arial" w:cs="Arial"/>
        </w:rPr>
        <w:br/>
        <w:t>     (h) The date, time, and type of any temporary or permanent repair that was made;</w:t>
      </w:r>
      <w:r w:rsidRPr="00050CAE">
        <w:rPr>
          <w:rFonts w:ascii="Arial" w:eastAsia="Times New Roman" w:hAnsi="Arial" w:cs="Arial"/>
        </w:rPr>
        <w:br/>
      </w:r>
      <w:r w:rsidRPr="00050CAE">
        <w:rPr>
          <w:rFonts w:ascii="Arial" w:eastAsia="Times New Roman" w:hAnsi="Arial" w:cs="Arial"/>
        </w:rPr>
        <w:br/>
        <w:t>     (</w:t>
      </w:r>
      <w:proofErr w:type="spellStart"/>
      <w:r w:rsidRPr="00050CAE">
        <w:rPr>
          <w:rFonts w:ascii="Arial" w:eastAsia="Times New Roman" w:hAnsi="Arial" w:cs="Arial"/>
        </w:rPr>
        <w:t>i</w:t>
      </w:r>
      <w:proofErr w:type="spellEnd"/>
      <w:r w:rsidRPr="00050CAE">
        <w:rPr>
          <w:rFonts w:ascii="Arial" w:eastAsia="Times New Roman" w:hAnsi="Arial" w:cs="Arial"/>
        </w:rPr>
        <w:t>) The cost of the incident to the gas pipeline company;</w:t>
      </w:r>
      <w:r w:rsidRPr="00050CAE">
        <w:rPr>
          <w:rFonts w:ascii="Arial" w:eastAsia="Times New Roman" w:hAnsi="Arial" w:cs="Arial"/>
        </w:rPr>
        <w:br/>
      </w:r>
      <w:r w:rsidRPr="00050CAE">
        <w:rPr>
          <w:rFonts w:ascii="Arial" w:eastAsia="Times New Roman" w:hAnsi="Arial" w:cs="Arial"/>
        </w:rPr>
        <w:br/>
        <w:t>     (j) Line type;</w:t>
      </w:r>
      <w:r w:rsidRPr="00050CAE">
        <w:rPr>
          <w:rFonts w:ascii="Arial" w:eastAsia="Times New Roman" w:hAnsi="Arial" w:cs="Arial"/>
        </w:rPr>
        <w:br/>
      </w:r>
      <w:r w:rsidRPr="00050CAE">
        <w:rPr>
          <w:rFonts w:ascii="Arial" w:eastAsia="Times New Roman" w:hAnsi="Arial" w:cs="Arial"/>
        </w:rPr>
        <w:br/>
        <w:t>     (k) City and county of incident; and</w:t>
      </w:r>
      <w:r w:rsidRPr="00050CAE">
        <w:rPr>
          <w:rFonts w:ascii="Arial" w:eastAsia="Times New Roman" w:hAnsi="Arial" w:cs="Arial"/>
        </w:rPr>
        <w:br/>
      </w:r>
      <w:r w:rsidRPr="00050CAE">
        <w:rPr>
          <w:rFonts w:ascii="Arial" w:eastAsia="Times New Roman" w:hAnsi="Arial" w:cs="Arial"/>
        </w:rPr>
        <w:br/>
        <w:t>     (l) Any other information deemed necessary by the commission.</w:t>
      </w:r>
      <w:r w:rsidRPr="00050CAE">
        <w:rPr>
          <w:rFonts w:ascii="Arial" w:eastAsia="Times New Roman" w:hAnsi="Arial" w:cs="Arial"/>
        </w:rPr>
        <w:br/>
      </w:r>
      <w:r w:rsidRPr="00050CAE">
        <w:rPr>
          <w:rFonts w:ascii="Arial" w:eastAsia="Times New Roman" w:hAnsi="Arial" w:cs="Arial"/>
        </w:rPr>
        <w:br/>
        <w:t>     (5) Each gas pipeline company must submit a supplemental report if required information becomes available after the thirty-day report is submitted.</w:t>
      </w:r>
      <w:r w:rsidRPr="00050CAE">
        <w:rPr>
          <w:rFonts w:ascii="Arial" w:eastAsia="Times New Roman" w:hAnsi="Arial" w:cs="Arial"/>
        </w:rPr>
        <w:br/>
      </w:r>
      <w:r w:rsidRPr="00050CAE">
        <w:rPr>
          <w:rFonts w:ascii="Arial" w:eastAsia="Times New Roman" w:hAnsi="Arial" w:cs="Arial"/>
        </w:rPr>
        <w:br/>
        <w:t>     (6) Each gas pipeline company must provide to the commission a copy of each failure analysis report completed or received by the gas pipeline company, concerning any incident or hazardous condition due to construction defects or material failure within five days of completion or receipt of such report.</w:t>
      </w:r>
    </w:p>
    <w:p w:rsidR="00564719" w:rsidRPr="00050CAE" w:rsidRDefault="00B5147A" w:rsidP="00B8682C">
      <w:pPr>
        <w:tabs>
          <w:tab w:val="left" w:pos="360"/>
        </w:tabs>
        <w:ind w:firstLine="360"/>
        <w:rPr>
          <w:rFonts w:ascii="Arial" w:eastAsia="Times New Roman" w:hAnsi="Arial" w:cs="Arial"/>
        </w:rPr>
      </w:pPr>
      <w:r w:rsidRPr="00050CAE">
        <w:rPr>
          <w:rFonts w:ascii="Arial" w:eastAsia="Times New Roman" w:hAnsi="Arial" w:cs="Arial"/>
        </w:rPr>
        <w:lastRenderedPageBreak/>
        <w:t>(7)</w:t>
      </w:r>
      <w:r w:rsidRPr="00050CAE">
        <w:rPr>
          <w:rFonts w:ascii="Arial" w:eastAsia="Times New Roman" w:hAnsi="Arial" w:cs="Arial"/>
        </w:rPr>
        <w:tab/>
      </w:r>
      <w:r w:rsidR="004C0251" w:rsidRPr="00050CAE">
        <w:rPr>
          <w:rFonts w:ascii="Arial" w:eastAsia="Times New Roman" w:hAnsi="Arial" w:cs="Arial"/>
        </w:rPr>
        <w:t>In</w:t>
      </w:r>
      <w:r w:rsidR="002A1E8E" w:rsidRPr="00050CAE">
        <w:rPr>
          <w:rFonts w:ascii="Arial" w:eastAsia="Times New Roman" w:hAnsi="Arial" w:cs="Arial"/>
        </w:rPr>
        <w:t xml:space="preserve"> </w:t>
      </w:r>
      <w:r w:rsidR="00B60FF7" w:rsidRPr="00050CAE">
        <w:rPr>
          <w:rFonts w:ascii="Arial" w:eastAsia="Times New Roman" w:hAnsi="Arial" w:cs="Arial"/>
        </w:rPr>
        <w:t xml:space="preserve">the </w:t>
      </w:r>
      <w:r w:rsidR="002A1E8E" w:rsidRPr="00050CAE">
        <w:rPr>
          <w:rFonts w:ascii="Arial" w:eastAsia="Times New Roman" w:hAnsi="Arial" w:cs="Arial"/>
        </w:rPr>
        <w:t xml:space="preserve">event of damage to </w:t>
      </w:r>
      <w:r w:rsidR="00FA2E24" w:rsidRPr="00050CAE">
        <w:rPr>
          <w:rFonts w:ascii="Arial" w:eastAsia="Times New Roman" w:hAnsi="Arial" w:cs="Arial"/>
        </w:rPr>
        <w:t xml:space="preserve">a gas pipeline, </w:t>
      </w:r>
      <w:r w:rsidR="00214C48" w:rsidRPr="00050CAE">
        <w:rPr>
          <w:rFonts w:ascii="Arial" w:eastAsia="Times New Roman" w:hAnsi="Arial" w:cs="Arial"/>
        </w:rPr>
        <w:t>e</w:t>
      </w:r>
      <w:r w:rsidR="00FA2E24" w:rsidRPr="00050CAE">
        <w:rPr>
          <w:rFonts w:ascii="Arial" w:eastAsia="Times New Roman" w:hAnsi="Arial" w:cs="Arial"/>
        </w:rPr>
        <w:t xml:space="preserve">ach </w:t>
      </w:r>
      <w:r w:rsidR="00753253" w:rsidRPr="00050CAE">
        <w:rPr>
          <w:rFonts w:ascii="Arial" w:eastAsia="Times New Roman" w:hAnsi="Arial" w:cs="Arial"/>
        </w:rPr>
        <w:t xml:space="preserve">gas </w:t>
      </w:r>
      <w:r w:rsidRPr="00050CAE">
        <w:rPr>
          <w:rFonts w:ascii="Arial" w:eastAsia="Times New Roman" w:hAnsi="Arial" w:cs="Arial"/>
        </w:rPr>
        <w:t xml:space="preserve">pipeline company must </w:t>
      </w:r>
      <w:r w:rsidR="00214C48" w:rsidRPr="00050CAE">
        <w:rPr>
          <w:rFonts w:ascii="Arial" w:eastAsia="Times New Roman" w:hAnsi="Arial" w:cs="Arial"/>
        </w:rPr>
        <w:t xml:space="preserve">provide to the commission </w:t>
      </w:r>
      <w:r w:rsidR="00753253" w:rsidRPr="00050CAE">
        <w:rPr>
          <w:rFonts w:ascii="Arial" w:eastAsia="Times New Roman" w:hAnsi="Arial" w:cs="Arial"/>
        </w:rPr>
        <w:t xml:space="preserve">the following information </w:t>
      </w:r>
      <w:r w:rsidR="00D22439" w:rsidRPr="00050CAE">
        <w:rPr>
          <w:rFonts w:ascii="Arial" w:eastAsia="Times New Roman" w:hAnsi="Arial" w:cs="Arial"/>
        </w:rPr>
        <w:t>using either the v</w:t>
      </w:r>
      <w:r w:rsidR="004C15C0" w:rsidRPr="00050CAE">
        <w:rPr>
          <w:rFonts w:ascii="Arial" w:eastAsia="Times New Roman" w:hAnsi="Arial" w:cs="Arial"/>
        </w:rPr>
        <w:t>irtual</w:t>
      </w:r>
      <w:r w:rsidR="00D22439" w:rsidRPr="00050CAE">
        <w:rPr>
          <w:rFonts w:ascii="Arial" w:eastAsia="Times New Roman" w:hAnsi="Arial" w:cs="Arial"/>
        </w:rPr>
        <w:t xml:space="preserve"> damage information reporting tool (</w:t>
      </w:r>
      <w:r w:rsidR="004C15C0" w:rsidRPr="00050CAE">
        <w:rPr>
          <w:rFonts w:ascii="Arial" w:eastAsia="Times New Roman" w:hAnsi="Arial" w:cs="Arial"/>
        </w:rPr>
        <w:t>DIRT</w:t>
      </w:r>
      <w:r w:rsidR="00D22439" w:rsidRPr="00050CAE">
        <w:rPr>
          <w:rFonts w:ascii="Arial" w:eastAsia="Times New Roman" w:hAnsi="Arial" w:cs="Arial"/>
        </w:rPr>
        <w:t>),</w:t>
      </w:r>
      <w:r w:rsidR="004C15C0" w:rsidRPr="00050CAE">
        <w:rPr>
          <w:rFonts w:ascii="Arial" w:eastAsia="Times New Roman" w:hAnsi="Arial" w:cs="Arial"/>
        </w:rPr>
        <w:t xml:space="preserve"> or the </w:t>
      </w:r>
      <w:r w:rsidR="00864893" w:rsidRPr="00050CAE">
        <w:rPr>
          <w:rFonts w:ascii="Arial" w:eastAsia="Times New Roman" w:hAnsi="Arial" w:cs="Arial"/>
        </w:rPr>
        <w:t>d</w:t>
      </w:r>
      <w:r w:rsidR="004C15C0" w:rsidRPr="00050CAE">
        <w:rPr>
          <w:rFonts w:ascii="Arial" w:eastAsia="Times New Roman" w:hAnsi="Arial" w:cs="Arial"/>
        </w:rPr>
        <w:t xml:space="preserve">amage </w:t>
      </w:r>
      <w:r w:rsidR="00864893" w:rsidRPr="00050CAE">
        <w:rPr>
          <w:rFonts w:ascii="Arial" w:eastAsia="Times New Roman" w:hAnsi="Arial" w:cs="Arial"/>
        </w:rPr>
        <w:t>r</w:t>
      </w:r>
      <w:r w:rsidR="004C15C0" w:rsidRPr="00050CAE">
        <w:rPr>
          <w:rFonts w:ascii="Arial" w:eastAsia="Times New Roman" w:hAnsi="Arial" w:cs="Arial"/>
        </w:rPr>
        <w:t>eporting form located on the commission’s website:</w:t>
      </w:r>
    </w:p>
    <w:p w:rsidR="004C15C0" w:rsidRPr="00050CAE" w:rsidRDefault="004C15C0" w:rsidP="00B8682C">
      <w:pPr>
        <w:tabs>
          <w:tab w:val="left" w:pos="360"/>
        </w:tabs>
        <w:ind w:firstLine="360"/>
        <w:rPr>
          <w:rFonts w:ascii="Arial" w:eastAsia="Times New Roman" w:hAnsi="Arial" w:cs="Arial"/>
        </w:rPr>
      </w:pPr>
      <w:r w:rsidRPr="00050CAE">
        <w:rPr>
          <w:rFonts w:ascii="Arial" w:eastAsia="Times New Roman" w:hAnsi="Arial" w:cs="Arial"/>
        </w:rPr>
        <w:t xml:space="preserve">(a) </w:t>
      </w:r>
      <w:r w:rsidR="00600597" w:rsidRPr="00050CAE">
        <w:rPr>
          <w:rFonts w:ascii="Arial" w:eastAsia="Times New Roman" w:hAnsi="Arial" w:cs="Arial"/>
        </w:rPr>
        <w:t>T</w:t>
      </w:r>
      <w:r w:rsidR="00AA529B" w:rsidRPr="00050CAE">
        <w:rPr>
          <w:rFonts w:ascii="Arial" w:eastAsia="Times New Roman" w:hAnsi="Arial" w:cs="Arial"/>
        </w:rPr>
        <w:t>he</w:t>
      </w:r>
      <w:r w:rsidR="00600597" w:rsidRPr="00050CAE">
        <w:rPr>
          <w:rFonts w:ascii="Arial" w:eastAsia="Times New Roman" w:hAnsi="Arial" w:cs="Arial"/>
        </w:rPr>
        <w:t xml:space="preserve"> </w:t>
      </w:r>
      <w:r w:rsidR="00AA529B" w:rsidRPr="00050CAE">
        <w:rPr>
          <w:rFonts w:ascii="Arial" w:eastAsia="Times New Roman" w:hAnsi="Arial" w:cs="Arial"/>
        </w:rPr>
        <w:t>r</w:t>
      </w:r>
      <w:r w:rsidR="00732544" w:rsidRPr="00050CAE">
        <w:rPr>
          <w:rFonts w:ascii="Arial" w:eastAsia="Times New Roman" w:hAnsi="Arial" w:cs="Arial"/>
        </w:rPr>
        <w:t>eporting r</w:t>
      </w:r>
      <w:r w:rsidRPr="00050CAE">
        <w:rPr>
          <w:rFonts w:ascii="Arial" w:eastAsia="Times New Roman" w:hAnsi="Arial" w:cs="Arial"/>
        </w:rPr>
        <w:t xml:space="preserve">equirements </w:t>
      </w:r>
      <w:r w:rsidR="00AA529B" w:rsidRPr="00050CAE">
        <w:rPr>
          <w:rFonts w:ascii="Arial" w:eastAsia="Times New Roman" w:hAnsi="Arial" w:cs="Arial"/>
        </w:rPr>
        <w:t>set forth in</w:t>
      </w:r>
      <w:r w:rsidRPr="00050CAE">
        <w:rPr>
          <w:rFonts w:ascii="Arial" w:eastAsia="Times New Roman" w:hAnsi="Arial" w:cs="Arial"/>
        </w:rPr>
        <w:t xml:space="preserve"> </w:t>
      </w:r>
      <w:r w:rsidR="00600597" w:rsidRPr="00050CAE">
        <w:rPr>
          <w:rFonts w:ascii="Arial" w:eastAsia="Times New Roman" w:hAnsi="Arial" w:cs="Arial"/>
        </w:rPr>
        <w:t xml:space="preserve">RCW </w:t>
      </w:r>
      <w:r w:rsidRPr="00050CAE">
        <w:rPr>
          <w:rFonts w:ascii="Arial" w:eastAsia="Times New Roman" w:hAnsi="Arial" w:cs="Arial"/>
        </w:rPr>
        <w:t>19.122.053;</w:t>
      </w:r>
    </w:p>
    <w:p w:rsidR="00600597" w:rsidRPr="00050CAE" w:rsidRDefault="00600597" w:rsidP="00B8682C">
      <w:pPr>
        <w:tabs>
          <w:tab w:val="left" w:pos="360"/>
        </w:tabs>
        <w:ind w:firstLine="360"/>
        <w:rPr>
          <w:rFonts w:ascii="Arial" w:eastAsia="Times New Roman" w:hAnsi="Arial" w:cs="Arial"/>
        </w:rPr>
      </w:pPr>
      <w:r w:rsidRPr="00050CAE">
        <w:rPr>
          <w:rFonts w:ascii="Arial" w:eastAsia="Times New Roman" w:hAnsi="Arial" w:cs="Arial"/>
        </w:rPr>
        <w:t xml:space="preserve">(b) If the damage is the result of an excavation conducted without </w:t>
      </w:r>
      <w:proofErr w:type="gramStart"/>
      <w:r w:rsidRPr="00050CAE">
        <w:rPr>
          <w:rFonts w:ascii="Arial" w:eastAsia="Times New Roman" w:hAnsi="Arial" w:cs="Arial"/>
        </w:rPr>
        <w:t>a facilities</w:t>
      </w:r>
      <w:proofErr w:type="gramEnd"/>
      <w:r w:rsidRPr="00050CAE">
        <w:rPr>
          <w:rFonts w:ascii="Arial" w:eastAsia="Times New Roman" w:hAnsi="Arial" w:cs="Arial"/>
        </w:rPr>
        <w:t xml:space="preserve"> locate first being completed, the gas pipeline company must report the following, additional information:</w:t>
      </w:r>
    </w:p>
    <w:p w:rsidR="00C90388" w:rsidRPr="00050CAE" w:rsidRDefault="003E4DFD" w:rsidP="002431CB">
      <w:pPr>
        <w:tabs>
          <w:tab w:val="left" w:pos="360"/>
        </w:tabs>
        <w:rPr>
          <w:rFonts w:ascii="Arial" w:eastAsia="Times New Roman" w:hAnsi="Arial" w:cs="Arial"/>
        </w:rPr>
      </w:pPr>
      <w:r w:rsidRPr="00050CAE">
        <w:rPr>
          <w:rFonts w:ascii="Arial" w:eastAsia="Times New Roman" w:hAnsi="Arial" w:cs="Arial"/>
        </w:rPr>
        <w:tab/>
        <w:t>(</w:t>
      </w:r>
      <w:proofErr w:type="spellStart"/>
      <w:r w:rsidR="00600597" w:rsidRPr="00050CAE">
        <w:rPr>
          <w:rFonts w:ascii="Arial" w:eastAsia="Times New Roman" w:hAnsi="Arial" w:cs="Arial"/>
        </w:rPr>
        <w:t>i</w:t>
      </w:r>
      <w:proofErr w:type="spellEnd"/>
      <w:r w:rsidR="00564719" w:rsidRPr="00050CAE">
        <w:rPr>
          <w:rFonts w:ascii="Arial" w:eastAsia="Times New Roman" w:hAnsi="Arial" w:cs="Arial"/>
        </w:rPr>
        <w:t xml:space="preserve">) </w:t>
      </w:r>
      <w:r w:rsidR="00600597" w:rsidRPr="00050CAE">
        <w:rPr>
          <w:rFonts w:ascii="Arial" w:eastAsia="Times New Roman" w:hAnsi="Arial" w:cs="Arial"/>
        </w:rPr>
        <w:t>T</w:t>
      </w:r>
      <w:r w:rsidR="00AA529B" w:rsidRPr="00050CAE">
        <w:rPr>
          <w:rFonts w:ascii="Arial" w:eastAsia="Times New Roman" w:hAnsi="Arial" w:cs="Arial"/>
        </w:rPr>
        <w:t>he n</w:t>
      </w:r>
      <w:r w:rsidRPr="00050CAE">
        <w:rPr>
          <w:rFonts w:ascii="Arial" w:eastAsia="Times New Roman" w:hAnsi="Arial" w:cs="Arial"/>
        </w:rPr>
        <w:t>ame,</w:t>
      </w:r>
      <w:r w:rsidR="00753253" w:rsidRPr="00050CAE">
        <w:rPr>
          <w:rFonts w:ascii="Arial" w:eastAsia="Times New Roman" w:hAnsi="Arial" w:cs="Arial"/>
        </w:rPr>
        <w:t xml:space="preserve"> </w:t>
      </w:r>
      <w:r w:rsidR="00C90388" w:rsidRPr="00050CAE">
        <w:rPr>
          <w:rFonts w:ascii="Arial" w:eastAsia="Times New Roman" w:hAnsi="Arial" w:cs="Arial"/>
        </w:rPr>
        <w:t>address, and phone number</w:t>
      </w:r>
      <w:r w:rsidRPr="00050CAE">
        <w:rPr>
          <w:rFonts w:ascii="Arial" w:eastAsia="Times New Roman" w:hAnsi="Arial" w:cs="Arial"/>
        </w:rPr>
        <w:t xml:space="preserve"> of the person or entity that </w:t>
      </w:r>
      <w:r w:rsidR="00600597" w:rsidRPr="00050CAE">
        <w:rPr>
          <w:rFonts w:ascii="Arial" w:eastAsia="Times New Roman" w:hAnsi="Arial" w:cs="Arial"/>
        </w:rPr>
        <w:t>the company</w:t>
      </w:r>
      <w:r w:rsidR="00864893" w:rsidRPr="00050CAE">
        <w:rPr>
          <w:rFonts w:ascii="Arial" w:eastAsia="Times New Roman" w:hAnsi="Arial" w:cs="Arial"/>
        </w:rPr>
        <w:t xml:space="preserve"> believe</w:t>
      </w:r>
      <w:r w:rsidR="00600597" w:rsidRPr="00050CAE">
        <w:rPr>
          <w:rFonts w:ascii="Arial" w:eastAsia="Times New Roman" w:hAnsi="Arial" w:cs="Arial"/>
        </w:rPr>
        <w:t>s</w:t>
      </w:r>
      <w:r w:rsidR="00864893" w:rsidRPr="00050CAE">
        <w:rPr>
          <w:rFonts w:ascii="Arial" w:eastAsia="Times New Roman" w:hAnsi="Arial" w:cs="Arial"/>
        </w:rPr>
        <w:t xml:space="preserve"> to have </w:t>
      </w:r>
      <w:r w:rsidRPr="00050CAE">
        <w:rPr>
          <w:rFonts w:ascii="Arial" w:eastAsia="Times New Roman" w:hAnsi="Arial" w:cs="Arial"/>
        </w:rPr>
        <w:t>caused</w:t>
      </w:r>
      <w:r w:rsidR="00886337" w:rsidRPr="00050CAE">
        <w:rPr>
          <w:rFonts w:ascii="Arial" w:eastAsia="Times New Roman" w:hAnsi="Arial" w:cs="Arial"/>
        </w:rPr>
        <w:t xml:space="preserve"> the</w:t>
      </w:r>
      <w:r w:rsidRPr="00050CAE">
        <w:rPr>
          <w:rFonts w:ascii="Arial" w:eastAsia="Times New Roman" w:hAnsi="Arial" w:cs="Arial"/>
        </w:rPr>
        <w:t xml:space="preserve"> damage</w:t>
      </w:r>
      <w:r w:rsidR="004C15C0" w:rsidRPr="00050CAE">
        <w:rPr>
          <w:rFonts w:ascii="Arial" w:eastAsia="Times New Roman" w:hAnsi="Arial" w:cs="Arial"/>
        </w:rPr>
        <w:t>;</w:t>
      </w:r>
    </w:p>
    <w:p w:rsidR="004C0251" w:rsidRPr="00050CAE" w:rsidRDefault="003142EB" w:rsidP="002431CB">
      <w:pPr>
        <w:tabs>
          <w:tab w:val="left" w:pos="360"/>
        </w:tabs>
        <w:rPr>
          <w:rFonts w:ascii="Arial" w:eastAsia="Times New Roman" w:hAnsi="Arial" w:cs="Arial"/>
        </w:rPr>
      </w:pPr>
      <w:r w:rsidRPr="00050CAE">
        <w:rPr>
          <w:rFonts w:ascii="Arial" w:eastAsia="Times New Roman" w:hAnsi="Arial" w:cs="Arial"/>
        </w:rPr>
        <w:tab/>
        <w:t>(</w:t>
      </w:r>
      <w:r w:rsidR="00600597" w:rsidRPr="00050CAE">
        <w:rPr>
          <w:rFonts w:ascii="Arial" w:eastAsia="Times New Roman" w:hAnsi="Arial" w:cs="Arial"/>
        </w:rPr>
        <w:t>ii</w:t>
      </w:r>
      <w:r w:rsidR="00A90715" w:rsidRPr="00050CAE">
        <w:rPr>
          <w:rFonts w:ascii="Arial" w:eastAsia="Times New Roman" w:hAnsi="Arial" w:cs="Arial"/>
        </w:rPr>
        <w:t>) Photographs</w:t>
      </w:r>
      <w:r w:rsidRPr="00050CAE">
        <w:rPr>
          <w:rFonts w:ascii="Arial" w:eastAsia="Times New Roman" w:hAnsi="Arial" w:cs="Arial"/>
        </w:rPr>
        <w:t xml:space="preserve"> of </w:t>
      </w:r>
      <w:r w:rsidR="00F077B2" w:rsidRPr="00050CAE">
        <w:rPr>
          <w:rFonts w:ascii="Arial" w:eastAsia="Times New Roman" w:hAnsi="Arial" w:cs="Arial"/>
        </w:rPr>
        <w:t xml:space="preserve">the </w:t>
      </w:r>
      <w:r w:rsidR="00A90715" w:rsidRPr="00050CAE">
        <w:rPr>
          <w:rFonts w:ascii="Arial" w:eastAsia="Times New Roman" w:hAnsi="Arial" w:cs="Arial"/>
        </w:rPr>
        <w:t>damaged facility</w:t>
      </w:r>
      <w:r w:rsidR="0059370B" w:rsidRPr="00050CAE">
        <w:rPr>
          <w:rFonts w:ascii="Arial" w:eastAsia="Times New Roman" w:hAnsi="Arial" w:cs="Arial"/>
        </w:rPr>
        <w:t xml:space="preserve">; </w:t>
      </w:r>
      <w:r w:rsidR="00600597" w:rsidRPr="00050CAE">
        <w:rPr>
          <w:rFonts w:ascii="Arial" w:eastAsia="Times New Roman" w:hAnsi="Arial" w:cs="Arial"/>
        </w:rPr>
        <w:t>and</w:t>
      </w:r>
    </w:p>
    <w:p w:rsidR="00600597" w:rsidRPr="00050CAE" w:rsidRDefault="00600597" w:rsidP="002431CB">
      <w:pPr>
        <w:tabs>
          <w:tab w:val="left" w:pos="360"/>
        </w:tabs>
        <w:rPr>
          <w:rFonts w:ascii="Arial" w:eastAsia="Times New Roman" w:hAnsi="Arial" w:cs="Arial"/>
        </w:rPr>
      </w:pPr>
      <w:r w:rsidRPr="00050CAE">
        <w:rPr>
          <w:rFonts w:ascii="Arial" w:eastAsia="Times New Roman" w:hAnsi="Arial" w:cs="Arial"/>
        </w:rPr>
        <w:tab/>
        <w:t>(iii) Documentation that supports the conclusion that a facilities locate was not completed.</w:t>
      </w:r>
    </w:p>
    <w:p w:rsidR="004C15C0" w:rsidRPr="00050CAE" w:rsidRDefault="004C15C0" w:rsidP="002431CB">
      <w:pPr>
        <w:tabs>
          <w:tab w:val="left" w:pos="360"/>
        </w:tabs>
        <w:rPr>
          <w:rFonts w:ascii="Arial" w:eastAsia="Times New Roman" w:hAnsi="Arial" w:cs="Arial"/>
        </w:rPr>
      </w:pPr>
      <w:r w:rsidRPr="00050CAE">
        <w:rPr>
          <w:rFonts w:ascii="Arial" w:eastAsia="Times New Roman" w:hAnsi="Arial" w:cs="Arial"/>
        </w:rPr>
        <w:tab/>
        <w:t>(</w:t>
      </w:r>
      <w:r w:rsidR="00600597" w:rsidRPr="00050CAE">
        <w:rPr>
          <w:rFonts w:ascii="Arial" w:eastAsia="Times New Roman" w:hAnsi="Arial" w:cs="Arial"/>
        </w:rPr>
        <w:t>c</w:t>
      </w:r>
      <w:r w:rsidRPr="00050CAE">
        <w:rPr>
          <w:rFonts w:ascii="Arial" w:eastAsia="Times New Roman" w:hAnsi="Arial" w:cs="Arial"/>
        </w:rPr>
        <w:t xml:space="preserve">) Each gas pipeline company </w:t>
      </w:r>
      <w:r w:rsidR="001E2DE2" w:rsidRPr="00050CAE">
        <w:rPr>
          <w:rFonts w:ascii="Arial" w:eastAsia="Times New Roman" w:hAnsi="Arial" w:cs="Arial"/>
        </w:rPr>
        <w:t>must</w:t>
      </w:r>
      <w:r w:rsidRPr="00050CAE">
        <w:rPr>
          <w:rFonts w:ascii="Arial" w:eastAsia="Times New Roman" w:hAnsi="Arial" w:cs="Arial"/>
        </w:rPr>
        <w:t xml:space="preserve"> retain all damage records </w:t>
      </w:r>
      <w:r w:rsidR="00600597" w:rsidRPr="00050CAE">
        <w:rPr>
          <w:rFonts w:ascii="Arial" w:eastAsia="Times New Roman" w:hAnsi="Arial" w:cs="Arial"/>
        </w:rPr>
        <w:t xml:space="preserve">related to damage events reported under subsection (b), above, for a period of two years </w:t>
      </w:r>
      <w:r w:rsidRPr="00050CAE">
        <w:rPr>
          <w:rFonts w:ascii="Arial" w:eastAsia="Times New Roman" w:hAnsi="Arial" w:cs="Arial"/>
        </w:rPr>
        <w:t>and make those records available to the commission upon request.</w:t>
      </w:r>
    </w:p>
    <w:p w:rsidR="00E22A32" w:rsidRPr="00050CAE" w:rsidRDefault="00E22A32" w:rsidP="002431CB">
      <w:pPr>
        <w:tabs>
          <w:tab w:val="left" w:pos="360"/>
        </w:tabs>
        <w:rPr>
          <w:rFonts w:ascii="Arial" w:eastAsia="Times New Roman" w:hAnsi="Arial" w:cs="Arial"/>
        </w:rPr>
      </w:pPr>
      <w:r w:rsidRPr="00050CAE">
        <w:rPr>
          <w:rFonts w:ascii="Arial" w:eastAsia="Times New Roman" w:hAnsi="Arial" w:cs="Arial"/>
        </w:rPr>
        <w:tab/>
        <w:t xml:space="preserve">(8) Each gas pipeline company must </w:t>
      </w:r>
      <w:r w:rsidR="0040427B" w:rsidRPr="00050CAE">
        <w:rPr>
          <w:rFonts w:ascii="Arial" w:eastAsia="Times New Roman" w:hAnsi="Arial" w:cs="Arial"/>
        </w:rPr>
        <w:t>provide</w:t>
      </w:r>
      <w:r w:rsidR="00AA529B" w:rsidRPr="00050CAE">
        <w:rPr>
          <w:rFonts w:ascii="Arial" w:eastAsia="Times New Roman" w:hAnsi="Arial" w:cs="Arial"/>
        </w:rPr>
        <w:t>, to</w:t>
      </w:r>
      <w:r w:rsidR="003E4DFD" w:rsidRPr="00050CAE">
        <w:rPr>
          <w:rFonts w:ascii="Arial" w:eastAsia="Times New Roman" w:hAnsi="Arial" w:cs="Arial"/>
        </w:rPr>
        <w:t xml:space="preserve"> an</w:t>
      </w:r>
      <w:r w:rsidRPr="00050CAE">
        <w:rPr>
          <w:rFonts w:ascii="Arial" w:eastAsia="Times New Roman" w:hAnsi="Arial" w:cs="Arial"/>
        </w:rPr>
        <w:t xml:space="preserve"> excavator</w:t>
      </w:r>
      <w:r w:rsidR="003142EB" w:rsidRPr="00050CAE">
        <w:rPr>
          <w:rFonts w:ascii="Arial" w:eastAsia="Times New Roman" w:hAnsi="Arial" w:cs="Arial"/>
        </w:rPr>
        <w:t xml:space="preserve"> who damages a </w:t>
      </w:r>
      <w:r w:rsidRPr="00050CAE">
        <w:rPr>
          <w:rFonts w:ascii="Arial" w:eastAsia="Times New Roman" w:hAnsi="Arial" w:cs="Arial"/>
        </w:rPr>
        <w:t xml:space="preserve">gas pipeline </w:t>
      </w:r>
      <w:r w:rsidR="003142EB" w:rsidRPr="00050CAE">
        <w:rPr>
          <w:rFonts w:ascii="Arial" w:eastAsia="Times New Roman" w:hAnsi="Arial" w:cs="Arial"/>
        </w:rPr>
        <w:t>facility</w:t>
      </w:r>
      <w:r w:rsidR="00AA529B" w:rsidRPr="00050CAE">
        <w:rPr>
          <w:rFonts w:ascii="Arial" w:eastAsia="Times New Roman" w:hAnsi="Arial" w:cs="Arial"/>
        </w:rPr>
        <w:t>,</w:t>
      </w:r>
      <w:r w:rsidR="0040427B" w:rsidRPr="00050CAE">
        <w:rPr>
          <w:rFonts w:ascii="Arial" w:eastAsia="Times New Roman" w:hAnsi="Arial" w:cs="Arial"/>
        </w:rPr>
        <w:t xml:space="preserve"> the following information</w:t>
      </w:r>
      <w:r w:rsidR="003E4DFD" w:rsidRPr="00050CAE">
        <w:rPr>
          <w:rFonts w:ascii="Arial" w:eastAsia="Times New Roman" w:hAnsi="Arial" w:cs="Arial"/>
        </w:rPr>
        <w:t xml:space="preserve"> </w:t>
      </w:r>
      <w:r w:rsidR="00AA529B" w:rsidRPr="00050CAE">
        <w:rPr>
          <w:rFonts w:ascii="Arial" w:eastAsia="Times New Roman" w:hAnsi="Arial" w:cs="Arial"/>
        </w:rPr>
        <w:t>set forth in</w:t>
      </w:r>
      <w:r w:rsidRPr="00050CAE">
        <w:rPr>
          <w:rFonts w:ascii="Arial" w:eastAsia="Times New Roman" w:hAnsi="Arial" w:cs="Arial"/>
        </w:rPr>
        <w:t xml:space="preserve"> </w:t>
      </w:r>
      <w:r w:rsidR="00AA529B" w:rsidRPr="00050CAE">
        <w:rPr>
          <w:rFonts w:ascii="Arial" w:eastAsia="Times New Roman" w:hAnsi="Arial" w:cs="Arial"/>
        </w:rPr>
        <w:t xml:space="preserve">RCW </w:t>
      </w:r>
      <w:r w:rsidR="0040427B" w:rsidRPr="00050CAE">
        <w:rPr>
          <w:rFonts w:ascii="Arial" w:eastAsia="Times New Roman" w:hAnsi="Arial" w:cs="Arial"/>
        </w:rPr>
        <w:t>19.122</w:t>
      </w:r>
      <w:r w:rsidR="00AA529B" w:rsidRPr="00050CAE">
        <w:rPr>
          <w:rFonts w:ascii="Arial" w:eastAsia="Times New Roman" w:hAnsi="Arial" w:cs="Arial"/>
        </w:rPr>
        <w:t>:</w:t>
      </w:r>
    </w:p>
    <w:p w:rsidR="003142EB" w:rsidRPr="00050CAE" w:rsidRDefault="00E22A32" w:rsidP="002431CB">
      <w:pPr>
        <w:tabs>
          <w:tab w:val="left" w:pos="360"/>
        </w:tabs>
        <w:rPr>
          <w:rFonts w:ascii="Arial" w:eastAsia="Times New Roman" w:hAnsi="Arial" w:cs="Arial"/>
        </w:rPr>
      </w:pPr>
      <w:r w:rsidRPr="00050CAE">
        <w:rPr>
          <w:rFonts w:ascii="Arial" w:eastAsia="Times New Roman" w:hAnsi="Arial" w:cs="Arial"/>
        </w:rPr>
        <w:tab/>
        <w:t>(a)</w:t>
      </w:r>
      <w:r w:rsidR="003142EB" w:rsidRPr="00050CAE">
        <w:rPr>
          <w:rFonts w:ascii="Arial" w:eastAsia="Times New Roman" w:hAnsi="Arial" w:cs="Arial"/>
        </w:rPr>
        <w:t xml:space="preserve"> Notification </w:t>
      </w:r>
      <w:r w:rsidR="000E12DF" w:rsidRPr="00050CAE">
        <w:rPr>
          <w:rFonts w:ascii="Arial" w:eastAsia="Times New Roman" w:hAnsi="Arial" w:cs="Arial"/>
        </w:rPr>
        <w:t xml:space="preserve">requirements </w:t>
      </w:r>
      <w:r w:rsidR="00794AEA" w:rsidRPr="00050CAE">
        <w:rPr>
          <w:rFonts w:ascii="Arial" w:eastAsia="Times New Roman" w:hAnsi="Arial" w:cs="Arial"/>
        </w:rPr>
        <w:t>for</w:t>
      </w:r>
      <w:r w:rsidR="003142EB" w:rsidRPr="00050CAE">
        <w:rPr>
          <w:rFonts w:ascii="Arial" w:eastAsia="Times New Roman" w:hAnsi="Arial" w:cs="Arial"/>
        </w:rPr>
        <w:t xml:space="preserve"> excavator</w:t>
      </w:r>
      <w:r w:rsidR="00794AEA" w:rsidRPr="00050CAE">
        <w:rPr>
          <w:rFonts w:ascii="Arial" w:eastAsia="Times New Roman" w:hAnsi="Arial" w:cs="Arial"/>
        </w:rPr>
        <w:t>s</w:t>
      </w:r>
      <w:r w:rsidR="003142EB" w:rsidRPr="00050CAE">
        <w:rPr>
          <w:rFonts w:ascii="Arial" w:eastAsia="Times New Roman" w:hAnsi="Arial" w:cs="Arial"/>
        </w:rPr>
        <w:t xml:space="preserve"> </w:t>
      </w:r>
      <w:r w:rsidRPr="00050CAE">
        <w:rPr>
          <w:rFonts w:ascii="Arial" w:eastAsia="Times New Roman" w:hAnsi="Arial" w:cs="Arial"/>
        </w:rPr>
        <w:t xml:space="preserve">under </w:t>
      </w:r>
      <w:r w:rsidR="00AA529B" w:rsidRPr="00050CAE">
        <w:rPr>
          <w:rFonts w:ascii="Arial" w:eastAsia="Times New Roman" w:hAnsi="Arial" w:cs="Arial"/>
        </w:rPr>
        <w:t xml:space="preserve">RCW </w:t>
      </w:r>
      <w:r w:rsidR="003142EB" w:rsidRPr="00050CAE">
        <w:rPr>
          <w:rFonts w:ascii="Arial" w:eastAsia="Times New Roman" w:hAnsi="Arial" w:cs="Arial"/>
        </w:rPr>
        <w:t>19.122.050(1)</w:t>
      </w:r>
      <w:r w:rsidR="0012449E" w:rsidRPr="00050CAE">
        <w:rPr>
          <w:rFonts w:ascii="Arial" w:eastAsia="Times New Roman" w:hAnsi="Arial" w:cs="Arial"/>
        </w:rPr>
        <w:t>;</w:t>
      </w:r>
    </w:p>
    <w:p w:rsidR="00992CBC" w:rsidRPr="00050CAE" w:rsidRDefault="003142EB" w:rsidP="002431CB">
      <w:pPr>
        <w:tabs>
          <w:tab w:val="left" w:pos="360"/>
        </w:tabs>
        <w:rPr>
          <w:rFonts w:ascii="Arial" w:eastAsia="Times New Roman" w:hAnsi="Arial" w:cs="Arial"/>
        </w:rPr>
      </w:pPr>
      <w:r w:rsidRPr="00050CAE">
        <w:rPr>
          <w:rFonts w:ascii="Arial" w:eastAsia="Times New Roman" w:hAnsi="Arial" w:cs="Arial"/>
        </w:rPr>
        <w:tab/>
        <w:t xml:space="preserve">(b) </w:t>
      </w:r>
      <w:r w:rsidR="00886337" w:rsidRPr="00050CAE">
        <w:rPr>
          <w:rFonts w:ascii="Arial" w:eastAsia="Times New Roman" w:hAnsi="Arial" w:cs="Arial"/>
        </w:rPr>
        <w:t>A description of t</w:t>
      </w:r>
      <w:r w:rsidRPr="00050CAE">
        <w:rPr>
          <w:rFonts w:ascii="Arial" w:eastAsia="Times New Roman" w:hAnsi="Arial" w:cs="Arial"/>
        </w:rPr>
        <w:t>he excavator’</w:t>
      </w:r>
      <w:r w:rsidR="000E12DF" w:rsidRPr="00050CAE">
        <w:rPr>
          <w:rFonts w:ascii="Arial" w:eastAsia="Times New Roman" w:hAnsi="Arial" w:cs="Arial"/>
        </w:rPr>
        <w:t>s resp</w:t>
      </w:r>
      <w:r w:rsidRPr="00050CAE">
        <w:rPr>
          <w:rFonts w:ascii="Arial" w:eastAsia="Times New Roman" w:hAnsi="Arial" w:cs="Arial"/>
        </w:rPr>
        <w:t>onsibilities</w:t>
      </w:r>
      <w:r w:rsidR="00992CBC" w:rsidRPr="00050CAE">
        <w:rPr>
          <w:rFonts w:ascii="Arial" w:eastAsia="Times New Roman" w:hAnsi="Arial" w:cs="Arial"/>
        </w:rPr>
        <w:t xml:space="preserve"> for reporting damages under </w:t>
      </w:r>
      <w:r w:rsidR="00AA529B" w:rsidRPr="00050CAE">
        <w:rPr>
          <w:rFonts w:ascii="Arial" w:eastAsia="Times New Roman" w:hAnsi="Arial" w:cs="Arial"/>
        </w:rPr>
        <w:t xml:space="preserve">RCW </w:t>
      </w:r>
      <w:r w:rsidR="00992CBC" w:rsidRPr="00050CAE">
        <w:rPr>
          <w:rFonts w:ascii="Arial" w:eastAsia="Times New Roman" w:hAnsi="Arial" w:cs="Arial"/>
        </w:rPr>
        <w:t>19.122.053</w:t>
      </w:r>
      <w:r w:rsidR="0059370B" w:rsidRPr="00050CAE">
        <w:rPr>
          <w:rFonts w:ascii="Arial" w:eastAsia="Times New Roman" w:hAnsi="Arial" w:cs="Arial"/>
        </w:rPr>
        <w:t>;</w:t>
      </w:r>
      <w:r w:rsidR="00992CBC" w:rsidRPr="00050CAE">
        <w:rPr>
          <w:rFonts w:ascii="Arial" w:eastAsia="Times New Roman" w:hAnsi="Arial" w:cs="Arial"/>
        </w:rPr>
        <w:t xml:space="preserve"> and</w:t>
      </w:r>
    </w:p>
    <w:p w:rsidR="00397262" w:rsidRPr="00050CAE" w:rsidRDefault="00402300" w:rsidP="002431CB">
      <w:pPr>
        <w:tabs>
          <w:tab w:val="left" w:pos="360"/>
        </w:tabs>
        <w:rPr>
          <w:rFonts w:ascii="Arial" w:eastAsia="Times New Roman" w:hAnsi="Arial" w:cs="Arial"/>
        </w:rPr>
      </w:pPr>
      <w:r w:rsidRPr="00050CAE">
        <w:rPr>
          <w:rFonts w:ascii="Arial" w:eastAsia="Times New Roman" w:hAnsi="Arial" w:cs="Arial"/>
        </w:rPr>
        <w:tab/>
        <w:t>(c)</w:t>
      </w:r>
      <w:r w:rsidR="00794AEA" w:rsidRPr="00050CAE">
        <w:rPr>
          <w:rFonts w:ascii="Arial" w:eastAsia="Times New Roman" w:hAnsi="Arial" w:cs="Arial"/>
        </w:rPr>
        <w:t xml:space="preserve"> I</w:t>
      </w:r>
      <w:r w:rsidR="00992CBC" w:rsidRPr="00050CAE">
        <w:rPr>
          <w:rFonts w:ascii="Arial" w:eastAsia="Times New Roman" w:hAnsi="Arial" w:cs="Arial"/>
        </w:rPr>
        <w:t xml:space="preserve">nformation concerning the Safety Committee referenced under </w:t>
      </w:r>
      <w:r w:rsidR="001E2DE2" w:rsidRPr="00050CAE">
        <w:rPr>
          <w:rFonts w:ascii="Arial" w:eastAsia="Times New Roman" w:hAnsi="Arial" w:cs="Arial"/>
        </w:rPr>
        <w:t xml:space="preserve">RCW </w:t>
      </w:r>
      <w:r w:rsidR="00992CBC" w:rsidRPr="00050CAE">
        <w:rPr>
          <w:rFonts w:ascii="Arial" w:eastAsia="Times New Roman" w:hAnsi="Arial" w:cs="Arial"/>
        </w:rPr>
        <w:t xml:space="preserve">19.122.130, including </w:t>
      </w:r>
      <w:r w:rsidR="00A10ADA" w:rsidRPr="00050CAE">
        <w:rPr>
          <w:rFonts w:ascii="Arial" w:eastAsia="Times New Roman" w:hAnsi="Arial" w:cs="Arial"/>
        </w:rPr>
        <w:t xml:space="preserve">committee </w:t>
      </w:r>
      <w:r w:rsidR="00992CBC" w:rsidRPr="00050CAE">
        <w:rPr>
          <w:rFonts w:ascii="Arial" w:eastAsia="Times New Roman" w:hAnsi="Arial" w:cs="Arial"/>
        </w:rPr>
        <w:t>contac</w:t>
      </w:r>
      <w:r w:rsidR="00317253" w:rsidRPr="00050CAE">
        <w:rPr>
          <w:rFonts w:ascii="Arial" w:eastAsia="Times New Roman" w:hAnsi="Arial" w:cs="Arial"/>
        </w:rPr>
        <w:t>t information</w:t>
      </w:r>
      <w:r w:rsidR="00A10ADA" w:rsidRPr="00050CAE">
        <w:rPr>
          <w:rFonts w:ascii="Arial" w:eastAsia="Times New Roman" w:hAnsi="Arial" w:cs="Arial"/>
        </w:rPr>
        <w:t>,</w:t>
      </w:r>
      <w:r w:rsidR="00317253" w:rsidRPr="00050CAE">
        <w:rPr>
          <w:rFonts w:ascii="Arial" w:eastAsia="Times New Roman" w:hAnsi="Arial" w:cs="Arial"/>
        </w:rPr>
        <w:t xml:space="preserve"> and </w:t>
      </w:r>
      <w:r w:rsidR="0075224D" w:rsidRPr="00050CAE">
        <w:rPr>
          <w:rFonts w:ascii="Arial" w:eastAsia="Times New Roman" w:hAnsi="Arial" w:cs="Arial"/>
        </w:rPr>
        <w:t>the</w:t>
      </w:r>
      <w:r w:rsidR="00A10ADA" w:rsidRPr="00050CAE">
        <w:rPr>
          <w:rFonts w:ascii="Arial" w:eastAsia="Times New Roman" w:hAnsi="Arial" w:cs="Arial"/>
        </w:rPr>
        <w:t xml:space="preserve"> process</w:t>
      </w:r>
      <w:r w:rsidR="00317253" w:rsidRPr="00050CAE">
        <w:rPr>
          <w:rFonts w:ascii="Arial" w:eastAsia="Times New Roman" w:hAnsi="Arial" w:cs="Arial"/>
        </w:rPr>
        <w:t xml:space="preserve"> for filing a complaint with</w:t>
      </w:r>
      <w:r w:rsidR="00A10ADA" w:rsidRPr="00050CAE">
        <w:rPr>
          <w:rFonts w:ascii="Arial" w:eastAsia="Times New Roman" w:hAnsi="Arial" w:cs="Arial"/>
        </w:rPr>
        <w:t xml:space="preserve"> the </w:t>
      </w:r>
      <w:r w:rsidR="004C15C0" w:rsidRPr="00050CAE">
        <w:rPr>
          <w:rFonts w:ascii="Arial" w:eastAsia="Times New Roman" w:hAnsi="Arial" w:cs="Arial"/>
        </w:rPr>
        <w:t>S</w:t>
      </w:r>
      <w:r w:rsidR="00A10ADA" w:rsidRPr="00050CAE">
        <w:rPr>
          <w:rFonts w:ascii="Arial" w:eastAsia="Times New Roman" w:hAnsi="Arial" w:cs="Arial"/>
        </w:rPr>
        <w:t xml:space="preserve">afety </w:t>
      </w:r>
      <w:r w:rsidR="004C15C0" w:rsidRPr="00050CAE">
        <w:rPr>
          <w:rFonts w:ascii="Arial" w:eastAsia="Times New Roman" w:hAnsi="Arial" w:cs="Arial"/>
        </w:rPr>
        <w:t>C</w:t>
      </w:r>
      <w:r w:rsidR="00A10ADA" w:rsidRPr="00050CAE">
        <w:rPr>
          <w:rFonts w:ascii="Arial" w:eastAsia="Times New Roman" w:hAnsi="Arial" w:cs="Arial"/>
        </w:rPr>
        <w:t>ommittee</w:t>
      </w:r>
      <w:r w:rsidR="00992CBC" w:rsidRPr="00050CAE">
        <w:rPr>
          <w:rFonts w:ascii="Arial" w:eastAsia="Times New Roman" w:hAnsi="Arial" w:cs="Arial"/>
        </w:rPr>
        <w:t>.</w:t>
      </w:r>
    </w:p>
    <w:p w:rsidR="00600597" w:rsidRPr="00050CAE" w:rsidRDefault="00B119DA" w:rsidP="002431CB">
      <w:pPr>
        <w:tabs>
          <w:tab w:val="left" w:pos="360"/>
        </w:tabs>
        <w:rPr>
          <w:rFonts w:ascii="Arial" w:eastAsia="Times New Roman" w:hAnsi="Arial" w:cs="Arial"/>
        </w:rPr>
      </w:pPr>
      <w:r w:rsidRPr="00050CAE">
        <w:rPr>
          <w:rFonts w:ascii="Arial" w:eastAsia="Times New Roman" w:hAnsi="Arial" w:cs="Arial"/>
        </w:rPr>
        <w:tab/>
        <w:t>(9</w:t>
      </w:r>
      <w:r w:rsidR="00397262" w:rsidRPr="00050CAE">
        <w:rPr>
          <w:rFonts w:ascii="Arial" w:eastAsia="Times New Roman" w:hAnsi="Arial" w:cs="Arial"/>
        </w:rPr>
        <w:t>)</w:t>
      </w:r>
      <w:r w:rsidR="003142EB" w:rsidRPr="00050CAE">
        <w:rPr>
          <w:rFonts w:ascii="Arial" w:eastAsia="Times New Roman" w:hAnsi="Arial" w:cs="Arial"/>
        </w:rPr>
        <w:t xml:space="preserve"> </w:t>
      </w:r>
      <w:r w:rsidR="00317253" w:rsidRPr="00050CAE">
        <w:rPr>
          <w:rFonts w:ascii="Arial" w:eastAsia="Times New Roman" w:hAnsi="Arial" w:cs="Arial"/>
        </w:rPr>
        <w:t xml:space="preserve">Each gas pipeline company </w:t>
      </w:r>
      <w:r w:rsidR="00A10ADA" w:rsidRPr="00050CAE">
        <w:rPr>
          <w:rFonts w:ascii="Arial" w:eastAsia="Times New Roman" w:hAnsi="Arial" w:cs="Arial"/>
        </w:rPr>
        <w:t xml:space="preserve">must report to the commission </w:t>
      </w:r>
      <w:r w:rsidR="00600597" w:rsidRPr="00050CAE">
        <w:rPr>
          <w:rFonts w:ascii="Arial" w:eastAsia="Times New Roman" w:hAnsi="Arial" w:cs="Arial"/>
        </w:rPr>
        <w:t xml:space="preserve">the details of </w:t>
      </w:r>
      <w:r w:rsidR="00A10ADA" w:rsidRPr="00050CAE">
        <w:rPr>
          <w:rFonts w:ascii="Arial" w:eastAsia="Times New Roman" w:hAnsi="Arial" w:cs="Arial"/>
        </w:rPr>
        <w:t>each instance</w:t>
      </w:r>
      <w:r w:rsidR="00600597" w:rsidRPr="00050CAE">
        <w:rPr>
          <w:rFonts w:ascii="Arial" w:eastAsia="Times New Roman" w:hAnsi="Arial" w:cs="Arial"/>
        </w:rPr>
        <w:t xml:space="preserve"> of the following events:</w:t>
      </w:r>
    </w:p>
    <w:p w:rsidR="00886337" w:rsidRPr="00050CAE" w:rsidRDefault="00600597" w:rsidP="002431CB">
      <w:pPr>
        <w:tabs>
          <w:tab w:val="left" w:pos="360"/>
        </w:tabs>
        <w:rPr>
          <w:rFonts w:ascii="Arial" w:eastAsia="Times New Roman" w:hAnsi="Arial" w:cs="Arial"/>
        </w:rPr>
      </w:pPr>
      <w:r w:rsidRPr="00050CAE">
        <w:rPr>
          <w:rFonts w:ascii="Arial" w:eastAsia="Times New Roman" w:hAnsi="Arial" w:cs="Arial"/>
        </w:rPr>
        <w:tab/>
        <w:t>(a) An</w:t>
      </w:r>
      <w:r w:rsidR="00A10ADA" w:rsidRPr="00050CAE">
        <w:rPr>
          <w:rFonts w:ascii="Arial" w:eastAsia="Times New Roman" w:hAnsi="Arial" w:cs="Arial"/>
        </w:rPr>
        <w:t xml:space="preserve"> excavator dig</w:t>
      </w:r>
      <w:r w:rsidRPr="00050CAE">
        <w:rPr>
          <w:rFonts w:ascii="Arial" w:eastAsia="Times New Roman" w:hAnsi="Arial" w:cs="Arial"/>
        </w:rPr>
        <w:t>s</w:t>
      </w:r>
      <w:r w:rsidR="00A10ADA" w:rsidRPr="00050CAE">
        <w:rPr>
          <w:rFonts w:ascii="Arial" w:eastAsia="Times New Roman" w:hAnsi="Arial" w:cs="Arial"/>
        </w:rPr>
        <w:t xml:space="preserve"> within 35 feet of a transmission pipeline</w:t>
      </w:r>
      <w:r w:rsidR="004050FB" w:rsidRPr="00050CAE">
        <w:rPr>
          <w:rFonts w:ascii="Arial" w:eastAsia="Times New Roman" w:hAnsi="Arial" w:cs="Arial"/>
        </w:rPr>
        <w:t>, as defined by 19.122.020(26)</w:t>
      </w:r>
      <w:r w:rsidR="00A10ADA" w:rsidRPr="00050CAE">
        <w:rPr>
          <w:rFonts w:ascii="Arial" w:eastAsia="Times New Roman" w:hAnsi="Arial" w:cs="Arial"/>
        </w:rPr>
        <w:t xml:space="preserve"> without first obtaining </w:t>
      </w:r>
      <w:r w:rsidR="004E7EAA" w:rsidRPr="00050CAE">
        <w:rPr>
          <w:rFonts w:ascii="Arial" w:eastAsia="Times New Roman" w:hAnsi="Arial" w:cs="Arial"/>
        </w:rPr>
        <w:t>a locate</w:t>
      </w:r>
      <w:r w:rsidR="00402300" w:rsidRPr="00050CAE">
        <w:rPr>
          <w:rFonts w:ascii="Arial" w:eastAsia="Times New Roman" w:hAnsi="Arial" w:cs="Arial"/>
        </w:rPr>
        <w:t>;</w:t>
      </w:r>
      <w:r w:rsidR="00886337" w:rsidRPr="00050CAE">
        <w:rPr>
          <w:rFonts w:ascii="Arial" w:eastAsia="Times New Roman" w:hAnsi="Arial" w:cs="Arial"/>
        </w:rPr>
        <w:t xml:space="preserve"> or</w:t>
      </w:r>
    </w:p>
    <w:p w:rsidR="00886337" w:rsidRPr="00050CAE" w:rsidRDefault="00886337" w:rsidP="002431CB">
      <w:pPr>
        <w:tabs>
          <w:tab w:val="left" w:pos="360"/>
        </w:tabs>
        <w:rPr>
          <w:rFonts w:ascii="Arial" w:eastAsia="Times New Roman" w:hAnsi="Arial" w:cs="Arial"/>
        </w:rPr>
      </w:pPr>
      <w:r w:rsidRPr="00050CAE">
        <w:rPr>
          <w:rFonts w:ascii="Arial" w:eastAsia="Times New Roman" w:hAnsi="Arial" w:cs="Arial"/>
        </w:rPr>
        <w:tab/>
        <w:t>(b) Someone</w:t>
      </w:r>
      <w:r w:rsidR="004E7EAA" w:rsidRPr="00050CAE">
        <w:rPr>
          <w:rFonts w:ascii="Arial" w:eastAsia="Times New Roman" w:hAnsi="Arial" w:cs="Arial"/>
        </w:rPr>
        <w:t xml:space="preserve"> damages or removes marks indicating the location or presence of </w:t>
      </w:r>
      <w:r w:rsidR="00402300" w:rsidRPr="00050CAE">
        <w:rPr>
          <w:rFonts w:ascii="Arial" w:eastAsia="Times New Roman" w:hAnsi="Arial" w:cs="Arial"/>
        </w:rPr>
        <w:t xml:space="preserve">gas </w:t>
      </w:r>
      <w:r w:rsidR="004E7EAA" w:rsidRPr="00050CAE">
        <w:rPr>
          <w:rFonts w:ascii="Arial" w:eastAsia="Times New Roman" w:hAnsi="Arial" w:cs="Arial"/>
        </w:rPr>
        <w:t xml:space="preserve">pipeline facilities. </w:t>
      </w:r>
    </w:p>
    <w:p w:rsidR="00D23F43" w:rsidRPr="00050CAE" w:rsidRDefault="00886337" w:rsidP="002431CB">
      <w:pPr>
        <w:tabs>
          <w:tab w:val="left" w:pos="360"/>
        </w:tabs>
        <w:rPr>
          <w:rFonts w:ascii="Arial" w:hAnsi="Arial" w:cs="Arial"/>
        </w:rPr>
      </w:pPr>
      <w:r w:rsidRPr="00050CAE">
        <w:rPr>
          <w:rFonts w:ascii="Arial" w:eastAsia="Times New Roman" w:hAnsi="Arial" w:cs="Arial"/>
        </w:rPr>
        <w:t>The company must only report information to the extent that an employee or contractor of the company observes or becomes aware of these events.</w:t>
      </w:r>
      <w:r w:rsidR="00D23F43" w:rsidRPr="00050CAE">
        <w:rPr>
          <w:rFonts w:ascii="Arial" w:eastAsia="Times New Roman" w:hAnsi="Arial" w:cs="Arial"/>
        </w:rPr>
        <w:br/>
      </w:r>
      <w:r w:rsidR="00D23F43" w:rsidRPr="00050CAE">
        <w:rPr>
          <w:rFonts w:ascii="Arial" w:eastAsia="Times New Roman" w:hAnsi="Arial" w:cs="Arial"/>
        </w:rPr>
        <w:br/>
        <w:t>     (</w:t>
      </w:r>
      <w:r w:rsidR="00B119DA" w:rsidRPr="00050CAE">
        <w:rPr>
          <w:rFonts w:ascii="Arial" w:eastAsia="Times New Roman" w:hAnsi="Arial" w:cs="Arial"/>
        </w:rPr>
        <w:t>10</w:t>
      </w:r>
      <w:r w:rsidR="00D23F43" w:rsidRPr="00050CAE">
        <w:rPr>
          <w:rFonts w:ascii="Arial" w:eastAsia="Times New Roman" w:hAnsi="Arial" w:cs="Arial"/>
        </w:rPr>
        <w:t>) Each gas pipeline company must file with the commission the following annual reports no later than March 15 for the preceding calendar year:</w:t>
      </w:r>
      <w:r w:rsidR="00D23F43" w:rsidRPr="00050CAE">
        <w:rPr>
          <w:rFonts w:ascii="Arial" w:eastAsia="Times New Roman" w:hAnsi="Arial" w:cs="Arial"/>
        </w:rPr>
        <w:br/>
      </w:r>
      <w:r w:rsidR="00D23F43" w:rsidRPr="00050CAE">
        <w:rPr>
          <w:rFonts w:ascii="Arial" w:eastAsia="Times New Roman" w:hAnsi="Arial" w:cs="Arial"/>
        </w:rPr>
        <w:br/>
        <w:t>     (a) A copy of every Pipeline and Hazardous Materials Safety Administration (PHMSA) F-7100.1-1 and F-7100.2-1 annual report required by U.S. Department of Transportation, Office of Pipeline Safety.</w:t>
      </w:r>
      <w:r w:rsidR="00D23F43" w:rsidRPr="00050CAE">
        <w:rPr>
          <w:rFonts w:ascii="Arial" w:eastAsia="Times New Roman" w:hAnsi="Arial" w:cs="Arial"/>
        </w:rPr>
        <w:br/>
      </w:r>
      <w:r w:rsidR="00D23F43" w:rsidRPr="00050CAE">
        <w:rPr>
          <w:rFonts w:ascii="Arial" w:eastAsia="Times New Roman" w:hAnsi="Arial" w:cs="Arial"/>
        </w:rPr>
        <w:br/>
      </w:r>
      <w:r w:rsidR="00D23F43" w:rsidRPr="00050CAE">
        <w:rPr>
          <w:rFonts w:ascii="Arial" w:eastAsia="Times New Roman" w:hAnsi="Arial" w:cs="Arial"/>
        </w:rPr>
        <w:br/>
        <w:t>     (</w:t>
      </w:r>
      <w:r w:rsidR="00A003AD" w:rsidRPr="00050CAE">
        <w:rPr>
          <w:rFonts w:ascii="Arial" w:eastAsia="Times New Roman" w:hAnsi="Arial" w:cs="Arial"/>
        </w:rPr>
        <w:t>b</w:t>
      </w:r>
      <w:r w:rsidR="00D23F43" w:rsidRPr="00050CAE">
        <w:rPr>
          <w:rFonts w:ascii="Arial" w:eastAsia="Times New Roman" w:hAnsi="Arial" w:cs="Arial"/>
        </w:rPr>
        <w:t>) A report detailing all construction defects and material failures resulting in leakage. Each gas pipeline company must categorize the different types of construction defects and material failures anticipated for their system. The report must include the following:</w:t>
      </w:r>
      <w:r w:rsidR="00D23F43" w:rsidRPr="00050CAE">
        <w:rPr>
          <w:rFonts w:ascii="Arial" w:eastAsia="Times New Roman" w:hAnsi="Arial" w:cs="Arial"/>
        </w:rPr>
        <w:br/>
      </w:r>
      <w:r w:rsidR="00D23F43" w:rsidRPr="00050CAE">
        <w:rPr>
          <w:rFonts w:ascii="Arial" w:eastAsia="Times New Roman" w:hAnsi="Arial" w:cs="Arial"/>
        </w:rPr>
        <w:br/>
        <w:t>     (</w:t>
      </w:r>
      <w:proofErr w:type="spellStart"/>
      <w:r w:rsidR="00D23F43" w:rsidRPr="00050CAE">
        <w:rPr>
          <w:rFonts w:ascii="Arial" w:eastAsia="Times New Roman" w:hAnsi="Arial" w:cs="Arial"/>
        </w:rPr>
        <w:t>i</w:t>
      </w:r>
      <w:proofErr w:type="spellEnd"/>
      <w:r w:rsidR="00D23F43" w:rsidRPr="00050CAE">
        <w:rPr>
          <w:rFonts w:ascii="Arial" w:eastAsia="Times New Roman" w:hAnsi="Arial" w:cs="Arial"/>
        </w:rPr>
        <w:t>) Types and numbers of construction defects; and</w:t>
      </w:r>
      <w:r w:rsidR="00D23F43" w:rsidRPr="00050CAE">
        <w:rPr>
          <w:rFonts w:ascii="Arial" w:eastAsia="Times New Roman" w:hAnsi="Arial" w:cs="Arial"/>
        </w:rPr>
        <w:br/>
      </w:r>
      <w:r w:rsidR="00D23F43" w:rsidRPr="00050CAE">
        <w:rPr>
          <w:rFonts w:ascii="Arial" w:eastAsia="Times New Roman" w:hAnsi="Arial" w:cs="Arial"/>
        </w:rPr>
        <w:br/>
        <w:t>     (ii) Types and numbers of material failures.</w:t>
      </w:r>
      <w:r w:rsidR="00D23F43" w:rsidRPr="00050CAE">
        <w:rPr>
          <w:rFonts w:ascii="Arial" w:eastAsia="Times New Roman" w:hAnsi="Arial" w:cs="Arial"/>
        </w:rPr>
        <w:br/>
      </w:r>
      <w:r w:rsidR="00D23F43" w:rsidRPr="00050CAE">
        <w:rPr>
          <w:rFonts w:ascii="Arial" w:eastAsia="Times New Roman" w:hAnsi="Arial" w:cs="Arial"/>
        </w:rPr>
        <w:br/>
        <w:t>     (</w:t>
      </w:r>
      <w:r w:rsidRPr="00050CAE">
        <w:rPr>
          <w:rFonts w:ascii="Arial" w:eastAsia="Times New Roman" w:hAnsi="Arial" w:cs="Arial"/>
        </w:rPr>
        <w:t>11</w:t>
      </w:r>
      <w:r w:rsidR="00D23F43" w:rsidRPr="00050CAE">
        <w:rPr>
          <w:rFonts w:ascii="Arial" w:eastAsia="Times New Roman" w:hAnsi="Arial" w:cs="Arial"/>
        </w:rPr>
        <w:t>) Each gas pipeline company must file with the commission, and with appropriate officials of all municipalities where gas pipeline companies have facilities, the names, addresses, and telephone numbers of the responsible officials of the gas pipeline company who may be contacted in the event of an emergency. In the event of any changes in such personnel, the gas pipeline company must immediately notify the commission and municipalities.</w:t>
      </w:r>
      <w:r w:rsidR="00D23F43" w:rsidRPr="00050CAE">
        <w:rPr>
          <w:rFonts w:ascii="Arial" w:eastAsia="Times New Roman" w:hAnsi="Arial" w:cs="Arial"/>
        </w:rPr>
        <w:br/>
      </w:r>
      <w:r w:rsidR="00D23F43" w:rsidRPr="00050CAE">
        <w:rPr>
          <w:rFonts w:ascii="Arial" w:eastAsia="Times New Roman" w:hAnsi="Arial" w:cs="Arial"/>
        </w:rPr>
        <w:br/>
        <w:t>     (</w:t>
      </w:r>
      <w:r w:rsidRPr="00050CAE">
        <w:rPr>
          <w:rFonts w:ascii="Arial" w:eastAsia="Times New Roman" w:hAnsi="Arial" w:cs="Arial"/>
        </w:rPr>
        <w:t>12</w:t>
      </w:r>
      <w:r w:rsidR="00D23F43" w:rsidRPr="00050CAE">
        <w:rPr>
          <w:rFonts w:ascii="Arial" w:eastAsia="Times New Roman" w:hAnsi="Arial" w:cs="Arial"/>
        </w:rPr>
        <w:t>) Each gas pipeline company must send to the commission, by e-mail, daily reports of construction and repair activities. Reports may be faxed only if the gas pipeline company does not have e-mail capability. Reports must be received no later than 10:00 a.m. each day of the scheduled work, and must include both gas pipeline company and contractor construction and repair activities. Report information must be broken down by individual crews and the scheduled work must be listed by address, as much as practical. To the extent possible the reports will only contain construction and repair activity scheduled for that day, but they may include a reasonable allowance for scheduling conflicts or disruptions.</w:t>
      </w:r>
      <w:r w:rsidR="00D23F43" w:rsidRPr="00050CAE">
        <w:rPr>
          <w:rFonts w:ascii="Arial" w:eastAsia="Times New Roman" w:hAnsi="Arial" w:cs="Arial"/>
        </w:rPr>
        <w:br/>
      </w:r>
      <w:r w:rsidR="00D23F43" w:rsidRPr="00050CAE">
        <w:rPr>
          <w:rFonts w:ascii="Arial" w:eastAsia="Times New Roman" w:hAnsi="Arial" w:cs="Arial"/>
        </w:rPr>
        <w:br/>
        <w:t>     (</w:t>
      </w:r>
      <w:r w:rsidRPr="00050CAE">
        <w:rPr>
          <w:rFonts w:ascii="Arial" w:eastAsia="Times New Roman" w:hAnsi="Arial" w:cs="Arial"/>
        </w:rPr>
        <w:t>13</w:t>
      </w:r>
      <w:r w:rsidR="00D23F43" w:rsidRPr="00050CAE">
        <w:rPr>
          <w:rFonts w:ascii="Arial" w:eastAsia="Times New Roman" w:hAnsi="Arial" w:cs="Arial"/>
        </w:rPr>
        <w:t>) When a gas pipeline company is required to file a copy of a DOT Drug and Alcohol Testing Management Information System (MIS) Data Collection Form with the U.S. Department of Transportation, Office of Pipeline Safety, the gas pipeline company must simultaneously submit a copy of the form to the commission.</w:t>
      </w:r>
      <w:r w:rsidR="00D23F43" w:rsidRPr="00050CAE">
        <w:rPr>
          <w:rFonts w:ascii="Arial" w:eastAsia="Times New Roman" w:hAnsi="Arial" w:cs="Arial"/>
        </w:rPr>
        <w:br/>
      </w:r>
    </w:p>
    <w:sectPr w:rsidR="00D23F43" w:rsidRPr="00050C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535" w:rsidRDefault="00704535" w:rsidP="00704535">
      <w:pPr>
        <w:spacing w:after="0" w:line="240" w:lineRule="auto"/>
      </w:pPr>
      <w:r>
        <w:separator/>
      </w:r>
    </w:p>
  </w:endnote>
  <w:endnote w:type="continuationSeparator" w:id="0">
    <w:p w:rsidR="00704535" w:rsidRDefault="00704535" w:rsidP="00704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535" w:rsidRDefault="00704535" w:rsidP="00704535">
      <w:pPr>
        <w:spacing w:after="0" w:line="240" w:lineRule="auto"/>
      </w:pPr>
      <w:r>
        <w:separator/>
      </w:r>
    </w:p>
  </w:footnote>
  <w:footnote w:type="continuationSeparator" w:id="0">
    <w:p w:rsidR="00704535" w:rsidRDefault="00704535" w:rsidP="007045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F43"/>
    <w:rsid w:val="00050CAE"/>
    <w:rsid w:val="000E12DF"/>
    <w:rsid w:val="00103214"/>
    <w:rsid w:val="0012449E"/>
    <w:rsid w:val="00127EA4"/>
    <w:rsid w:val="001E2DE2"/>
    <w:rsid w:val="00214C48"/>
    <w:rsid w:val="002431CB"/>
    <w:rsid w:val="002A1E8E"/>
    <w:rsid w:val="003142EB"/>
    <w:rsid w:val="00317253"/>
    <w:rsid w:val="00397262"/>
    <w:rsid w:val="003E4DFD"/>
    <w:rsid w:val="003F0C45"/>
    <w:rsid w:val="00402300"/>
    <w:rsid w:val="0040427B"/>
    <w:rsid w:val="004050FB"/>
    <w:rsid w:val="004C0251"/>
    <w:rsid w:val="004C15C0"/>
    <w:rsid w:val="004E7EAA"/>
    <w:rsid w:val="004F5832"/>
    <w:rsid w:val="00564719"/>
    <w:rsid w:val="0059370B"/>
    <w:rsid w:val="00600597"/>
    <w:rsid w:val="00700461"/>
    <w:rsid w:val="00704535"/>
    <w:rsid w:val="00732544"/>
    <w:rsid w:val="0075224D"/>
    <w:rsid w:val="00753253"/>
    <w:rsid w:val="00794AEA"/>
    <w:rsid w:val="00864893"/>
    <w:rsid w:val="00886337"/>
    <w:rsid w:val="00892C78"/>
    <w:rsid w:val="008F3E05"/>
    <w:rsid w:val="00992CBC"/>
    <w:rsid w:val="00A003AD"/>
    <w:rsid w:val="00A10ADA"/>
    <w:rsid w:val="00A3243D"/>
    <w:rsid w:val="00A90715"/>
    <w:rsid w:val="00AA529B"/>
    <w:rsid w:val="00AC333C"/>
    <w:rsid w:val="00B119DA"/>
    <w:rsid w:val="00B449D7"/>
    <w:rsid w:val="00B5147A"/>
    <w:rsid w:val="00B60FF7"/>
    <w:rsid w:val="00B8682C"/>
    <w:rsid w:val="00C348B7"/>
    <w:rsid w:val="00C90388"/>
    <w:rsid w:val="00D22439"/>
    <w:rsid w:val="00D23F43"/>
    <w:rsid w:val="00E22A32"/>
    <w:rsid w:val="00E62CAF"/>
    <w:rsid w:val="00F077B2"/>
    <w:rsid w:val="00F82AC9"/>
    <w:rsid w:val="00FA2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F4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3F43"/>
    <w:rPr>
      <w:color w:val="006633"/>
      <w:u w:val="single"/>
    </w:rPr>
  </w:style>
  <w:style w:type="paragraph" w:styleId="BalloonText">
    <w:name w:val="Balloon Text"/>
    <w:basedOn w:val="Normal"/>
    <w:link w:val="BalloonTextChar"/>
    <w:uiPriority w:val="99"/>
    <w:semiHidden/>
    <w:unhideWhenUsed/>
    <w:rsid w:val="00B51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47A"/>
    <w:rPr>
      <w:rFonts w:ascii="Tahoma" w:eastAsia="Calibri" w:hAnsi="Tahoma" w:cs="Tahoma"/>
      <w:sz w:val="16"/>
      <w:szCs w:val="16"/>
    </w:rPr>
  </w:style>
  <w:style w:type="character" w:styleId="CommentReference">
    <w:name w:val="annotation reference"/>
    <w:basedOn w:val="DefaultParagraphFont"/>
    <w:uiPriority w:val="99"/>
    <w:semiHidden/>
    <w:unhideWhenUsed/>
    <w:rsid w:val="008F3E05"/>
    <w:rPr>
      <w:sz w:val="16"/>
      <w:szCs w:val="16"/>
    </w:rPr>
  </w:style>
  <w:style w:type="paragraph" w:styleId="CommentText">
    <w:name w:val="annotation text"/>
    <w:basedOn w:val="Normal"/>
    <w:link w:val="CommentTextChar"/>
    <w:uiPriority w:val="99"/>
    <w:semiHidden/>
    <w:unhideWhenUsed/>
    <w:rsid w:val="008F3E05"/>
    <w:pPr>
      <w:spacing w:line="240" w:lineRule="auto"/>
    </w:pPr>
    <w:rPr>
      <w:sz w:val="20"/>
      <w:szCs w:val="20"/>
    </w:rPr>
  </w:style>
  <w:style w:type="character" w:customStyle="1" w:styleId="CommentTextChar">
    <w:name w:val="Comment Text Char"/>
    <w:basedOn w:val="DefaultParagraphFont"/>
    <w:link w:val="CommentText"/>
    <w:uiPriority w:val="99"/>
    <w:semiHidden/>
    <w:rsid w:val="008F3E0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F3E05"/>
    <w:rPr>
      <w:b/>
      <w:bCs/>
    </w:rPr>
  </w:style>
  <w:style w:type="character" w:customStyle="1" w:styleId="CommentSubjectChar">
    <w:name w:val="Comment Subject Char"/>
    <w:basedOn w:val="CommentTextChar"/>
    <w:link w:val="CommentSubject"/>
    <w:uiPriority w:val="99"/>
    <w:semiHidden/>
    <w:rsid w:val="008F3E05"/>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F4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3F43"/>
    <w:rPr>
      <w:color w:val="006633"/>
      <w:u w:val="single"/>
    </w:rPr>
  </w:style>
  <w:style w:type="paragraph" w:styleId="BalloonText">
    <w:name w:val="Balloon Text"/>
    <w:basedOn w:val="Normal"/>
    <w:link w:val="BalloonTextChar"/>
    <w:uiPriority w:val="99"/>
    <w:semiHidden/>
    <w:unhideWhenUsed/>
    <w:rsid w:val="00B51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47A"/>
    <w:rPr>
      <w:rFonts w:ascii="Tahoma" w:eastAsia="Calibri" w:hAnsi="Tahoma" w:cs="Tahoma"/>
      <w:sz w:val="16"/>
      <w:szCs w:val="16"/>
    </w:rPr>
  </w:style>
  <w:style w:type="character" w:styleId="CommentReference">
    <w:name w:val="annotation reference"/>
    <w:basedOn w:val="DefaultParagraphFont"/>
    <w:uiPriority w:val="99"/>
    <w:semiHidden/>
    <w:unhideWhenUsed/>
    <w:rsid w:val="008F3E05"/>
    <w:rPr>
      <w:sz w:val="16"/>
      <w:szCs w:val="16"/>
    </w:rPr>
  </w:style>
  <w:style w:type="paragraph" w:styleId="CommentText">
    <w:name w:val="annotation text"/>
    <w:basedOn w:val="Normal"/>
    <w:link w:val="CommentTextChar"/>
    <w:uiPriority w:val="99"/>
    <w:semiHidden/>
    <w:unhideWhenUsed/>
    <w:rsid w:val="008F3E05"/>
    <w:pPr>
      <w:spacing w:line="240" w:lineRule="auto"/>
    </w:pPr>
    <w:rPr>
      <w:sz w:val="20"/>
      <w:szCs w:val="20"/>
    </w:rPr>
  </w:style>
  <w:style w:type="character" w:customStyle="1" w:styleId="CommentTextChar">
    <w:name w:val="Comment Text Char"/>
    <w:basedOn w:val="DefaultParagraphFont"/>
    <w:link w:val="CommentText"/>
    <w:uiPriority w:val="99"/>
    <w:semiHidden/>
    <w:rsid w:val="008F3E0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F3E05"/>
    <w:rPr>
      <w:b/>
      <w:bCs/>
    </w:rPr>
  </w:style>
  <w:style w:type="character" w:customStyle="1" w:styleId="CommentSubjectChar">
    <w:name w:val="Comment Subject Char"/>
    <w:basedOn w:val="CommentTextChar"/>
    <w:link w:val="CommentSubject"/>
    <w:uiPriority w:val="99"/>
    <w:semiHidden/>
    <w:rsid w:val="008F3E0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86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A9C39665034E45875DD19DF0230874" ma:contentTypeVersion="139" ma:contentTypeDescription="" ma:contentTypeScope="" ma:versionID="25425dd1a773951aa56ab4897605ee5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IndustryCode xmlns="dc463f71-b30c-4ab2-9473-d307f9d35888">015</IndustryCode>
    <CaseStatus xmlns="dc463f71-b30c-4ab2-9473-d307f9d35888">Closed</CaseStatus>
    <OpenedDate xmlns="dc463f71-b30c-4ab2-9473-d307f9d35888">2012-03-13T07:00:00+00:00</OpenedDate>
    <Date1 xmlns="dc463f71-b30c-4ab2-9473-d307f9d35888">2012-07-17T07:00:00+00:00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120345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A9B72DD-8E8B-409C-ADD4-5D8F379E62F9}"/>
</file>

<file path=customXml/itemProps2.xml><?xml version="1.0" encoding="utf-8"?>
<ds:datastoreItem xmlns:ds="http://schemas.openxmlformats.org/officeDocument/2006/customXml" ds:itemID="{AA0F9C15-22A6-466B-A999-A97A61DDEA90}"/>
</file>

<file path=customXml/itemProps3.xml><?xml version="1.0" encoding="utf-8"?>
<ds:datastoreItem xmlns:ds="http://schemas.openxmlformats.org/officeDocument/2006/customXml" ds:itemID="{C8B9CEAE-01F4-49BA-B218-1583D6913DA5}"/>
</file>

<file path=customXml/itemProps4.xml><?xml version="1.0" encoding="utf-8"?>
<ds:datastoreItem xmlns:ds="http://schemas.openxmlformats.org/officeDocument/2006/customXml" ds:itemID="{BDE1AB30-D67C-46F0-BD71-AFCBCBA86F1B}"/>
</file>

<file path=docProps/app.xml><?xml version="1.0" encoding="utf-8"?>
<Properties xmlns="http://schemas.openxmlformats.org/officeDocument/2006/extended-properties" xmlns:vt="http://schemas.openxmlformats.org/officeDocument/2006/docPropsVTypes">
  <Template>Normal</Template>
  <TotalTime>0</TotalTime>
  <Pages>4</Pages>
  <Words>1216</Words>
  <Characters>6933</Characters>
  <Application>Microsoft Office Word</Application>
  <DocSecurity>0</DocSecurity>
  <Lines>57</Lines>
  <Paragraphs>16</Paragraphs>
  <ScaleCrop>false</ScaleCrop>
  <Company/>
  <LinksUpToDate>false</LinksUpToDate>
  <CharactersWithSpaces>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2012-07-16T18:06:00Z</dcterms:created>
  <dcterms:modified xsi:type="dcterms:W3CDTF">2012-07-16T18:06:00Z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0x0101006E56B4D1795A2E4DB2F0B01679ED314A00E9A9C39665034E45875DD19DF0230874</vt:lpwstr>
  </property>
  <property fmtid="{D5CDD505-2E9C-101B-9397-08002B2CF9AE}" pid="3" name="_docset_NoMedatataSyncRequired">
    <vt:lpwstr>False</vt:lpwstr>
  </property>
</Properties>
</file>