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1F7CAC" w:rsidRDefault="00934D2B">
      <w:pPr>
        <w:pStyle w:val="BodyText"/>
        <w:rPr>
          <w:b/>
          <w:bCs/>
        </w:rPr>
      </w:pPr>
      <w:r w:rsidRPr="001F7CAC">
        <w:rPr>
          <w:b/>
          <w:bCs/>
        </w:rPr>
        <w:t>BEFORE THE WASHINGTON STATE</w:t>
      </w:r>
    </w:p>
    <w:p w:rsidR="00934D2B" w:rsidRPr="001F7CAC" w:rsidRDefault="00934D2B">
      <w:pPr>
        <w:pStyle w:val="BodyText"/>
        <w:rPr>
          <w:b/>
          <w:bCs/>
        </w:rPr>
      </w:pPr>
      <w:r w:rsidRPr="001F7CAC">
        <w:rPr>
          <w:b/>
          <w:bCs/>
        </w:rPr>
        <w:t xml:space="preserve">UTILITIES </w:t>
      </w:r>
      <w:smartTag w:uri="urn:schemas-microsoft-com:office:smarttags" w:element="stockticker">
        <w:r w:rsidRPr="001F7CAC">
          <w:rPr>
            <w:b/>
            <w:bCs/>
          </w:rPr>
          <w:t>AND</w:t>
        </w:r>
      </w:smartTag>
      <w:r w:rsidRPr="001F7CAC">
        <w:rPr>
          <w:b/>
          <w:bCs/>
        </w:rPr>
        <w:t xml:space="preserve"> TRANSPORTATION </w:t>
      </w:r>
      <w:r w:rsidR="008D3DDB">
        <w:rPr>
          <w:b/>
          <w:bCs/>
        </w:rPr>
        <w:t>COMMISSION</w:t>
      </w:r>
    </w:p>
    <w:p w:rsidR="00934D2B" w:rsidRPr="001F7CAC" w:rsidRDefault="00934D2B">
      <w:pPr>
        <w:pStyle w:val="BodyText"/>
        <w:rPr>
          <w:b/>
          <w:bCs/>
        </w:rPr>
      </w:pPr>
    </w:p>
    <w:tbl>
      <w:tblPr>
        <w:tblW w:w="8408" w:type="dxa"/>
        <w:tblLook w:val="0000"/>
      </w:tblPr>
      <w:tblGrid>
        <w:gridCol w:w="4008"/>
        <w:gridCol w:w="600"/>
        <w:gridCol w:w="3800"/>
      </w:tblGrid>
      <w:tr w:rsidR="00934D2B" w:rsidRPr="001F7CAC">
        <w:tc>
          <w:tcPr>
            <w:tcW w:w="4008" w:type="dxa"/>
          </w:tcPr>
          <w:p w:rsidR="00934D2B" w:rsidRPr="001F7CAC" w:rsidRDefault="00934D2B" w:rsidP="00FC42A4">
            <w:pPr>
              <w:pStyle w:val="Header"/>
            </w:pPr>
            <w:r w:rsidRPr="001F7CAC">
              <w:t>In the Matter of the Petition of</w:t>
            </w:r>
          </w:p>
          <w:p w:rsidR="00934D2B" w:rsidRPr="001F7CAC" w:rsidRDefault="00934D2B" w:rsidP="00FC42A4">
            <w:pPr>
              <w:pStyle w:val="Header"/>
            </w:pPr>
          </w:p>
          <w:p w:rsidR="008D3DDB" w:rsidRPr="008D3DDB" w:rsidRDefault="008D3DDB" w:rsidP="008D3DDB">
            <w:pPr>
              <w:pStyle w:val="Header"/>
            </w:pPr>
            <w:smartTag w:uri="urn:schemas-microsoft-com:office:smarttags" w:element="State">
              <w:smartTag w:uri="urn:schemas-microsoft-com:office:smarttags" w:element="place">
                <w:r w:rsidRPr="008D3DDB">
                  <w:t>WASHINGTON</w:t>
                </w:r>
              </w:smartTag>
            </w:smartTag>
            <w:r w:rsidRPr="008D3DDB">
              <w:t xml:space="preserve"> UTILITIES AND TRANSPORTATION </w:t>
            </w:r>
            <w:r>
              <w:t>COMMISSION</w:t>
            </w:r>
            <w:r w:rsidRPr="008D3DDB">
              <w:t>,</w:t>
            </w:r>
          </w:p>
          <w:p w:rsidR="008D3DDB" w:rsidRPr="008D3DDB" w:rsidRDefault="008D3DDB" w:rsidP="008D3DDB">
            <w:pPr>
              <w:pStyle w:val="Header"/>
            </w:pPr>
          </w:p>
          <w:p w:rsidR="008D3DDB" w:rsidRPr="008D3DDB" w:rsidRDefault="008D3DDB" w:rsidP="008D3DDB">
            <w:pPr>
              <w:pStyle w:val="Header"/>
            </w:pPr>
            <w:r w:rsidRPr="008D3DDB">
              <w:t>Complainant,</w:t>
            </w:r>
          </w:p>
          <w:p w:rsidR="008D3DDB" w:rsidRPr="008D3DDB" w:rsidRDefault="008D3DDB" w:rsidP="008D3DDB">
            <w:pPr>
              <w:pStyle w:val="Header"/>
            </w:pPr>
          </w:p>
          <w:p w:rsidR="008D3DDB" w:rsidRPr="008D3DDB" w:rsidRDefault="008D3DDB" w:rsidP="008D3DDB">
            <w:pPr>
              <w:pStyle w:val="Header"/>
            </w:pPr>
            <w:proofErr w:type="gramStart"/>
            <w:r w:rsidRPr="008D3DDB">
              <w:t>v</w:t>
            </w:r>
            <w:proofErr w:type="gramEnd"/>
            <w:r w:rsidRPr="008D3DDB">
              <w:t>.</w:t>
            </w:r>
          </w:p>
          <w:p w:rsidR="008D3DDB" w:rsidRDefault="008D3DDB" w:rsidP="008D3DDB">
            <w:pPr>
              <w:pStyle w:val="Header"/>
            </w:pPr>
          </w:p>
          <w:p w:rsidR="008D3DDB" w:rsidRPr="008D3DDB" w:rsidRDefault="00006C98" w:rsidP="008D3DDB">
            <w:pPr>
              <w:pStyle w:val="Header"/>
            </w:pPr>
            <w:r>
              <w:t xml:space="preserve">WASTE </w:t>
            </w:r>
            <w:r w:rsidR="008D3DDB" w:rsidRPr="001F7CAC">
              <w:t>MANAGEMENT OF WASHINGTON, INC.</w:t>
            </w:r>
            <w:r w:rsidR="00A93A47">
              <w:t>,</w:t>
            </w:r>
            <w:r w:rsidR="008D3DDB" w:rsidRPr="001F7CAC">
              <w:t xml:space="preserve"> D/B/A WASTE MANAGEMENT – </w:t>
            </w:r>
            <w:r w:rsidR="00887B38">
              <w:t>SNO-KING</w:t>
            </w:r>
            <w:r w:rsidR="008D3DDB">
              <w:t>,</w:t>
            </w:r>
          </w:p>
          <w:p w:rsidR="008D3DDB" w:rsidRPr="008D3DDB" w:rsidRDefault="007D0994" w:rsidP="008D3DDB">
            <w:pPr>
              <w:pStyle w:val="Header"/>
            </w:pPr>
            <w:r w:rsidRPr="008D3DDB">
              <w:fldChar w:fldCharType="begin"/>
            </w:r>
            <w:r w:rsidR="008D3DDB" w:rsidRPr="008D3DDB">
              <w:instrText xml:space="preserve"> ASK acronym1 "Enter company 1's Short Name" \* MERGEFORMAT </w:instrText>
            </w:r>
            <w:r w:rsidRPr="008D3DDB">
              <w:fldChar w:fldCharType="separate"/>
            </w:r>
            <w:bookmarkStart w:id="0" w:name="acronym1"/>
            <w:r w:rsidR="008D3DDB">
              <w:t>Co. 1</w:t>
            </w:r>
            <w:bookmarkEnd w:id="0"/>
            <w:r w:rsidRPr="008D3DDB">
              <w:fldChar w:fldCharType="end"/>
            </w:r>
          </w:p>
          <w:p w:rsidR="008D3DDB" w:rsidRPr="008D3DDB" w:rsidRDefault="008D3DDB" w:rsidP="008D3DDB">
            <w:pPr>
              <w:pStyle w:val="Header"/>
            </w:pPr>
            <w:r w:rsidRPr="008D3DDB">
              <w:t>Respondent.</w:t>
            </w:r>
          </w:p>
          <w:p w:rsidR="005206B8" w:rsidRPr="001F7CAC" w:rsidRDefault="00E5641E" w:rsidP="005206B8">
            <w:pPr>
              <w:pStyle w:val="Header"/>
            </w:pPr>
            <w:r w:rsidRPr="001F7CAC">
              <w:t>. . . . . . . . . . . . . . . . . . . . . . . . . . . . . . . .</w:t>
            </w:r>
          </w:p>
        </w:tc>
        <w:tc>
          <w:tcPr>
            <w:tcW w:w="600" w:type="dxa"/>
          </w:tcPr>
          <w:p w:rsidR="00934D2B" w:rsidRPr="001F7CAC" w:rsidRDefault="00934D2B" w:rsidP="00D648D4">
            <w:pPr>
              <w:jc w:val="center"/>
            </w:pPr>
            <w:r w:rsidRPr="001F7CAC">
              <w:t>)</w:t>
            </w:r>
            <w:r w:rsidRPr="001F7CAC">
              <w:br/>
              <w:t>)</w:t>
            </w:r>
            <w:r w:rsidRPr="001F7CAC">
              <w:br/>
              <w:t>)</w:t>
            </w:r>
            <w:r w:rsidRPr="001F7CAC">
              <w:br/>
              <w:t>)</w:t>
            </w:r>
            <w:r w:rsidRPr="001F7CAC">
              <w:br/>
              <w:t>)</w:t>
            </w:r>
            <w:r w:rsidRPr="001F7CAC">
              <w:br/>
              <w:t>)</w:t>
            </w:r>
            <w:r w:rsidRPr="001F7CAC">
              <w:br/>
              <w:t>)</w:t>
            </w:r>
            <w:r w:rsidRPr="001F7CAC">
              <w:br/>
              <w:t>)</w:t>
            </w:r>
            <w:r w:rsidRPr="001F7CAC">
              <w:br/>
              <w:t>)</w:t>
            </w:r>
          </w:p>
          <w:p w:rsidR="00934D2B" w:rsidRPr="001F7CAC" w:rsidRDefault="00934D2B" w:rsidP="00D648D4">
            <w:pPr>
              <w:jc w:val="center"/>
            </w:pPr>
            <w:r w:rsidRPr="001F7CAC">
              <w:t>)</w:t>
            </w:r>
          </w:p>
          <w:p w:rsidR="00934D2B" w:rsidRPr="001F7CAC" w:rsidRDefault="00934D2B" w:rsidP="00D648D4">
            <w:pPr>
              <w:jc w:val="center"/>
            </w:pPr>
            <w:r w:rsidRPr="001F7CAC">
              <w:t>)</w:t>
            </w:r>
          </w:p>
          <w:p w:rsidR="00CC1217" w:rsidRPr="001F7CAC" w:rsidRDefault="00CC1217" w:rsidP="00CC1217">
            <w:pPr>
              <w:jc w:val="center"/>
            </w:pPr>
            <w:r w:rsidRPr="001F7CAC">
              <w:t>)</w:t>
            </w:r>
          </w:p>
          <w:p w:rsidR="00CC1217" w:rsidRPr="001F7CAC" w:rsidRDefault="00CC1217" w:rsidP="00CC1217">
            <w:pPr>
              <w:jc w:val="center"/>
            </w:pPr>
            <w:r w:rsidRPr="001F7CAC">
              <w:t>)</w:t>
            </w:r>
          </w:p>
          <w:p w:rsidR="00CC1217" w:rsidRPr="001F7CAC" w:rsidRDefault="00CC1217" w:rsidP="00CC1217">
            <w:pPr>
              <w:jc w:val="center"/>
            </w:pPr>
            <w:r w:rsidRPr="001F7CAC">
              <w:t>)</w:t>
            </w:r>
          </w:p>
          <w:p w:rsidR="002E0A61" w:rsidRPr="001F7CAC" w:rsidRDefault="002E0A61" w:rsidP="00CC1217">
            <w:pPr>
              <w:jc w:val="center"/>
            </w:pPr>
            <w:r w:rsidRPr="001F7CAC">
              <w:t>)</w:t>
            </w:r>
          </w:p>
          <w:p w:rsidR="0075716B" w:rsidRDefault="0075716B" w:rsidP="00CC1217">
            <w:pPr>
              <w:jc w:val="center"/>
            </w:pPr>
            <w:r>
              <w:t>)</w:t>
            </w:r>
          </w:p>
          <w:p w:rsidR="007F0DFE" w:rsidRPr="001F7CAC" w:rsidRDefault="007F0DFE" w:rsidP="00CC1217">
            <w:pPr>
              <w:jc w:val="center"/>
            </w:pPr>
            <w:r w:rsidRPr="001F7CAC">
              <w:t>)</w:t>
            </w:r>
          </w:p>
          <w:p w:rsidR="00BD1210" w:rsidRPr="001F7CAC" w:rsidRDefault="00BD1210" w:rsidP="00795B40"/>
        </w:tc>
        <w:tc>
          <w:tcPr>
            <w:tcW w:w="3800" w:type="dxa"/>
          </w:tcPr>
          <w:p w:rsidR="00934D2B" w:rsidRPr="001F7CAC" w:rsidRDefault="00934D2B" w:rsidP="00D648D4">
            <w:r w:rsidRPr="001F7CAC">
              <w:t xml:space="preserve">DOCKET </w:t>
            </w:r>
            <w:r w:rsidR="00FA57C5" w:rsidRPr="001F7CAC">
              <w:t>TG-</w:t>
            </w:r>
            <w:r w:rsidR="00DB089A" w:rsidRPr="001F7CAC">
              <w:t>101</w:t>
            </w:r>
            <w:r w:rsidR="0016778C" w:rsidRPr="001F7CAC">
              <w:t>22</w:t>
            </w:r>
            <w:r w:rsidR="00887B38">
              <w:t>1</w:t>
            </w:r>
          </w:p>
          <w:p w:rsidR="00934D2B" w:rsidRPr="001F7CAC" w:rsidRDefault="00934D2B" w:rsidP="00FC42A4"/>
          <w:p w:rsidR="00934D2B" w:rsidRPr="001F7CAC" w:rsidRDefault="00934D2B" w:rsidP="00D648D4">
            <w:r w:rsidRPr="001F7CAC">
              <w:t xml:space="preserve">ORDER </w:t>
            </w:r>
            <w:r w:rsidR="00FA57C5" w:rsidRPr="001F7CAC">
              <w:t>0</w:t>
            </w:r>
            <w:r w:rsidR="008D3DDB">
              <w:t>2</w:t>
            </w:r>
          </w:p>
          <w:p w:rsidR="00934D2B" w:rsidRPr="001F7CAC" w:rsidRDefault="00934D2B" w:rsidP="00FC42A4"/>
          <w:p w:rsidR="005206B8" w:rsidRPr="001F7CAC" w:rsidRDefault="005206B8" w:rsidP="00796500"/>
          <w:p w:rsidR="00795B40" w:rsidRPr="001F7CAC" w:rsidRDefault="00795B40" w:rsidP="00660D82"/>
          <w:p w:rsidR="00BE7B4C" w:rsidRPr="001F7CAC" w:rsidRDefault="00BE7B4C" w:rsidP="00BE7B4C"/>
          <w:p w:rsidR="00BE7B4C" w:rsidRPr="001F7CAC" w:rsidRDefault="00BE7B4C" w:rsidP="00BE7B4C"/>
          <w:p w:rsidR="00BE7B4C" w:rsidRPr="001F7CAC" w:rsidRDefault="00BE7B4C" w:rsidP="00BE7B4C"/>
          <w:p w:rsidR="002E0A61" w:rsidRPr="001F7CAC" w:rsidRDefault="002E0A61" w:rsidP="00BE7B4C"/>
          <w:p w:rsidR="00BD1210" w:rsidRPr="001F7CAC" w:rsidRDefault="008D3DDB" w:rsidP="008D3DDB">
            <w:r w:rsidRPr="008D3DDB">
              <w:t>COMPLAINT AND ORDER SUSPENDING TARIFF</w:t>
            </w:r>
            <w:r>
              <w:t>: AND</w:t>
            </w:r>
            <w:r w:rsidRPr="008D3DDB">
              <w:t xml:space="preserve"> </w:t>
            </w:r>
            <w:r w:rsidR="00E21B12" w:rsidRPr="001F7CAC">
              <w:t>AUTHORIZING TEMPORARY REVENUE SHARING FOR RECYCLABLE COMMODITIES</w:t>
            </w:r>
            <w:r>
              <w:t>,</w:t>
            </w:r>
            <w:r w:rsidR="00E21B12" w:rsidRPr="001F7CAC">
              <w:t xml:space="preserve"> SUBJECT TO REFUND</w:t>
            </w:r>
            <w:r>
              <w:t xml:space="preserve"> </w:t>
            </w:r>
          </w:p>
        </w:tc>
      </w:tr>
    </w:tbl>
    <w:p w:rsidR="00934D2B" w:rsidRPr="001F7CAC" w:rsidRDefault="00934D2B">
      <w:pPr>
        <w:pStyle w:val="Heading2"/>
        <w:rPr>
          <w:b/>
          <w:bCs/>
          <w:u w:val="none"/>
        </w:rPr>
      </w:pPr>
      <w:r w:rsidRPr="001F7CAC">
        <w:rPr>
          <w:b/>
          <w:bCs/>
          <w:u w:val="none"/>
        </w:rPr>
        <w:t>BACKGROUND</w:t>
      </w:r>
    </w:p>
    <w:p w:rsidR="00934D2B" w:rsidRPr="001F7CAC" w:rsidRDefault="00934D2B">
      <w:pPr>
        <w:pStyle w:val="Header"/>
        <w:tabs>
          <w:tab w:val="clear" w:pos="4320"/>
          <w:tab w:val="clear" w:pos="8640"/>
        </w:tabs>
      </w:pPr>
    </w:p>
    <w:p w:rsidR="00EA688D" w:rsidRPr="001F7CAC" w:rsidRDefault="00EA688D" w:rsidP="00EA688D">
      <w:pPr>
        <w:numPr>
          <w:ilvl w:val="0"/>
          <w:numId w:val="33"/>
        </w:numPr>
        <w:spacing w:line="288" w:lineRule="auto"/>
      </w:pPr>
      <w:r>
        <w:t xml:space="preserve">On </w:t>
      </w:r>
      <w:r w:rsidR="00787EA9">
        <w:t>August</w:t>
      </w:r>
      <w:r>
        <w:t xml:space="preserve"> 31, 2010, the </w:t>
      </w:r>
      <w:r w:rsidR="008D3DDB">
        <w:t>Commission</w:t>
      </w:r>
      <w:r>
        <w:t xml:space="preserve"> issued Order 01 that authorized </w:t>
      </w:r>
      <w:r w:rsidRPr="001F7CAC">
        <w:t>Waste Management of Washington, Inc.</w:t>
      </w:r>
      <w:r w:rsidR="0075716B">
        <w:t>,</w:t>
      </w:r>
      <w:r w:rsidRPr="001F7CAC">
        <w:t xml:space="preserve"> d/b/a Waste Management – </w:t>
      </w:r>
      <w:proofErr w:type="spellStart"/>
      <w:r w:rsidR="004F30A8">
        <w:t>Sno</w:t>
      </w:r>
      <w:proofErr w:type="spellEnd"/>
      <w:r w:rsidR="004F30A8">
        <w:t>-King</w:t>
      </w:r>
      <w:r>
        <w:t xml:space="preserve"> (WMW) </w:t>
      </w:r>
      <w:r w:rsidRPr="001F7CAC">
        <w:t>to retain fifty percent of the revenue it receives from the sale of recyclable materials collected in its single</w:t>
      </w:r>
      <w:r w:rsidR="00AE3898">
        <w:t>-</w:t>
      </w:r>
      <w:r w:rsidRPr="001F7CAC">
        <w:t>family and multi-family residential recycling programs on an interim basis, from September 1, 2010, through December 1, 2010, subject to refund.</w:t>
      </w:r>
      <w:r>
        <w:t xml:space="preserve">  Order 01 also directed WMW to work with the counties to develop and file additional information with </w:t>
      </w:r>
      <w:r w:rsidR="008D3DDB">
        <w:t>Commission</w:t>
      </w:r>
      <w:r>
        <w:t xml:space="preserve"> by November 1, 2010, and ordered that r</w:t>
      </w:r>
      <w:r w:rsidRPr="001F7CAC">
        <w:t xml:space="preserve">evenues retained by </w:t>
      </w:r>
      <w:r>
        <w:t xml:space="preserve">WMW </w:t>
      </w:r>
      <w:r w:rsidRPr="001F7CAC">
        <w:t xml:space="preserve">not spent during the previous plan period are to be carried over into the next year, and revenues from this plan period that are not spent are to be carried over to the following year, unless some other treatment as may be ordered by the </w:t>
      </w:r>
      <w:r w:rsidR="008D3DDB">
        <w:t>Commission</w:t>
      </w:r>
      <w:r w:rsidRPr="001F7CAC">
        <w:t>.</w:t>
      </w:r>
    </w:p>
    <w:p w:rsidR="00EA688D" w:rsidRDefault="00EA688D" w:rsidP="00AE3898">
      <w:pPr>
        <w:spacing w:line="288" w:lineRule="auto"/>
      </w:pPr>
      <w:r>
        <w:t xml:space="preserve"> </w:t>
      </w:r>
      <w:r w:rsidRPr="001F7CAC">
        <w:t xml:space="preserve">   </w:t>
      </w:r>
    </w:p>
    <w:p w:rsidR="00EA688D" w:rsidRPr="00727601" w:rsidRDefault="00EA688D" w:rsidP="007878B4">
      <w:pPr>
        <w:numPr>
          <w:ilvl w:val="0"/>
          <w:numId w:val="33"/>
        </w:numPr>
        <w:spacing w:line="288" w:lineRule="auto"/>
      </w:pPr>
      <w:r>
        <w:t xml:space="preserve">On November 1, 2010, WMW filed the information required by Order 01, including a </w:t>
      </w:r>
      <w:r w:rsidRPr="00EA688D">
        <w:rPr>
          <w:bCs/>
        </w:rPr>
        <w:t xml:space="preserve">Petition to Allow Revenue Sharing, Lift Interim Status and Approve Revised Commodity Credits as filed on </w:t>
      </w:r>
      <w:r w:rsidR="00D45F1B">
        <w:rPr>
          <w:bCs/>
        </w:rPr>
        <w:t>4</w:t>
      </w:r>
      <w:r w:rsidR="00D45F1B" w:rsidRPr="00D45F1B">
        <w:rPr>
          <w:bCs/>
          <w:vertAlign w:val="superscript"/>
        </w:rPr>
        <w:t>th</w:t>
      </w:r>
      <w:r w:rsidR="00D45F1B">
        <w:rPr>
          <w:bCs/>
        </w:rPr>
        <w:t xml:space="preserve"> </w:t>
      </w:r>
      <w:r>
        <w:t>Revised Page No. 2</w:t>
      </w:r>
      <w:r w:rsidR="00D45F1B">
        <w:t xml:space="preserve"> and</w:t>
      </w:r>
      <w:r>
        <w:t xml:space="preserve"> </w:t>
      </w:r>
      <w:r w:rsidR="00D45F1B">
        <w:t>4</w:t>
      </w:r>
      <w:r w:rsidR="00D45F1B" w:rsidRPr="00D45F1B">
        <w:rPr>
          <w:vertAlign w:val="superscript"/>
        </w:rPr>
        <w:t>th</w:t>
      </w:r>
      <w:r w:rsidR="00D45F1B">
        <w:t xml:space="preserve"> </w:t>
      </w:r>
      <w:r>
        <w:t>Revised Page No. 21</w:t>
      </w:r>
      <w:r w:rsidRPr="00EA688D">
        <w:t xml:space="preserve"> </w:t>
      </w:r>
      <w:r>
        <w:t xml:space="preserve">to WMW’s </w:t>
      </w:r>
      <w:r w:rsidRPr="00727601">
        <w:t xml:space="preserve">Tariff </w:t>
      </w:r>
      <w:r>
        <w:t xml:space="preserve">No. </w:t>
      </w:r>
      <w:r w:rsidR="00D45F1B">
        <w:t>15</w:t>
      </w:r>
      <w:r>
        <w:t>, schedule</w:t>
      </w:r>
      <w:r w:rsidR="00AE3898">
        <w:t>d</w:t>
      </w:r>
      <w:r>
        <w:t xml:space="preserve"> to become effective December 1, 2010.</w:t>
      </w:r>
      <w:r w:rsidR="007D0994">
        <w:rPr>
          <w:bCs/>
        </w:rPr>
        <w:fldChar w:fldCharType="begin"/>
      </w:r>
      <w:r>
        <w:rPr>
          <w:bCs/>
        </w:rPr>
        <w:instrText xml:space="preserve"> ASK tariff_no "Enter Tariff WN-U Number"</w:instrText>
      </w:r>
      <w:r w:rsidRPr="00727601">
        <w:rPr>
          <w:b/>
          <w:bCs/>
        </w:rPr>
        <w:instrText>NUMBER</w:instrText>
      </w:r>
      <w:r w:rsidRPr="00727601">
        <w:rPr>
          <w:bCs/>
        </w:rPr>
        <w:instrText>]</w:instrText>
      </w:r>
      <w:r>
        <w:rPr>
          <w:bCs/>
        </w:rPr>
        <w:instrText xml:space="preserve"> </w:instrText>
      </w:r>
      <w:r w:rsidR="007D0994">
        <w:rPr>
          <w:bCs/>
        </w:rPr>
        <w:fldChar w:fldCharType="separate"/>
      </w:r>
      <w:bookmarkStart w:id="1" w:name="tariff_no"/>
      <w:r w:rsidR="008D3DDB">
        <w:rPr>
          <w:bCs/>
        </w:rPr>
        <w:t>17</w:t>
      </w:r>
      <w:bookmarkEnd w:id="1"/>
      <w:r w:rsidR="007D0994">
        <w:rPr>
          <w:bCs/>
        </w:rPr>
        <w:fldChar w:fldCharType="end"/>
      </w:r>
      <w:r w:rsidRPr="00727601">
        <w:t xml:space="preserve"> </w:t>
      </w:r>
    </w:p>
    <w:p w:rsidR="00EA688D" w:rsidRDefault="00EA688D" w:rsidP="00AE3898">
      <w:pPr>
        <w:spacing w:line="288" w:lineRule="auto"/>
      </w:pPr>
    </w:p>
    <w:p w:rsidR="00AE3898" w:rsidRDefault="00AE3898" w:rsidP="007878B4">
      <w:pPr>
        <w:numPr>
          <w:ilvl w:val="0"/>
          <w:numId w:val="33"/>
        </w:numPr>
        <w:spacing w:line="288" w:lineRule="auto"/>
      </w:pPr>
      <w:r>
        <w:t xml:space="preserve">WMW’s Revenue Sharing Plan </w:t>
      </w:r>
      <w:r w:rsidR="00CE481F">
        <w:t xml:space="preserve">and requested treatment of unspent retained revenue for the 2009 – 2010 plan </w:t>
      </w:r>
      <w:proofErr w:type="gramStart"/>
      <w:r w:rsidR="00CE481F">
        <w:t>period</w:t>
      </w:r>
      <w:proofErr w:type="gramEnd"/>
      <w:r>
        <w:t xml:space="preserve"> propose </w:t>
      </w:r>
      <w:r w:rsidR="00CE481F">
        <w:t xml:space="preserve">that WMW </w:t>
      </w:r>
      <w:r>
        <w:t xml:space="preserve">keep eight percent of the retained revenue as profit.  </w:t>
      </w:r>
      <w:r w:rsidRPr="00AE3898">
        <w:t xml:space="preserve">WMW’s proposed eight percent profit factor affects the percent of revenue that the </w:t>
      </w:r>
      <w:r w:rsidR="008D3DDB">
        <w:t>Commission</w:t>
      </w:r>
      <w:r w:rsidRPr="00AE3898">
        <w:t xml:space="preserve"> may allow </w:t>
      </w:r>
      <w:r>
        <w:t xml:space="preserve">WMW </w:t>
      </w:r>
      <w:r w:rsidRPr="00AE3898">
        <w:t xml:space="preserve">to retain for the 2010 - 2011 plan period, </w:t>
      </w:r>
      <w:r w:rsidRPr="00AE3898">
        <w:lastRenderedPageBreak/>
        <w:t xml:space="preserve">as well as what the </w:t>
      </w:r>
      <w:r w:rsidR="008D3DDB">
        <w:t>Commission</w:t>
      </w:r>
      <w:r w:rsidRPr="00AE3898">
        <w:t xml:space="preserve"> may determine should happen with the unspent 2009 - 2010 retained revenue</w:t>
      </w:r>
      <w:r>
        <w:t>.</w:t>
      </w:r>
      <w:r w:rsidR="00CE481F">
        <w:t xml:space="preserve">  The </w:t>
      </w:r>
      <w:r w:rsidR="008D3DDB">
        <w:t>Commission</w:t>
      </w:r>
      <w:r w:rsidR="00CE481F">
        <w:t xml:space="preserve"> set WMW’s Petition </w:t>
      </w:r>
      <w:r w:rsidR="00CE481F" w:rsidRPr="00EA688D">
        <w:rPr>
          <w:bCs/>
        </w:rPr>
        <w:t>to Allow Revenue Sharing, Lift Interim Status and Approve Revised Commodity Credits</w:t>
      </w:r>
      <w:r w:rsidR="00CE481F">
        <w:rPr>
          <w:bCs/>
        </w:rPr>
        <w:t xml:space="preserve"> for hearing.</w:t>
      </w:r>
    </w:p>
    <w:p w:rsidR="00AE3898" w:rsidRDefault="00AE3898" w:rsidP="00AE3898">
      <w:pPr>
        <w:pStyle w:val="ListParagraph"/>
      </w:pPr>
    </w:p>
    <w:p w:rsidR="00AE3898" w:rsidRDefault="00CE481F" w:rsidP="00CE481F">
      <w:pPr>
        <w:numPr>
          <w:ilvl w:val="0"/>
          <w:numId w:val="33"/>
        </w:numPr>
        <w:spacing w:line="288" w:lineRule="auto"/>
      </w:pPr>
      <w:r w:rsidRPr="00727601">
        <w:t>Because th</w:t>
      </w:r>
      <w:r>
        <w:t xml:space="preserve">e revised recyclable commodity credits filed in the proposed tariff pages are based on WMW keeping eight percent of the retained revenue during WMW’s 2009 – 2010 revenue sharing plan, which the </w:t>
      </w:r>
      <w:r w:rsidR="008D3DDB">
        <w:t>Commission</w:t>
      </w:r>
      <w:r>
        <w:t xml:space="preserve"> has not approved, the filing </w:t>
      </w:r>
      <w:r w:rsidRPr="00727601">
        <w:t xml:space="preserve">might injuriously affect the rights and interests of the public and </w:t>
      </w:r>
      <w:r>
        <w:t>WMW</w:t>
      </w:r>
      <w:r w:rsidRPr="00727601">
        <w:t xml:space="preserve"> has not demonstrated that the </w:t>
      </w:r>
      <w:r>
        <w:t xml:space="preserve">filing </w:t>
      </w:r>
      <w:r w:rsidRPr="00727601">
        <w:t>would ultimately result in rates that are fair, just</w:t>
      </w:r>
      <w:r>
        <w:t xml:space="preserve">, </w:t>
      </w:r>
      <w:r w:rsidRPr="00727601">
        <w:t>reasonable</w:t>
      </w:r>
      <w:r>
        <w:t>, and sufficient</w:t>
      </w:r>
      <w:r w:rsidRPr="00727601">
        <w:t xml:space="preserve">, the </w:t>
      </w:r>
      <w:r w:rsidR="008D3DDB">
        <w:t>Commission</w:t>
      </w:r>
      <w:r w:rsidRPr="00727601">
        <w:t xml:space="preserve"> suspends the tariff filing.</w:t>
      </w:r>
    </w:p>
    <w:p w:rsidR="00CE481F" w:rsidRDefault="00CE481F" w:rsidP="00CE481F">
      <w:pPr>
        <w:pStyle w:val="ListParagraph"/>
      </w:pPr>
    </w:p>
    <w:p w:rsidR="00CE481F" w:rsidRDefault="00CE481F" w:rsidP="00CE481F">
      <w:pPr>
        <w:numPr>
          <w:ilvl w:val="0"/>
          <w:numId w:val="33"/>
        </w:numPr>
        <w:spacing w:line="288" w:lineRule="auto"/>
      </w:pPr>
      <w:r>
        <w:t xml:space="preserve">Because the fifty percent revenue sharing authorized by Order 01 will expire </w:t>
      </w:r>
      <w:r w:rsidR="0075716B">
        <w:t xml:space="preserve">    </w:t>
      </w:r>
      <w:r>
        <w:t xml:space="preserve">December 1, 2010, </w:t>
      </w:r>
      <w:r w:rsidR="003E5AE3">
        <w:t xml:space="preserve">the </w:t>
      </w:r>
      <w:r w:rsidR="008D3DDB">
        <w:t>Commission</w:t>
      </w:r>
      <w:r w:rsidR="003E5AE3">
        <w:t xml:space="preserve"> extends the fifty percent revenue sharing on a temporary basis, subject to refund, and subject to the conditions established in Order 01. </w:t>
      </w:r>
    </w:p>
    <w:p w:rsidR="005A35DB" w:rsidRPr="001F7CAC" w:rsidRDefault="005A35DB">
      <w:pPr>
        <w:pStyle w:val="Findings"/>
        <w:numPr>
          <w:ilvl w:val="0"/>
          <w:numId w:val="0"/>
        </w:numPr>
        <w:jc w:val="center"/>
        <w:rPr>
          <w:b/>
          <w:bCs/>
        </w:rPr>
      </w:pPr>
    </w:p>
    <w:p w:rsidR="00DA089C" w:rsidRPr="001F7CAC" w:rsidRDefault="00934D2B">
      <w:pPr>
        <w:pStyle w:val="Findings"/>
        <w:numPr>
          <w:ilvl w:val="0"/>
          <w:numId w:val="0"/>
        </w:numPr>
        <w:jc w:val="center"/>
        <w:rPr>
          <w:b/>
          <w:bCs/>
        </w:rPr>
      </w:pPr>
      <w:r w:rsidRPr="001F7CAC">
        <w:rPr>
          <w:b/>
          <w:bCs/>
        </w:rPr>
        <w:t xml:space="preserve">FINDINGS </w:t>
      </w:r>
      <w:smartTag w:uri="urn:schemas-microsoft-com:office:smarttags" w:element="stockticker">
        <w:r w:rsidRPr="001F7CAC">
          <w:rPr>
            <w:b/>
            <w:bCs/>
          </w:rPr>
          <w:t>AND</w:t>
        </w:r>
      </w:smartTag>
      <w:r w:rsidRPr="001F7CAC">
        <w:rPr>
          <w:b/>
          <w:bCs/>
        </w:rPr>
        <w:t xml:space="preserve"> CONCLUSIONS</w:t>
      </w:r>
    </w:p>
    <w:p w:rsidR="00C8783E" w:rsidRPr="001F7CAC" w:rsidRDefault="00C8783E">
      <w:pPr>
        <w:pStyle w:val="Findings"/>
        <w:numPr>
          <w:ilvl w:val="0"/>
          <w:numId w:val="0"/>
        </w:numPr>
        <w:jc w:val="center"/>
        <w:rPr>
          <w:b/>
          <w:bCs/>
        </w:rPr>
      </w:pPr>
    </w:p>
    <w:p w:rsidR="00756B98" w:rsidRPr="001F7CAC" w:rsidRDefault="00934D2B">
      <w:pPr>
        <w:pStyle w:val="Findings"/>
        <w:numPr>
          <w:ilvl w:val="0"/>
          <w:numId w:val="33"/>
        </w:numPr>
        <w:spacing w:line="288" w:lineRule="auto"/>
        <w:ind w:left="720" w:hanging="1440"/>
      </w:pPr>
      <w:r w:rsidRPr="001F7CAC">
        <w:t>(1)</w:t>
      </w:r>
      <w:r w:rsidRPr="001F7CAC">
        <w:tab/>
        <w:t xml:space="preserve">The Washington Utilities and Transportation </w:t>
      </w:r>
      <w:r w:rsidR="008D3DDB">
        <w:t>Commission</w:t>
      </w:r>
      <w:r w:rsidRPr="001F7CAC">
        <w:t xml:space="preserve"> is an agency of the State of Washington vested by statute with the authority to regulate the rates, rules, regulations, practices, accounts and affiliated interests of public service companies, including solid waste companies.  </w:t>
      </w:r>
      <w:r w:rsidRPr="001F7CAC">
        <w:rPr>
          <w:i/>
          <w:iCs/>
        </w:rPr>
        <w:t>RCW 80.01.040, RCW 81.01, RCW 81.04, RCW 81.16, RCW 81.28 and RCW 81.77.</w:t>
      </w:r>
      <w:r w:rsidRPr="001F7CAC">
        <w:t xml:space="preserve">  </w:t>
      </w:r>
    </w:p>
    <w:p w:rsidR="00660D82" w:rsidRPr="001F7CAC" w:rsidRDefault="00934D2B" w:rsidP="00660D82">
      <w:pPr>
        <w:pStyle w:val="Findings"/>
        <w:numPr>
          <w:ilvl w:val="0"/>
          <w:numId w:val="0"/>
        </w:numPr>
        <w:spacing w:line="288" w:lineRule="auto"/>
        <w:ind w:left="-720"/>
      </w:pPr>
      <w:r w:rsidRPr="001F7CAC">
        <w:tab/>
      </w:r>
    </w:p>
    <w:p w:rsidR="00756B98" w:rsidRPr="001F7CAC" w:rsidRDefault="00660D82">
      <w:pPr>
        <w:pStyle w:val="Findings"/>
        <w:numPr>
          <w:ilvl w:val="0"/>
          <w:numId w:val="33"/>
        </w:numPr>
        <w:spacing w:line="288" w:lineRule="auto"/>
        <w:ind w:left="720" w:hanging="1440"/>
      </w:pPr>
      <w:r w:rsidRPr="001F7CAC">
        <w:t>(2)</w:t>
      </w:r>
      <w:r w:rsidRPr="001F7CAC">
        <w:tab/>
        <w:t xml:space="preserve">This matter came before the </w:t>
      </w:r>
      <w:r w:rsidR="008D3DDB">
        <w:t>Commission</w:t>
      </w:r>
      <w:r w:rsidRPr="001F7CAC">
        <w:t xml:space="preserve"> at its regularly scheduled meeting on </w:t>
      </w:r>
      <w:r w:rsidR="00553D0A">
        <w:t>November 24</w:t>
      </w:r>
      <w:r w:rsidRPr="001F7CAC">
        <w:t>, 20</w:t>
      </w:r>
      <w:r w:rsidR="007C5754" w:rsidRPr="001F7CAC">
        <w:t>10</w:t>
      </w:r>
      <w:r w:rsidRPr="001F7CAC">
        <w:t>.</w:t>
      </w:r>
    </w:p>
    <w:p w:rsidR="00934D2B" w:rsidRPr="001F7CAC" w:rsidRDefault="00934D2B" w:rsidP="003B18C4">
      <w:pPr>
        <w:pStyle w:val="Findings"/>
        <w:numPr>
          <w:ilvl w:val="0"/>
          <w:numId w:val="0"/>
        </w:numPr>
        <w:tabs>
          <w:tab w:val="left" w:pos="1740"/>
        </w:tabs>
        <w:spacing w:line="288" w:lineRule="auto"/>
      </w:pPr>
    </w:p>
    <w:p w:rsidR="00756B98" w:rsidRPr="001F7CAC" w:rsidRDefault="00934D2B">
      <w:pPr>
        <w:pStyle w:val="Findings"/>
        <w:numPr>
          <w:ilvl w:val="0"/>
          <w:numId w:val="33"/>
        </w:numPr>
        <w:spacing w:line="288" w:lineRule="auto"/>
        <w:ind w:left="720" w:hanging="1440"/>
      </w:pPr>
      <w:r w:rsidRPr="001F7CAC">
        <w:t>(</w:t>
      </w:r>
      <w:r w:rsidR="00660D82" w:rsidRPr="001F7CAC">
        <w:t>3</w:t>
      </w:r>
      <w:r w:rsidRPr="001F7CAC">
        <w:t>)</w:t>
      </w:r>
      <w:r w:rsidRPr="001F7CAC">
        <w:tab/>
      </w:r>
      <w:r w:rsidR="00B5195A" w:rsidRPr="001F7CAC">
        <w:t>Waste Management</w:t>
      </w:r>
      <w:r w:rsidRPr="001F7CAC">
        <w:t xml:space="preserve"> is engaged in the business of providing solid waste services within the state of Washington and is a public service company subject to </w:t>
      </w:r>
      <w:r w:rsidR="008D3DDB">
        <w:t>Commission</w:t>
      </w:r>
      <w:r w:rsidRPr="001F7CAC">
        <w:t xml:space="preserve"> jurisdiction.</w:t>
      </w:r>
    </w:p>
    <w:p w:rsidR="00756B98" w:rsidRPr="001F7CAC" w:rsidRDefault="00756B98">
      <w:pPr>
        <w:pStyle w:val="Findings"/>
        <w:numPr>
          <w:ilvl w:val="0"/>
          <w:numId w:val="0"/>
        </w:numPr>
        <w:spacing w:line="288" w:lineRule="auto"/>
        <w:ind w:left="-720"/>
      </w:pPr>
    </w:p>
    <w:p w:rsidR="00756B98" w:rsidRDefault="00C12E82">
      <w:pPr>
        <w:pStyle w:val="Findings"/>
        <w:numPr>
          <w:ilvl w:val="0"/>
          <w:numId w:val="33"/>
        </w:numPr>
        <w:spacing w:line="288" w:lineRule="auto"/>
        <w:ind w:left="720" w:hanging="1440"/>
      </w:pPr>
      <w:r w:rsidRPr="001F7CAC">
        <w:t>(</w:t>
      </w:r>
      <w:r w:rsidR="00660D82" w:rsidRPr="001F7CAC">
        <w:t>4</w:t>
      </w:r>
      <w:r w:rsidR="002B4AFB" w:rsidRPr="001F7CAC">
        <w:t>)</w:t>
      </w:r>
      <w:r w:rsidR="002B4AFB" w:rsidRPr="001F7CAC">
        <w:tab/>
      </w:r>
      <w:r w:rsidR="00D515CF" w:rsidRPr="001F7CAC">
        <w:t xml:space="preserve">RCW 81.77.185 states that the </w:t>
      </w:r>
      <w:r w:rsidR="008D3DDB">
        <w:t>Commission</w:t>
      </w:r>
      <w:r w:rsidR="00D515CF" w:rsidRPr="001F7CAC">
        <w:t xml:space="preserve"> shall allow </w:t>
      </w:r>
      <w:r w:rsidR="00586E07" w:rsidRPr="001F7CAC">
        <w:t xml:space="preserve">a </w:t>
      </w:r>
      <w:r w:rsidR="00D515CF" w:rsidRPr="001F7CAC">
        <w:t>solid waste collection compan</w:t>
      </w:r>
      <w:r w:rsidR="00586E07" w:rsidRPr="001F7CAC">
        <w:t>y</w:t>
      </w:r>
      <w:r w:rsidR="00D515CF" w:rsidRPr="001F7CAC">
        <w:t xml:space="preserve"> collecting recyclable materials from single family and multi-family customers to retain up to fifty percent of the revenue paid to </w:t>
      </w:r>
      <w:r w:rsidR="00586E07" w:rsidRPr="001F7CAC">
        <w:t xml:space="preserve">the </w:t>
      </w:r>
      <w:r w:rsidR="00D515CF" w:rsidRPr="001F7CAC">
        <w:t xml:space="preserve">company for the material if the company submits a plan to the </w:t>
      </w:r>
      <w:r w:rsidR="008D3DDB">
        <w:t>Commission</w:t>
      </w:r>
      <w:r w:rsidR="00D515CF" w:rsidRPr="001F7CAC">
        <w:t xml:space="preserve"> that is certified by the appropriate local government authority as being consistent with the local government solid waste management plan and that demonstrates how the </w:t>
      </w:r>
      <w:r w:rsidR="00D515CF" w:rsidRPr="001F7CAC">
        <w:lastRenderedPageBreak/>
        <w:t>revenues will be used to increase recycling.  The remaining revenue shall be passed through to single</w:t>
      </w:r>
      <w:r w:rsidR="003E5AE3">
        <w:t>-</w:t>
      </w:r>
      <w:r w:rsidR="00D515CF" w:rsidRPr="001F7CAC">
        <w:t>family and multi-family customers.</w:t>
      </w:r>
    </w:p>
    <w:p w:rsidR="00787EA9" w:rsidRDefault="00787EA9" w:rsidP="00787EA9">
      <w:pPr>
        <w:pStyle w:val="ListParagraph"/>
      </w:pPr>
    </w:p>
    <w:p w:rsidR="00787EA9" w:rsidRDefault="00787EA9" w:rsidP="00787EA9">
      <w:pPr>
        <w:pStyle w:val="Findings"/>
        <w:numPr>
          <w:ilvl w:val="0"/>
          <w:numId w:val="33"/>
        </w:numPr>
        <w:spacing w:line="288" w:lineRule="auto"/>
        <w:ind w:left="720" w:hanging="1440"/>
      </w:pPr>
      <w:r>
        <w:t>(5)</w:t>
      </w:r>
      <w:r>
        <w:tab/>
      </w:r>
      <w:r w:rsidRPr="00727601">
        <w:t xml:space="preserve">The tariff </w:t>
      </w:r>
      <w:r>
        <w:t>revisions WMW f</w:t>
      </w:r>
      <w:r w:rsidRPr="00787EA9">
        <w:t xml:space="preserve">iled </w:t>
      </w:r>
      <w:r w:rsidRPr="00727601">
        <w:t>on</w:t>
      </w:r>
      <w:r>
        <w:t xml:space="preserve"> November 1, 2010, </w:t>
      </w:r>
      <w:r w:rsidRPr="00727601">
        <w:t xml:space="preserve">might injuriously affect the rights and interest of the public.  </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6</w:t>
      </w:r>
      <w:r w:rsidRPr="00727601">
        <w:t>)</w:t>
      </w:r>
      <w:r w:rsidRPr="00727601">
        <w:tab/>
      </w:r>
      <w:r>
        <w:t xml:space="preserve">WMW </w:t>
      </w:r>
      <w:r w:rsidRPr="00727601">
        <w:t xml:space="preserve">has not yet demonstrated that the tariff </w:t>
      </w:r>
      <w:r>
        <w:t>revisions w</w:t>
      </w:r>
      <w:r w:rsidRPr="00727601">
        <w:t>ould ultimately result in rates that are fair, just</w:t>
      </w:r>
      <w:r>
        <w:t>,</w:t>
      </w:r>
      <w:r w:rsidRPr="00727601">
        <w:t xml:space="preserve"> reasonable</w:t>
      </w:r>
      <w:r>
        <w:t xml:space="preserve"> and sufficient</w:t>
      </w:r>
      <w:r w:rsidRPr="00727601">
        <w:t>.</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7</w:t>
      </w:r>
      <w:r w:rsidRPr="00727601">
        <w:t>)</w:t>
      </w:r>
      <w:r w:rsidRPr="00727601">
        <w:tab/>
        <w:t xml:space="preserve">In order to carry out the duties imposed upon the </w:t>
      </w:r>
      <w:r w:rsidR="008D3DDB">
        <w:t>Commission</w:t>
      </w:r>
      <w:r w:rsidRPr="00727601">
        <w:t xml:space="preserve"> by law, and as authorized in </w:t>
      </w:r>
      <w:hyperlink r:id="rId11" w:history="1">
        <w:r w:rsidRPr="0049461A">
          <w:rPr>
            <w:rStyle w:val="Hyperlink"/>
          </w:rPr>
          <w:t>RCW 81.04.130</w:t>
        </w:r>
      </w:hyperlink>
      <w:r w:rsidRPr="00727601">
        <w:t xml:space="preserve"> and </w:t>
      </w:r>
      <w:hyperlink r:id="rId12" w:history="1">
        <w:r w:rsidRPr="0049461A">
          <w:rPr>
            <w:rStyle w:val="Hyperlink"/>
          </w:rPr>
          <w:t>RCW 81.04.220</w:t>
        </w:r>
      </w:hyperlink>
      <w:r w:rsidRPr="00727601">
        <w:t xml:space="preserve">, the </w:t>
      </w:r>
      <w:r w:rsidR="008D3DDB">
        <w:t>Commission</w:t>
      </w:r>
      <w:r w:rsidRPr="00727601">
        <w:t xml:space="preserve"> believes it is necessary to investigate</w:t>
      </w:r>
      <w:r>
        <w:t xml:space="preserve"> WMW’s</w:t>
      </w:r>
      <w:r w:rsidRPr="00727601">
        <w:t xml:space="preserve"> books, accounts, practices and activities, and to investigate and appraise various phases of</w:t>
      </w:r>
      <w:r>
        <w:t xml:space="preserve"> WMW’s</w:t>
      </w:r>
      <w:r w:rsidRPr="00727601">
        <w:t xml:space="preserve"> operations.</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8</w:t>
      </w:r>
      <w:r w:rsidRPr="00727601">
        <w:t>)</w:t>
      </w:r>
      <w:r w:rsidRPr="00727601">
        <w:tab/>
        <w:t xml:space="preserve">As required by </w:t>
      </w:r>
      <w:hyperlink r:id="rId13" w:history="1">
        <w:r w:rsidRPr="0049461A">
          <w:rPr>
            <w:rStyle w:val="Hyperlink"/>
          </w:rPr>
          <w:t>RCW 81.04.130</w:t>
        </w:r>
      </w:hyperlink>
      <w:r w:rsidRPr="00727601">
        <w:t xml:space="preserve">, </w:t>
      </w:r>
      <w:r>
        <w:t xml:space="preserve">WMW </w:t>
      </w:r>
      <w:r w:rsidRPr="00727601">
        <w:t>bears the burden of proof to show that the proposed increases are just</w:t>
      </w:r>
      <w:r>
        <w:t xml:space="preserve">, </w:t>
      </w:r>
      <w:r w:rsidRPr="00727601">
        <w:t>reasonable</w:t>
      </w:r>
      <w:r>
        <w:t xml:space="preserve"> and sufficient</w:t>
      </w:r>
      <w:r w:rsidRPr="00727601">
        <w:t xml:space="preserve">.  Nothing in </w:t>
      </w:r>
      <w:r>
        <w:t>this Order</w:t>
      </w:r>
      <w:r w:rsidRPr="00727601">
        <w:t xml:space="preserve"> is intended to limit the issues as to the fairness, justness</w:t>
      </w:r>
      <w:r>
        <w:t xml:space="preserve">, </w:t>
      </w:r>
      <w:r w:rsidRPr="00727601">
        <w:t xml:space="preserve">reasonableness </w:t>
      </w:r>
      <w:r>
        <w:t xml:space="preserve">and sufficiency </w:t>
      </w:r>
      <w:r w:rsidRPr="00727601">
        <w:t>of the proposed increases.</w:t>
      </w:r>
    </w:p>
    <w:p w:rsidR="00787EA9" w:rsidRPr="00727601" w:rsidRDefault="00787EA9" w:rsidP="00787EA9">
      <w:pPr>
        <w:spacing w:line="288" w:lineRule="auto"/>
      </w:pPr>
    </w:p>
    <w:p w:rsidR="00787EA9" w:rsidRDefault="00787EA9" w:rsidP="00787EA9">
      <w:pPr>
        <w:numPr>
          <w:ilvl w:val="0"/>
          <w:numId w:val="33"/>
        </w:numPr>
        <w:spacing w:line="288" w:lineRule="auto"/>
        <w:ind w:left="720" w:hanging="1440"/>
      </w:pPr>
      <w:r>
        <w:t>(9</w:t>
      </w:r>
      <w:r w:rsidRPr="00727601">
        <w:t>)</w:t>
      </w:r>
      <w:r w:rsidRPr="00727601">
        <w:tab/>
        <w:t xml:space="preserve">In addition, the </w:t>
      </w:r>
      <w:r w:rsidR="008D3DDB">
        <w:t>Commission</w:t>
      </w:r>
      <w:r w:rsidRPr="00727601">
        <w:t xml:space="preserve"> invokes the rights, remedies and procedures contained in the reparations </w:t>
      </w:r>
      <w:proofErr w:type="gramStart"/>
      <w:r w:rsidRPr="00727601">
        <w:t>statute,</w:t>
      </w:r>
      <w:proofErr w:type="gramEnd"/>
      <w:r w:rsidRPr="00727601">
        <w:t xml:space="preserve"> </w:t>
      </w:r>
      <w:hyperlink r:id="rId14" w:history="1">
        <w:r w:rsidRPr="0049461A">
          <w:rPr>
            <w:rStyle w:val="Hyperlink"/>
          </w:rPr>
          <w:t>RCW 81.04.220</w:t>
        </w:r>
      </w:hyperlink>
      <w:r w:rsidRPr="00727601">
        <w:t xml:space="preserve">, to the extent the </w:t>
      </w:r>
      <w:r w:rsidR="008D3DDB">
        <w:t>Commission</w:t>
      </w:r>
      <w:r w:rsidRPr="00727601">
        <w:t xml:space="preserve"> finds that any rate subject to this investigation is excessive or exorbitant.</w:t>
      </w:r>
      <w:r>
        <w:t xml:space="preserve">  </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(1</w:t>
      </w:r>
      <w:r>
        <w:t>0</w:t>
      </w:r>
      <w:r w:rsidRPr="00727601">
        <w:t>)</w:t>
      </w:r>
      <w:r w:rsidRPr="00727601">
        <w:tab/>
      </w:r>
      <w:r>
        <w:t xml:space="preserve">WMW </w:t>
      </w:r>
      <w:r w:rsidRPr="00727601">
        <w:t xml:space="preserve">may be required to pay the expenses reasonably attributable and allocable to such an investigation </w:t>
      </w:r>
      <w:r>
        <w:t xml:space="preserve">consistent </w:t>
      </w:r>
      <w:r w:rsidRPr="00727601">
        <w:t xml:space="preserve">with the provisions of </w:t>
      </w:r>
      <w:hyperlink r:id="rId15" w:history="1">
        <w:r w:rsidRPr="0049461A">
          <w:rPr>
            <w:rStyle w:val="Hyperlink"/>
          </w:rPr>
          <w:t>RCW 81.20</w:t>
        </w:r>
      </w:hyperlink>
      <w:r w:rsidRPr="00727601">
        <w:t>.</w:t>
      </w:r>
    </w:p>
    <w:p w:rsidR="00787EA9" w:rsidRPr="001F7CAC" w:rsidRDefault="00787EA9" w:rsidP="00787EA9">
      <w:pPr>
        <w:pStyle w:val="Findings"/>
        <w:numPr>
          <w:ilvl w:val="0"/>
          <w:numId w:val="0"/>
        </w:numPr>
        <w:spacing w:line="288" w:lineRule="auto"/>
        <w:ind w:left="-720"/>
      </w:pPr>
    </w:p>
    <w:p w:rsidR="00AB3FDD" w:rsidRPr="001F7CAC" w:rsidRDefault="00AB3FDD">
      <w:pPr>
        <w:pStyle w:val="Findings"/>
        <w:numPr>
          <w:ilvl w:val="0"/>
          <w:numId w:val="0"/>
        </w:numPr>
        <w:spacing w:line="288" w:lineRule="auto"/>
      </w:pPr>
    </w:p>
    <w:p w:rsidR="00934D2B" w:rsidRPr="001F7CAC" w:rsidRDefault="00934D2B">
      <w:pPr>
        <w:pStyle w:val="Heading2"/>
        <w:spacing w:line="288" w:lineRule="auto"/>
        <w:rPr>
          <w:b/>
          <w:bCs/>
          <w:u w:val="none"/>
        </w:rPr>
      </w:pPr>
      <w:r w:rsidRPr="001F7CAC">
        <w:rPr>
          <w:b/>
          <w:bCs/>
          <w:u w:val="none"/>
        </w:rPr>
        <w:t>O R D E R</w:t>
      </w:r>
    </w:p>
    <w:p w:rsidR="00934D2B" w:rsidRPr="001F7CAC" w:rsidRDefault="00934D2B">
      <w:pPr>
        <w:spacing w:line="288" w:lineRule="auto"/>
      </w:pPr>
    </w:p>
    <w:p w:rsidR="00934D2B" w:rsidRPr="001F7CAC" w:rsidRDefault="00934D2B">
      <w:pPr>
        <w:spacing w:line="288" w:lineRule="auto"/>
        <w:ind w:left="-720" w:firstLine="720"/>
        <w:rPr>
          <w:b/>
          <w:bCs/>
        </w:rPr>
      </w:pPr>
      <w:r w:rsidRPr="001F7CAC">
        <w:rPr>
          <w:b/>
          <w:bCs/>
        </w:rPr>
        <w:t xml:space="preserve">THE </w:t>
      </w:r>
      <w:r w:rsidR="008D3DDB">
        <w:rPr>
          <w:b/>
          <w:bCs/>
        </w:rPr>
        <w:t>COMMISSION</w:t>
      </w:r>
      <w:r w:rsidRPr="001F7CAC">
        <w:rPr>
          <w:b/>
          <w:bCs/>
        </w:rPr>
        <w:t xml:space="preserve"> ORDERS:</w:t>
      </w:r>
    </w:p>
    <w:p w:rsidR="00015A7B" w:rsidRPr="001F7CAC" w:rsidRDefault="00015A7B" w:rsidP="00015A7B">
      <w:pPr>
        <w:spacing w:line="288" w:lineRule="auto"/>
      </w:pPr>
    </w:p>
    <w:p w:rsidR="00787EA9" w:rsidRDefault="00015A7B" w:rsidP="003E5AE3">
      <w:pPr>
        <w:pStyle w:val="Findings"/>
        <w:numPr>
          <w:ilvl w:val="0"/>
          <w:numId w:val="33"/>
        </w:numPr>
        <w:spacing w:line="288" w:lineRule="auto"/>
        <w:ind w:left="720" w:hanging="1440"/>
      </w:pPr>
      <w:r w:rsidRPr="001F7CAC">
        <w:t>(1)</w:t>
      </w:r>
      <w:r w:rsidRPr="001F7CAC">
        <w:tab/>
      </w:r>
      <w:r w:rsidR="000C7A06" w:rsidRPr="001F7CAC">
        <w:t xml:space="preserve">Waste Management of Washington, </w:t>
      </w:r>
      <w:r w:rsidR="00787EA9">
        <w:t>Inc.</w:t>
      </w:r>
      <w:r w:rsidR="00A93A47">
        <w:t>,</w:t>
      </w:r>
      <w:r w:rsidR="000C7A06" w:rsidRPr="001F7CAC">
        <w:t xml:space="preserve"> d/b/a Waste Management – </w:t>
      </w:r>
      <w:proofErr w:type="spellStart"/>
      <w:r w:rsidR="00887AA4">
        <w:t>Sno</w:t>
      </w:r>
      <w:proofErr w:type="spellEnd"/>
      <w:r w:rsidR="00887AA4">
        <w:t>-King</w:t>
      </w:r>
      <w:r w:rsidR="00A306FE" w:rsidRPr="001F7CAC">
        <w:t>,</w:t>
      </w:r>
      <w:r w:rsidR="00934D2B" w:rsidRPr="001F7CAC">
        <w:t xml:space="preserve"> </w:t>
      </w:r>
      <w:r w:rsidR="00F219CE" w:rsidRPr="001F7CAC">
        <w:t>is authorized to retain fifty percent of the revenue it receives from the sale of recyclable materials collected in its single</w:t>
      </w:r>
      <w:r w:rsidR="003E5AE3">
        <w:t>-</w:t>
      </w:r>
      <w:r w:rsidR="00F219CE" w:rsidRPr="001F7CAC">
        <w:t xml:space="preserve">family and multi-family residential </w:t>
      </w:r>
      <w:r w:rsidR="00F219CE" w:rsidRPr="001F7CAC">
        <w:lastRenderedPageBreak/>
        <w:t>recycling programs on a</w:t>
      </w:r>
      <w:r w:rsidR="003E5AE3">
        <w:t xml:space="preserve"> temporary </w:t>
      </w:r>
      <w:r w:rsidR="00F219CE" w:rsidRPr="001F7CAC">
        <w:t>basis, subject to refund</w:t>
      </w:r>
      <w:r w:rsidR="003E5AE3">
        <w:t>, and subject to the same conditions established in Order 01</w:t>
      </w:r>
      <w:r w:rsidR="00F219CE" w:rsidRPr="001F7CAC">
        <w:t>.</w:t>
      </w:r>
    </w:p>
    <w:p w:rsidR="00787EA9" w:rsidRDefault="00787EA9" w:rsidP="008D3DDB">
      <w:pPr>
        <w:pStyle w:val="Findings"/>
        <w:numPr>
          <w:ilvl w:val="0"/>
          <w:numId w:val="0"/>
        </w:numPr>
        <w:spacing w:line="288" w:lineRule="auto"/>
        <w:ind w:left="720"/>
      </w:pPr>
    </w:p>
    <w:p w:rsidR="00787EA9" w:rsidRPr="00727601" w:rsidRDefault="00F219CE" w:rsidP="00787EA9">
      <w:pPr>
        <w:numPr>
          <w:ilvl w:val="0"/>
          <w:numId w:val="33"/>
        </w:numPr>
        <w:spacing w:line="288" w:lineRule="auto"/>
        <w:ind w:left="720" w:hanging="1440"/>
      </w:pPr>
      <w:r w:rsidRPr="001F7CAC">
        <w:t xml:space="preserve"> </w:t>
      </w:r>
      <w:r w:rsidR="00787EA9">
        <w:t xml:space="preserve">(2) </w:t>
      </w:r>
      <w:r w:rsidR="00787EA9">
        <w:tab/>
      </w:r>
      <w:r w:rsidR="00787EA9" w:rsidRPr="00F94149">
        <w:t>The tariff</w:t>
      </w:r>
      <w:r w:rsidR="00787EA9">
        <w:t xml:space="preserve"> revisions Waste Management of Washington, Inc.</w:t>
      </w:r>
      <w:r w:rsidR="0075716B">
        <w:t>,</w:t>
      </w:r>
      <w:r w:rsidR="00787EA9">
        <w:t xml:space="preserve"> d/b/a Waste Management – </w:t>
      </w:r>
      <w:proofErr w:type="spellStart"/>
      <w:r w:rsidR="00887AA4">
        <w:t>Sno</w:t>
      </w:r>
      <w:proofErr w:type="spellEnd"/>
      <w:r w:rsidR="00887AA4">
        <w:t>-King</w:t>
      </w:r>
      <w:r w:rsidR="00787EA9">
        <w:t xml:space="preserve"> </w:t>
      </w:r>
      <w:r w:rsidR="00787EA9" w:rsidRPr="00F94149">
        <w:t xml:space="preserve">filed on </w:t>
      </w:r>
      <w:r w:rsidR="00787EA9">
        <w:t xml:space="preserve">November 1, 2010, are </w:t>
      </w:r>
      <w:r w:rsidR="00787EA9" w:rsidRPr="00F94149">
        <w:t>suspended.</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3</w:t>
      </w:r>
      <w:r w:rsidRPr="00727601">
        <w:t>)</w:t>
      </w:r>
      <w:r w:rsidRPr="00727601">
        <w:tab/>
        <w:t xml:space="preserve">The </w:t>
      </w:r>
      <w:r w:rsidR="008D3DDB">
        <w:t>Commission</w:t>
      </w:r>
      <w:r w:rsidRPr="00727601">
        <w:t xml:space="preserve"> will hold hearings at such times and places as may be required.</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4</w:t>
      </w:r>
      <w:r w:rsidRPr="00727601">
        <w:t>)</w:t>
      </w:r>
      <w:r w:rsidRPr="00727601">
        <w:tab/>
      </w:r>
      <w:r>
        <w:t>Waste Management of Washington, Inc.</w:t>
      </w:r>
      <w:r w:rsidR="0075716B">
        <w:t>,</w:t>
      </w:r>
      <w:r>
        <w:t xml:space="preserve"> d/b/a Waste Management – </w:t>
      </w:r>
      <w:proofErr w:type="spellStart"/>
      <w:r w:rsidR="00887AA4">
        <w:t>Sno</w:t>
      </w:r>
      <w:proofErr w:type="spellEnd"/>
      <w:r w:rsidR="00887AA4">
        <w:t>-King</w:t>
      </w:r>
      <w:r>
        <w:t xml:space="preserve"> </w:t>
      </w:r>
      <w:r w:rsidRPr="00727601">
        <w:t xml:space="preserve">must not change or alter the tariffs filed in this Docket during the suspension period, unless authorized by the </w:t>
      </w:r>
      <w:r w:rsidR="008D3DDB">
        <w:t>Commission</w:t>
      </w:r>
      <w:r w:rsidRPr="00727601">
        <w:t>.</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5</w:t>
      </w:r>
      <w:r w:rsidRPr="00727601">
        <w:t>)</w:t>
      </w:r>
      <w:r w:rsidRPr="00727601">
        <w:tab/>
        <w:t xml:space="preserve">The </w:t>
      </w:r>
      <w:r w:rsidR="008D3DDB">
        <w:t>Commission</w:t>
      </w:r>
      <w:r w:rsidRPr="00727601">
        <w:t xml:space="preserve"> will institute an investigation of</w:t>
      </w:r>
      <w:r>
        <w:t xml:space="preserve"> Waste Management of Washington, Inc.</w:t>
      </w:r>
      <w:r w:rsidR="0075716B">
        <w:t>,</w:t>
      </w:r>
      <w:r>
        <w:t xml:space="preserve"> </w:t>
      </w:r>
      <w:proofErr w:type="gramStart"/>
      <w:r>
        <w:t>d</w:t>
      </w:r>
      <w:proofErr w:type="gramEnd"/>
      <w:r>
        <w:t xml:space="preserve">/b/a Waste Management – </w:t>
      </w:r>
      <w:proofErr w:type="spellStart"/>
      <w:r w:rsidR="00887AA4">
        <w:t>Sno</w:t>
      </w:r>
      <w:proofErr w:type="spellEnd"/>
      <w:r w:rsidR="00887AA4">
        <w:t>-King</w:t>
      </w:r>
      <w:r w:rsidRPr="00727601">
        <w:t>’s books, accounts, practices, activities and operations as described above.</w:t>
      </w:r>
    </w:p>
    <w:p w:rsidR="00787EA9" w:rsidRPr="00727601" w:rsidRDefault="00787EA9" w:rsidP="00787EA9">
      <w:pPr>
        <w:spacing w:line="288" w:lineRule="auto"/>
      </w:pPr>
    </w:p>
    <w:p w:rsidR="00756B98" w:rsidRPr="001F7CAC" w:rsidRDefault="00787EA9" w:rsidP="00787EA9">
      <w:pPr>
        <w:numPr>
          <w:ilvl w:val="0"/>
          <w:numId w:val="33"/>
        </w:numPr>
        <w:spacing w:line="288" w:lineRule="auto"/>
        <w:ind w:left="720" w:hanging="1440"/>
      </w:pPr>
      <w:r w:rsidRPr="00727601">
        <w:t>(</w:t>
      </w:r>
      <w:r>
        <w:t>6</w:t>
      </w:r>
      <w:r w:rsidRPr="00727601">
        <w:t>)</w:t>
      </w:r>
      <w:r w:rsidRPr="00727601">
        <w:tab/>
      </w:r>
      <w:r>
        <w:t>Waste Management of Washington, Inc.</w:t>
      </w:r>
      <w:r w:rsidR="0075716B">
        <w:t>,</w:t>
      </w:r>
      <w:r>
        <w:t xml:space="preserve"> d/b/a Waste Management – </w:t>
      </w:r>
      <w:proofErr w:type="spellStart"/>
      <w:r w:rsidR="00887AA4">
        <w:t>Sno</w:t>
      </w:r>
      <w:proofErr w:type="spellEnd"/>
      <w:r w:rsidR="00887AA4">
        <w:t>-King</w:t>
      </w:r>
      <w:r>
        <w:t xml:space="preserve"> </w:t>
      </w:r>
      <w:r w:rsidRPr="00727601">
        <w:t xml:space="preserve">shall pay the expenses reasonably attributable and allocable to the </w:t>
      </w:r>
      <w:r w:rsidR="008D3DDB">
        <w:t>Commission</w:t>
      </w:r>
      <w:r w:rsidRPr="00727601">
        <w:t xml:space="preserve">’s investigation </w:t>
      </w:r>
      <w:r>
        <w:t>consistent</w:t>
      </w:r>
      <w:r w:rsidRPr="00727601">
        <w:t xml:space="preserve"> with RCW 81.20.</w:t>
      </w:r>
    </w:p>
    <w:p w:rsidR="008B467D" w:rsidRPr="001F7CAC" w:rsidRDefault="008B467D" w:rsidP="00787EA9">
      <w:pPr>
        <w:tabs>
          <w:tab w:val="left" w:pos="0"/>
        </w:tabs>
        <w:spacing w:line="288" w:lineRule="auto"/>
      </w:pPr>
    </w:p>
    <w:p w:rsidR="00756B98" w:rsidRPr="001F7CAC" w:rsidRDefault="00934D2B">
      <w:pPr>
        <w:pStyle w:val="Findings"/>
        <w:numPr>
          <w:ilvl w:val="0"/>
          <w:numId w:val="33"/>
        </w:numPr>
        <w:spacing w:line="288" w:lineRule="auto"/>
        <w:ind w:left="720" w:hanging="1440"/>
      </w:pPr>
      <w:r w:rsidRPr="001F7CAC">
        <w:t>(</w:t>
      </w:r>
      <w:r w:rsidR="00787EA9">
        <w:t>7</w:t>
      </w:r>
      <w:r w:rsidRPr="001F7CAC">
        <w:t>)</w:t>
      </w:r>
      <w:r w:rsidRPr="001F7CAC">
        <w:tab/>
        <w:t xml:space="preserve">The </w:t>
      </w:r>
      <w:r w:rsidR="008D3DDB">
        <w:t>Commission</w:t>
      </w:r>
      <w:r w:rsidRPr="001F7CAC">
        <w:t xml:space="preserve"> retains jurisdiction over the subject matter and </w:t>
      </w:r>
      <w:r w:rsidR="000C7A06" w:rsidRPr="001F7CAC">
        <w:t xml:space="preserve">Waste Management of Washington, </w:t>
      </w:r>
      <w:r w:rsidR="00787EA9">
        <w:t>Inc.</w:t>
      </w:r>
      <w:r w:rsidR="0075716B">
        <w:t>,</w:t>
      </w:r>
      <w:r w:rsidR="000C7A06" w:rsidRPr="001F7CAC">
        <w:t xml:space="preserve"> d/b/a Waste Management – </w:t>
      </w:r>
      <w:proofErr w:type="spellStart"/>
      <w:r w:rsidR="00887AA4">
        <w:t>Sno</w:t>
      </w:r>
      <w:proofErr w:type="spellEnd"/>
      <w:r w:rsidR="00887AA4">
        <w:t>-King</w:t>
      </w:r>
      <w:r w:rsidR="00A306FE" w:rsidRPr="001F7CAC">
        <w:t>,</w:t>
      </w:r>
      <w:r w:rsidRPr="001F7CAC">
        <w:t xml:space="preserve"> to effectuate the provisions of this Order.</w:t>
      </w:r>
    </w:p>
    <w:p w:rsidR="005E19EE" w:rsidRPr="001F7CAC" w:rsidRDefault="005E19EE" w:rsidP="005E19EE">
      <w:pPr>
        <w:spacing w:line="288" w:lineRule="auto"/>
        <w:ind w:left="-720"/>
      </w:pPr>
    </w:p>
    <w:p w:rsidR="00DB6FB1" w:rsidRDefault="00DB6FB1">
      <w:r>
        <w:br w:type="page"/>
      </w:r>
    </w:p>
    <w:p w:rsidR="00A766CE" w:rsidRPr="001F7CAC" w:rsidRDefault="00A766CE" w:rsidP="00A766CE">
      <w:proofErr w:type="gramStart"/>
      <w:r w:rsidRPr="001F7CAC">
        <w:lastRenderedPageBreak/>
        <w:t xml:space="preserve">DATED at Olympia, Washington, and effective </w:t>
      </w:r>
      <w:r w:rsidR="00787EA9">
        <w:t>November 24, 2010</w:t>
      </w:r>
      <w:r w:rsidRPr="001F7CAC">
        <w:t>.</w:t>
      </w:r>
      <w:proofErr w:type="gramEnd"/>
    </w:p>
    <w:p w:rsidR="00A766CE" w:rsidRPr="001F7CAC" w:rsidRDefault="00A766CE" w:rsidP="00A766CE">
      <w:pPr>
        <w:spacing w:line="288" w:lineRule="auto"/>
        <w:ind w:left="360"/>
      </w:pPr>
    </w:p>
    <w:p w:rsidR="00A766CE" w:rsidRPr="001F7CAC" w:rsidRDefault="00A766CE" w:rsidP="00A766CE">
      <w:pPr>
        <w:spacing w:line="288" w:lineRule="auto"/>
        <w:jc w:val="center"/>
      </w:pPr>
      <w:r w:rsidRPr="001F7CAC">
        <w:t xml:space="preserve">WASHINGTON UTILITIES AND TRANSPORTATION </w:t>
      </w:r>
      <w:r w:rsidR="008D3DDB">
        <w:t>COMMISSION</w:t>
      </w:r>
    </w:p>
    <w:p w:rsidR="00A766CE" w:rsidRPr="001F7CAC" w:rsidRDefault="00A766CE" w:rsidP="00A766CE">
      <w:pPr>
        <w:spacing w:line="288" w:lineRule="auto"/>
        <w:jc w:val="center"/>
      </w:pPr>
    </w:p>
    <w:p w:rsidR="00A766CE" w:rsidRPr="001F7CAC" w:rsidRDefault="00A766CE" w:rsidP="00A766CE">
      <w:pPr>
        <w:spacing w:line="288" w:lineRule="auto"/>
        <w:ind w:left="2880" w:firstLine="720"/>
        <w:jc w:val="center"/>
      </w:pPr>
    </w:p>
    <w:p w:rsidR="00A766CE" w:rsidRPr="001F7CAC" w:rsidRDefault="00A766CE" w:rsidP="00A766CE">
      <w:pPr>
        <w:spacing w:line="288" w:lineRule="auto"/>
        <w:ind w:left="2880" w:firstLine="720"/>
        <w:jc w:val="center"/>
      </w:pPr>
    </w:p>
    <w:p w:rsidR="00A766CE" w:rsidRPr="001F7CAC" w:rsidRDefault="00A766CE" w:rsidP="00A766CE">
      <w:pPr>
        <w:spacing w:line="288" w:lineRule="auto"/>
        <w:ind w:left="3600" w:firstLine="720"/>
      </w:pPr>
      <w:r w:rsidRPr="001F7CAC">
        <w:t>JEFFREY D. GOLTZ, Chairman</w:t>
      </w:r>
    </w:p>
    <w:p w:rsidR="00A766CE" w:rsidRPr="001F7CAC" w:rsidRDefault="00A766CE" w:rsidP="00A766CE">
      <w:pPr>
        <w:spacing w:line="288" w:lineRule="auto"/>
        <w:ind w:left="3600" w:firstLine="720"/>
      </w:pPr>
    </w:p>
    <w:p w:rsidR="00A766CE" w:rsidRPr="001F7CAC" w:rsidRDefault="00A766CE" w:rsidP="00A766CE">
      <w:pPr>
        <w:spacing w:line="288" w:lineRule="auto"/>
        <w:ind w:left="3600" w:firstLine="720"/>
      </w:pPr>
    </w:p>
    <w:p w:rsidR="00A766CE" w:rsidRPr="001F7CAC" w:rsidRDefault="00A766CE" w:rsidP="00A766CE">
      <w:pPr>
        <w:spacing w:line="288" w:lineRule="auto"/>
        <w:ind w:left="3600" w:firstLine="720"/>
      </w:pPr>
    </w:p>
    <w:p w:rsidR="00A766CE" w:rsidRDefault="00A766CE" w:rsidP="00A766CE">
      <w:pPr>
        <w:spacing w:line="288" w:lineRule="auto"/>
        <w:ind w:left="3600" w:firstLine="720"/>
      </w:pPr>
      <w:r w:rsidRPr="001F7CAC">
        <w:t xml:space="preserve">PATRICK J. OSHIE, </w:t>
      </w:r>
      <w:r w:rsidR="008D3DDB">
        <w:t>Commission</w:t>
      </w:r>
      <w:r w:rsidRPr="001F7CAC">
        <w:t xml:space="preserve">er </w:t>
      </w:r>
    </w:p>
    <w:p w:rsidR="008D3DDB" w:rsidRDefault="008D3DDB" w:rsidP="00A766CE">
      <w:pPr>
        <w:spacing w:line="288" w:lineRule="auto"/>
        <w:ind w:left="3600" w:firstLine="720"/>
      </w:pPr>
    </w:p>
    <w:p w:rsidR="008D3DDB" w:rsidRPr="008D3DDB" w:rsidRDefault="008D3DDB" w:rsidP="008D3DDB">
      <w:pPr>
        <w:spacing w:line="288" w:lineRule="auto"/>
        <w:ind w:left="3600" w:firstLine="720"/>
      </w:pPr>
    </w:p>
    <w:p w:rsidR="008D3DDB" w:rsidRPr="008D3DDB" w:rsidRDefault="008D3DDB" w:rsidP="008D3DDB">
      <w:pPr>
        <w:spacing w:line="288" w:lineRule="auto"/>
        <w:ind w:left="3600" w:firstLine="720"/>
      </w:pPr>
    </w:p>
    <w:p w:rsidR="008D3DDB" w:rsidRPr="001F7CAC" w:rsidRDefault="008D3DDB" w:rsidP="00A766CE">
      <w:pPr>
        <w:spacing w:line="288" w:lineRule="auto"/>
        <w:ind w:left="3600" w:firstLine="720"/>
      </w:pPr>
    </w:p>
    <w:p w:rsidR="00A766CE" w:rsidRPr="001F7CAC" w:rsidRDefault="00A766CE" w:rsidP="00A766CE">
      <w:pPr>
        <w:ind w:left="3600"/>
      </w:pPr>
    </w:p>
    <w:p w:rsidR="005069A8" w:rsidRPr="001F7CAC" w:rsidRDefault="005069A8" w:rsidP="005069A8">
      <w:pPr>
        <w:spacing w:line="288" w:lineRule="auto"/>
        <w:jc w:val="center"/>
      </w:pPr>
      <w:r w:rsidRPr="001F7CAC">
        <w:t xml:space="preserve"> </w:t>
      </w:r>
    </w:p>
    <w:p w:rsidR="00934D2B" w:rsidRPr="001F7CAC" w:rsidRDefault="00934D2B" w:rsidP="00F24CF4">
      <w:pPr>
        <w:ind w:left="3600"/>
      </w:pPr>
    </w:p>
    <w:sectPr w:rsidR="00934D2B" w:rsidRPr="001F7CAC" w:rsidSect="0096024F">
      <w:headerReference w:type="default" r:id="rId16"/>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35F" w:rsidRDefault="00EE235F">
      <w:r>
        <w:separator/>
      </w:r>
    </w:p>
  </w:endnote>
  <w:endnote w:type="continuationSeparator" w:id="0">
    <w:p w:rsidR="00EE235F" w:rsidRDefault="00EE2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35F" w:rsidRDefault="00EE235F">
      <w:r>
        <w:separator/>
      </w:r>
    </w:p>
  </w:footnote>
  <w:footnote w:type="continuationSeparator" w:id="0">
    <w:p w:rsidR="00EE235F" w:rsidRDefault="00EE2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sidR="007C45CF">
      <w:rPr>
        <w:b/>
        <w:bCs/>
        <w:sz w:val="20"/>
        <w:szCs w:val="20"/>
      </w:rPr>
      <w:t>101</w:t>
    </w:r>
    <w:r w:rsidR="0016778C">
      <w:rPr>
        <w:b/>
        <w:bCs/>
        <w:sz w:val="20"/>
        <w:szCs w:val="20"/>
      </w:rPr>
      <w:t>22</w:t>
    </w:r>
    <w:r w:rsidR="00D45F1B">
      <w:rPr>
        <w:b/>
        <w:bCs/>
        <w:sz w:val="20"/>
        <w:szCs w:val="20"/>
      </w:rPr>
      <w:t>1</w:t>
    </w:r>
    <w:r w:rsidRPr="00660D82">
      <w:rPr>
        <w:b/>
        <w:bCs/>
        <w:sz w:val="20"/>
        <w:szCs w:val="20"/>
      </w:rPr>
      <w:tab/>
    </w:r>
    <w:r w:rsidRPr="00660D82">
      <w:rPr>
        <w:b/>
        <w:bCs/>
        <w:sz w:val="20"/>
        <w:szCs w:val="20"/>
      </w:rPr>
      <w:tab/>
      <w:t xml:space="preserve">                 PAGE </w:t>
    </w:r>
    <w:r w:rsidR="007D0994" w:rsidRPr="00660D82">
      <w:rPr>
        <w:rStyle w:val="PageNumber"/>
        <w:b/>
        <w:bCs/>
        <w:sz w:val="20"/>
        <w:szCs w:val="20"/>
      </w:rPr>
      <w:fldChar w:fldCharType="begin"/>
    </w:r>
    <w:r w:rsidRPr="00660D82">
      <w:rPr>
        <w:rStyle w:val="PageNumber"/>
        <w:b/>
        <w:bCs/>
        <w:sz w:val="20"/>
        <w:szCs w:val="20"/>
      </w:rPr>
      <w:instrText xml:space="preserve"> PAGE </w:instrText>
    </w:r>
    <w:r w:rsidR="007D0994" w:rsidRPr="00660D82">
      <w:rPr>
        <w:rStyle w:val="PageNumber"/>
        <w:b/>
        <w:bCs/>
        <w:sz w:val="20"/>
        <w:szCs w:val="20"/>
      </w:rPr>
      <w:fldChar w:fldCharType="separate"/>
    </w:r>
    <w:r w:rsidR="00006C98">
      <w:rPr>
        <w:rStyle w:val="PageNumber"/>
        <w:b/>
        <w:bCs/>
        <w:noProof/>
        <w:sz w:val="20"/>
        <w:szCs w:val="20"/>
      </w:rPr>
      <w:t>5</w:t>
    </w:r>
    <w:r w:rsidR="007D0994"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0012060D">
      <w:rPr>
        <w:b/>
        <w:bCs/>
        <w:sz w:val="20"/>
        <w:szCs w:val="20"/>
      </w:rPr>
      <w:t>02</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0855CF"/>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A551D0"/>
    <w:multiLevelType w:val="hybridMultilevel"/>
    <w:tmpl w:val="CA06DFCC"/>
    <w:lvl w:ilvl="0" w:tplc="836EB3E4">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8"/>
  </w:num>
  <w:num w:numId="44">
    <w:abstractNumId w:val="5"/>
  </w:num>
  <w:num w:numId="45">
    <w:abstractNumId w:val="5"/>
  </w:num>
  <w:num w:numId="46">
    <w:abstractNumId w:val="8"/>
  </w:num>
  <w:num w:numId="47">
    <w:abstractNumId w:val="5"/>
  </w:num>
  <w:num w:numId="48">
    <w:abstractNumId w:val="5"/>
  </w:num>
  <w:num w:numId="49">
    <w:abstractNumId w:val="9"/>
  </w:num>
  <w:num w:numId="50">
    <w:abstractNumId w:val="5"/>
  </w:num>
  <w:num w:numId="51">
    <w:abstractNumId w:val="5"/>
  </w:num>
  <w:num w:numId="52">
    <w:abstractNumId w:val="3"/>
  </w:num>
  <w:num w:numId="53">
    <w:abstractNumId w:val="6"/>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30E3"/>
    <w:rsid w:val="0000314C"/>
    <w:rsid w:val="00003AA6"/>
    <w:rsid w:val="000060BE"/>
    <w:rsid w:val="00006C98"/>
    <w:rsid w:val="00010A32"/>
    <w:rsid w:val="00011F2B"/>
    <w:rsid w:val="00015A7B"/>
    <w:rsid w:val="00017603"/>
    <w:rsid w:val="00020CBF"/>
    <w:rsid w:val="000250E2"/>
    <w:rsid w:val="00027291"/>
    <w:rsid w:val="0002762D"/>
    <w:rsid w:val="00034F78"/>
    <w:rsid w:val="000360A5"/>
    <w:rsid w:val="00061A44"/>
    <w:rsid w:val="000646DD"/>
    <w:rsid w:val="00072058"/>
    <w:rsid w:val="00074D58"/>
    <w:rsid w:val="00075AA8"/>
    <w:rsid w:val="00077BDE"/>
    <w:rsid w:val="00084D21"/>
    <w:rsid w:val="00086D76"/>
    <w:rsid w:val="00090598"/>
    <w:rsid w:val="00092416"/>
    <w:rsid w:val="00094DEE"/>
    <w:rsid w:val="00094FC7"/>
    <w:rsid w:val="000A3CA6"/>
    <w:rsid w:val="000B3C5A"/>
    <w:rsid w:val="000B7CA3"/>
    <w:rsid w:val="000C2396"/>
    <w:rsid w:val="000C510F"/>
    <w:rsid w:val="000C7A06"/>
    <w:rsid w:val="000D5C50"/>
    <w:rsid w:val="000D6AF8"/>
    <w:rsid w:val="000E1DC6"/>
    <w:rsid w:val="000F0628"/>
    <w:rsid w:val="000F1869"/>
    <w:rsid w:val="000F2197"/>
    <w:rsid w:val="000F6B51"/>
    <w:rsid w:val="0010087A"/>
    <w:rsid w:val="00101A13"/>
    <w:rsid w:val="00101CAA"/>
    <w:rsid w:val="00105EFC"/>
    <w:rsid w:val="00114C27"/>
    <w:rsid w:val="0012060D"/>
    <w:rsid w:val="00126453"/>
    <w:rsid w:val="001278A1"/>
    <w:rsid w:val="001332A3"/>
    <w:rsid w:val="001416E3"/>
    <w:rsid w:val="00144849"/>
    <w:rsid w:val="001605FF"/>
    <w:rsid w:val="001634F2"/>
    <w:rsid w:val="0016778C"/>
    <w:rsid w:val="00175374"/>
    <w:rsid w:val="00183B1F"/>
    <w:rsid w:val="001857A5"/>
    <w:rsid w:val="0019136F"/>
    <w:rsid w:val="001933D2"/>
    <w:rsid w:val="001A0F82"/>
    <w:rsid w:val="001D12C3"/>
    <w:rsid w:val="001D7C00"/>
    <w:rsid w:val="001E3851"/>
    <w:rsid w:val="001E64CE"/>
    <w:rsid w:val="001E7D73"/>
    <w:rsid w:val="001F7CAC"/>
    <w:rsid w:val="001F7FD0"/>
    <w:rsid w:val="00204D46"/>
    <w:rsid w:val="00212421"/>
    <w:rsid w:val="00220D04"/>
    <w:rsid w:val="0022237A"/>
    <w:rsid w:val="00230181"/>
    <w:rsid w:val="00231806"/>
    <w:rsid w:val="00232EC6"/>
    <w:rsid w:val="00235F4E"/>
    <w:rsid w:val="00244423"/>
    <w:rsid w:val="00253C6B"/>
    <w:rsid w:val="002573AA"/>
    <w:rsid w:val="002675C3"/>
    <w:rsid w:val="00276B28"/>
    <w:rsid w:val="002779EF"/>
    <w:rsid w:val="0028141F"/>
    <w:rsid w:val="00285930"/>
    <w:rsid w:val="002B4AFB"/>
    <w:rsid w:val="002B4C98"/>
    <w:rsid w:val="002B4F88"/>
    <w:rsid w:val="002C221A"/>
    <w:rsid w:val="002C59BC"/>
    <w:rsid w:val="002C5B6E"/>
    <w:rsid w:val="002D1930"/>
    <w:rsid w:val="002D3FDD"/>
    <w:rsid w:val="002E0A61"/>
    <w:rsid w:val="002E38D0"/>
    <w:rsid w:val="002E61BB"/>
    <w:rsid w:val="002F0410"/>
    <w:rsid w:val="002F3D67"/>
    <w:rsid w:val="002F3DCC"/>
    <w:rsid w:val="002F5A74"/>
    <w:rsid w:val="002F7DEA"/>
    <w:rsid w:val="00316660"/>
    <w:rsid w:val="0031783C"/>
    <w:rsid w:val="00320372"/>
    <w:rsid w:val="00323CED"/>
    <w:rsid w:val="00327FB2"/>
    <w:rsid w:val="00334F0B"/>
    <w:rsid w:val="003367CA"/>
    <w:rsid w:val="00343132"/>
    <w:rsid w:val="003529AE"/>
    <w:rsid w:val="00352EE2"/>
    <w:rsid w:val="00367A88"/>
    <w:rsid w:val="00384413"/>
    <w:rsid w:val="003875FE"/>
    <w:rsid w:val="003933F3"/>
    <w:rsid w:val="003A779E"/>
    <w:rsid w:val="003B18C4"/>
    <w:rsid w:val="003C07B1"/>
    <w:rsid w:val="003C3AFA"/>
    <w:rsid w:val="003C4C45"/>
    <w:rsid w:val="003C7860"/>
    <w:rsid w:val="003D7C7F"/>
    <w:rsid w:val="003E23A0"/>
    <w:rsid w:val="003E5AE3"/>
    <w:rsid w:val="003F4CB1"/>
    <w:rsid w:val="00400374"/>
    <w:rsid w:val="00400EA7"/>
    <w:rsid w:val="0040170F"/>
    <w:rsid w:val="004061FA"/>
    <w:rsid w:val="00410F53"/>
    <w:rsid w:val="00412D28"/>
    <w:rsid w:val="0041572C"/>
    <w:rsid w:val="004217A0"/>
    <w:rsid w:val="00424B63"/>
    <w:rsid w:val="004340FC"/>
    <w:rsid w:val="004367E8"/>
    <w:rsid w:val="004369D1"/>
    <w:rsid w:val="00441C08"/>
    <w:rsid w:val="00455235"/>
    <w:rsid w:val="00460119"/>
    <w:rsid w:val="00461518"/>
    <w:rsid w:val="00467D48"/>
    <w:rsid w:val="00480143"/>
    <w:rsid w:val="004816F5"/>
    <w:rsid w:val="0048737F"/>
    <w:rsid w:val="004878F9"/>
    <w:rsid w:val="00490F06"/>
    <w:rsid w:val="00497F78"/>
    <w:rsid w:val="004A2E1E"/>
    <w:rsid w:val="004A6D66"/>
    <w:rsid w:val="004A77E3"/>
    <w:rsid w:val="004B2B6B"/>
    <w:rsid w:val="004C2CF4"/>
    <w:rsid w:val="004C474A"/>
    <w:rsid w:val="004D0BF4"/>
    <w:rsid w:val="004D3F98"/>
    <w:rsid w:val="004D4996"/>
    <w:rsid w:val="004D5986"/>
    <w:rsid w:val="004D71B0"/>
    <w:rsid w:val="004E2D2D"/>
    <w:rsid w:val="004E3790"/>
    <w:rsid w:val="004F1539"/>
    <w:rsid w:val="004F1E54"/>
    <w:rsid w:val="004F30A8"/>
    <w:rsid w:val="0050337D"/>
    <w:rsid w:val="005042EE"/>
    <w:rsid w:val="005049E7"/>
    <w:rsid w:val="005063D4"/>
    <w:rsid w:val="005069A8"/>
    <w:rsid w:val="0051365C"/>
    <w:rsid w:val="005206B8"/>
    <w:rsid w:val="0052221A"/>
    <w:rsid w:val="0052350A"/>
    <w:rsid w:val="00544B00"/>
    <w:rsid w:val="0054676D"/>
    <w:rsid w:val="00553D0A"/>
    <w:rsid w:val="005563A3"/>
    <w:rsid w:val="00561F5F"/>
    <w:rsid w:val="005628AE"/>
    <w:rsid w:val="0057131A"/>
    <w:rsid w:val="00573051"/>
    <w:rsid w:val="00573698"/>
    <w:rsid w:val="00575217"/>
    <w:rsid w:val="00583807"/>
    <w:rsid w:val="00586E07"/>
    <w:rsid w:val="005A0341"/>
    <w:rsid w:val="005A1E42"/>
    <w:rsid w:val="005A2289"/>
    <w:rsid w:val="005A35DB"/>
    <w:rsid w:val="005B2415"/>
    <w:rsid w:val="005B7B2C"/>
    <w:rsid w:val="005C3B17"/>
    <w:rsid w:val="005D15C5"/>
    <w:rsid w:val="005E11B1"/>
    <w:rsid w:val="005E19EE"/>
    <w:rsid w:val="005E5651"/>
    <w:rsid w:val="005F020D"/>
    <w:rsid w:val="00614900"/>
    <w:rsid w:val="00617214"/>
    <w:rsid w:val="00626FC0"/>
    <w:rsid w:val="00633C20"/>
    <w:rsid w:val="0064500D"/>
    <w:rsid w:val="0066073B"/>
    <w:rsid w:val="00660D82"/>
    <w:rsid w:val="0066112E"/>
    <w:rsid w:val="00665E55"/>
    <w:rsid w:val="00673BB0"/>
    <w:rsid w:val="0067685D"/>
    <w:rsid w:val="006864C9"/>
    <w:rsid w:val="0069379D"/>
    <w:rsid w:val="006A084C"/>
    <w:rsid w:val="006A200F"/>
    <w:rsid w:val="006A3638"/>
    <w:rsid w:val="006A5671"/>
    <w:rsid w:val="006A607E"/>
    <w:rsid w:val="006A65BC"/>
    <w:rsid w:val="006B16FE"/>
    <w:rsid w:val="006B48A7"/>
    <w:rsid w:val="006B5AEC"/>
    <w:rsid w:val="006B5B72"/>
    <w:rsid w:val="006C74A5"/>
    <w:rsid w:val="006D249A"/>
    <w:rsid w:val="006D2DAD"/>
    <w:rsid w:val="006D40E3"/>
    <w:rsid w:val="006D680E"/>
    <w:rsid w:val="006D7C70"/>
    <w:rsid w:val="006E1778"/>
    <w:rsid w:val="006F1AB7"/>
    <w:rsid w:val="00702063"/>
    <w:rsid w:val="0070320B"/>
    <w:rsid w:val="00714D62"/>
    <w:rsid w:val="00716468"/>
    <w:rsid w:val="00721428"/>
    <w:rsid w:val="00724B04"/>
    <w:rsid w:val="0072732E"/>
    <w:rsid w:val="00727601"/>
    <w:rsid w:val="007276D8"/>
    <w:rsid w:val="00756B98"/>
    <w:rsid w:val="0075716B"/>
    <w:rsid w:val="007573E6"/>
    <w:rsid w:val="007576E5"/>
    <w:rsid w:val="007626B6"/>
    <w:rsid w:val="00764A49"/>
    <w:rsid w:val="00764D05"/>
    <w:rsid w:val="00775B28"/>
    <w:rsid w:val="007878B4"/>
    <w:rsid w:val="00787EA9"/>
    <w:rsid w:val="007905F3"/>
    <w:rsid w:val="00791079"/>
    <w:rsid w:val="0079120A"/>
    <w:rsid w:val="00795B40"/>
    <w:rsid w:val="00796500"/>
    <w:rsid w:val="007A1A40"/>
    <w:rsid w:val="007A4F84"/>
    <w:rsid w:val="007A7753"/>
    <w:rsid w:val="007C02D5"/>
    <w:rsid w:val="007C275B"/>
    <w:rsid w:val="007C34DF"/>
    <w:rsid w:val="007C38A6"/>
    <w:rsid w:val="007C45CF"/>
    <w:rsid w:val="007C5754"/>
    <w:rsid w:val="007D0994"/>
    <w:rsid w:val="007E4956"/>
    <w:rsid w:val="007E58A9"/>
    <w:rsid w:val="007F0DFE"/>
    <w:rsid w:val="00801FDD"/>
    <w:rsid w:val="0081080F"/>
    <w:rsid w:val="00814506"/>
    <w:rsid w:val="008208A3"/>
    <w:rsid w:val="00827FB5"/>
    <w:rsid w:val="00831C4E"/>
    <w:rsid w:val="00843342"/>
    <w:rsid w:val="00844EAF"/>
    <w:rsid w:val="008476C0"/>
    <w:rsid w:val="008533EC"/>
    <w:rsid w:val="0085363E"/>
    <w:rsid w:val="00856F6C"/>
    <w:rsid w:val="00864093"/>
    <w:rsid w:val="008658FE"/>
    <w:rsid w:val="00865D2C"/>
    <w:rsid w:val="00866513"/>
    <w:rsid w:val="008673C6"/>
    <w:rsid w:val="0087287D"/>
    <w:rsid w:val="00872F17"/>
    <w:rsid w:val="008779F8"/>
    <w:rsid w:val="00877F28"/>
    <w:rsid w:val="0088106F"/>
    <w:rsid w:val="00887AA4"/>
    <w:rsid w:val="00887B38"/>
    <w:rsid w:val="00895E1E"/>
    <w:rsid w:val="00897F49"/>
    <w:rsid w:val="008A13B5"/>
    <w:rsid w:val="008A53DB"/>
    <w:rsid w:val="008B0D6D"/>
    <w:rsid w:val="008B467D"/>
    <w:rsid w:val="008B5CA7"/>
    <w:rsid w:val="008C0034"/>
    <w:rsid w:val="008D34F3"/>
    <w:rsid w:val="008D3DDB"/>
    <w:rsid w:val="008F0219"/>
    <w:rsid w:val="008F619F"/>
    <w:rsid w:val="008F6CF5"/>
    <w:rsid w:val="008F7712"/>
    <w:rsid w:val="008F7910"/>
    <w:rsid w:val="00901D3C"/>
    <w:rsid w:val="009121E9"/>
    <w:rsid w:val="00922F76"/>
    <w:rsid w:val="00925688"/>
    <w:rsid w:val="009332CD"/>
    <w:rsid w:val="00934311"/>
    <w:rsid w:val="00934D2B"/>
    <w:rsid w:val="00936379"/>
    <w:rsid w:val="009426E7"/>
    <w:rsid w:val="0094414A"/>
    <w:rsid w:val="00946C3C"/>
    <w:rsid w:val="0095147D"/>
    <w:rsid w:val="00953B80"/>
    <w:rsid w:val="0096024F"/>
    <w:rsid w:val="009725AB"/>
    <w:rsid w:val="00976A82"/>
    <w:rsid w:val="00981846"/>
    <w:rsid w:val="009A046D"/>
    <w:rsid w:val="009A5B9A"/>
    <w:rsid w:val="009B4EB4"/>
    <w:rsid w:val="009B617B"/>
    <w:rsid w:val="009C013A"/>
    <w:rsid w:val="009C4050"/>
    <w:rsid w:val="009C57DF"/>
    <w:rsid w:val="009C7029"/>
    <w:rsid w:val="009D2767"/>
    <w:rsid w:val="009D6175"/>
    <w:rsid w:val="009E1F90"/>
    <w:rsid w:val="009E6E42"/>
    <w:rsid w:val="00A13C73"/>
    <w:rsid w:val="00A144EC"/>
    <w:rsid w:val="00A27981"/>
    <w:rsid w:val="00A306FE"/>
    <w:rsid w:val="00A30893"/>
    <w:rsid w:val="00A35A0F"/>
    <w:rsid w:val="00A3759A"/>
    <w:rsid w:val="00A43226"/>
    <w:rsid w:val="00A46151"/>
    <w:rsid w:val="00A55EC2"/>
    <w:rsid w:val="00A55F10"/>
    <w:rsid w:val="00A606E0"/>
    <w:rsid w:val="00A71493"/>
    <w:rsid w:val="00A748CC"/>
    <w:rsid w:val="00A766CE"/>
    <w:rsid w:val="00A779D3"/>
    <w:rsid w:val="00A77A96"/>
    <w:rsid w:val="00A847E8"/>
    <w:rsid w:val="00A9139B"/>
    <w:rsid w:val="00A93A47"/>
    <w:rsid w:val="00A9500F"/>
    <w:rsid w:val="00AA4BBE"/>
    <w:rsid w:val="00AB385F"/>
    <w:rsid w:val="00AB3FDD"/>
    <w:rsid w:val="00AC3E38"/>
    <w:rsid w:val="00AC4FD0"/>
    <w:rsid w:val="00AC54E5"/>
    <w:rsid w:val="00AC6157"/>
    <w:rsid w:val="00AD6ABE"/>
    <w:rsid w:val="00AE3898"/>
    <w:rsid w:val="00AE434C"/>
    <w:rsid w:val="00AF0D08"/>
    <w:rsid w:val="00AF1C32"/>
    <w:rsid w:val="00AF39AE"/>
    <w:rsid w:val="00AF5E18"/>
    <w:rsid w:val="00B02684"/>
    <w:rsid w:val="00B04206"/>
    <w:rsid w:val="00B1562D"/>
    <w:rsid w:val="00B240FE"/>
    <w:rsid w:val="00B26396"/>
    <w:rsid w:val="00B277DB"/>
    <w:rsid w:val="00B27811"/>
    <w:rsid w:val="00B3237E"/>
    <w:rsid w:val="00B350DA"/>
    <w:rsid w:val="00B42F98"/>
    <w:rsid w:val="00B45FD0"/>
    <w:rsid w:val="00B46948"/>
    <w:rsid w:val="00B515B2"/>
    <w:rsid w:val="00B5195A"/>
    <w:rsid w:val="00B579F8"/>
    <w:rsid w:val="00B60553"/>
    <w:rsid w:val="00B6170D"/>
    <w:rsid w:val="00B62244"/>
    <w:rsid w:val="00B6292C"/>
    <w:rsid w:val="00B66B64"/>
    <w:rsid w:val="00B739CD"/>
    <w:rsid w:val="00B80905"/>
    <w:rsid w:val="00B82F7D"/>
    <w:rsid w:val="00B853EF"/>
    <w:rsid w:val="00B87CC3"/>
    <w:rsid w:val="00B90B22"/>
    <w:rsid w:val="00B94F57"/>
    <w:rsid w:val="00BB278D"/>
    <w:rsid w:val="00BB64FE"/>
    <w:rsid w:val="00BC2B95"/>
    <w:rsid w:val="00BC2FF4"/>
    <w:rsid w:val="00BC4DD0"/>
    <w:rsid w:val="00BC7194"/>
    <w:rsid w:val="00BD1210"/>
    <w:rsid w:val="00BD5BE8"/>
    <w:rsid w:val="00BE3DF9"/>
    <w:rsid w:val="00BE7B4C"/>
    <w:rsid w:val="00BF08B4"/>
    <w:rsid w:val="00BF0987"/>
    <w:rsid w:val="00BF5358"/>
    <w:rsid w:val="00C03BDE"/>
    <w:rsid w:val="00C055C4"/>
    <w:rsid w:val="00C12E82"/>
    <w:rsid w:val="00C13087"/>
    <w:rsid w:val="00C323FF"/>
    <w:rsid w:val="00C36807"/>
    <w:rsid w:val="00C424CB"/>
    <w:rsid w:val="00C43A43"/>
    <w:rsid w:val="00C45292"/>
    <w:rsid w:val="00C47E7C"/>
    <w:rsid w:val="00C61FEE"/>
    <w:rsid w:val="00C62FAE"/>
    <w:rsid w:val="00C6405F"/>
    <w:rsid w:val="00C73CA5"/>
    <w:rsid w:val="00C76985"/>
    <w:rsid w:val="00C812C4"/>
    <w:rsid w:val="00C8783E"/>
    <w:rsid w:val="00C912F8"/>
    <w:rsid w:val="00C96A41"/>
    <w:rsid w:val="00CA1E74"/>
    <w:rsid w:val="00CB10C5"/>
    <w:rsid w:val="00CB13C1"/>
    <w:rsid w:val="00CC1217"/>
    <w:rsid w:val="00CC286C"/>
    <w:rsid w:val="00CC32FE"/>
    <w:rsid w:val="00CC57D3"/>
    <w:rsid w:val="00CD3BC4"/>
    <w:rsid w:val="00CE481F"/>
    <w:rsid w:val="00CE7DFD"/>
    <w:rsid w:val="00CF3899"/>
    <w:rsid w:val="00D01DAB"/>
    <w:rsid w:val="00D03B0D"/>
    <w:rsid w:val="00D073A0"/>
    <w:rsid w:val="00D14BE1"/>
    <w:rsid w:val="00D233FD"/>
    <w:rsid w:val="00D30E95"/>
    <w:rsid w:val="00D32A56"/>
    <w:rsid w:val="00D44D7F"/>
    <w:rsid w:val="00D45F1B"/>
    <w:rsid w:val="00D46E56"/>
    <w:rsid w:val="00D50FDF"/>
    <w:rsid w:val="00D515CF"/>
    <w:rsid w:val="00D64153"/>
    <w:rsid w:val="00D646AF"/>
    <w:rsid w:val="00D648D4"/>
    <w:rsid w:val="00D65C89"/>
    <w:rsid w:val="00D71E7F"/>
    <w:rsid w:val="00D75145"/>
    <w:rsid w:val="00D754B2"/>
    <w:rsid w:val="00D76B51"/>
    <w:rsid w:val="00D7764D"/>
    <w:rsid w:val="00D806A7"/>
    <w:rsid w:val="00DA0033"/>
    <w:rsid w:val="00DA089C"/>
    <w:rsid w:val="00DA6DB5"/>
    <w:rsid w:val="00DB089A"/>
    <w:rsid w:val="00DB3FF2"/>
    <w:rsid w:val="00DB6FB1"/>
    <w:rsid w:val="00DC35E0"/>
    <w:rsid w:val="00DC4194"/>
    <w:rsid w:val="00DD1784"/>
    <w:rsid w:val="00DD21CE"/>
    <w:rsid w:val="00DF0EB8"/>
    <w:rsid w:val="00DF2581"/>
    <w:rsid w:val="00DF77BA"/>
    <w:rsid w:val="00DF7E98"/>
    <w:rsid w:val="00E065B6"/>
    <w:rsid w:val="00E21B12"/>
    <w:rsid w:val="00E25C09"/>
    <w:rsid w:val="00E32050"/>
    <w:rsid w:val="00E333F7"/>
    <w:rsid w:val="00E52F18"/>
    <w:rsid w:val="00E559CB"/>
    <w:rsid w:val="00E5641E"/>
    <w:rsid w:val="00E56B27"/>
    <w:rsid w:val="00E71656"/>
    <w:rsid w:val="00E741B8"/>
    <w:rsid w:val="00E80289"/>
    <w:rsid w:val="00E91AAF"/>
    <w:rsid w:val="00E9272A"/>
    <w:rsid w:val="00EA688D"/>
    <w:rsid w:val="00EA6C8E"/>
    <w:rsid w:val="00EB14D6"/>
    <w:rsid w:val="00EC365E"/>
    <w:rsid w:val="00ED7947"/>
    <w:rsid w:val="00EE235F"/>
    <w:rsid w:val="00EF403B"/>
    <w:rsid w:val="00EF4CF2"/>
    <w:rsid w:val="00EF6E3E"/>
    <w:rsid w:val="00F0105D"/>
    <w:rsid w:val="00F17FC2"/>
    <w:rsid w:val="00F219CE"/>
    <w:rsid w:val="00F24CF4"/>
    <w:rsid w:val="00F260AC"/>
    <w:rsid w:val="00F36313"/>
    <w:rsid w:val="00F37945"/>
    <w:rsid w:val="00F40240"/>
    <w:rsid w:val="00F60F5F"/>
    <w:rsid w:val="00F719A8"/>
    <w:rsid w:val="00F757E0"/>
    <w:rsid w:val="00F77204"/>
    <w:rsid w:val="00F82D32"/>
    <w:rsid w:val="00F84256"/>
    <w:rsid w:val="00F84C01"/>
    <w:rsid w:val="00F858EC"/>
    <w:rsid w:val="00F913D3"/>
    <w:rsid w:val="00FA46EF"/>
    <w:rsid w:val="00FA57C5"/>
    <w:rsid w:val="00FA619F"/>
    <w:rsid w:val="00FB548B"/>
    <w:rsid w:val="00FC0B83"/>
    <w:rsid w:val="00FC2E50"/>
    <w:rsid w:val="00FC42A4"/>
    <w:rsid w:val="00FE715B"/>
    <w:rsid w:val="00FE7E24"/>
    <w:rsid w:val="00FF3595"/>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semiHidden/>
    <w:unhideWhenUsed/>
    <w:rsid w:val="00E21B12"/>
    <w:rPr>
      <w:sz w:val="20"/>
      <w:szCs w:val="20"/>
    </w:rPr>
  </w:style>
  <w:style w:type="character" w:customStyle="1" w:styleId="FootnoteTextChar">
    <w:name w:val="Footnote Text Char"/>
    <w:basedOn w:val="DefaultParagraphFont"/>
    <w:link w:val="FootnoteText"/>
    <w:uiPriority w:val="99"/>
    <w:semiHidden/>
    <w:rsid w:val="00E21B12"/>
    <w:rPr>
      <w:sz w:val="20"/>
      <w:szCs w:val="20"/>
    </w:rPr>
  </w:style>
  <w:style w:type="character" w:styleId="FootnoteReference">
    <w:name w:val="footnote reference"/>
    <w:basedOn w:val="DefaultParagraphFont"/>
    <w:uiPriority w:val="99"/>
    <w:semiHidden/>
    <w:unhideWhenUsed/>
    <w:rsid w:val="00E21B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0.04.1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RCW/default.aspx?cite=80.04.2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04.130" TargetMode="External"/><Relationship Id="rId5" Type="http://schemas.openxmlformats.org/officeDocument/2006/relationships/numbering" Target="numbering.xml"/><Relationship Id="rId15" Type="http://schemas.openxmlformats.org/officeDocument/2006/relationships/hyperlink" Target="http://apps.leg.wa.gov/RCW/default.aspx?cite=81.2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0.04.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ove_x0020_Item xmlns="5a4705e4-7b3d-49a2-ae76-8429f03f4162">false</Move_x0020_Item>
    <Document_x0020_Type xmlns="2ddf6161-26e6-4e32-b947-e7c3458c4a9f">Order</Document_x0020_Type>
    <Status xmlns="27199f9f-e9bc-4926-8eae-4fe81cd81bba">Final</Status>
    <Move_x0020_To xmlns="5a4705e4-7b3d-49a2-ae76-8429f03f4162" xsi:nil="true"/>
    <Item_x0020_ID xmlns="0b617e09-f354-43bb-8045-552bcdd857a9">8</Item_x0020_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73E9C5792C26499857C45255751AAE" ma:contentTypeVersion="28" ma:contentTypeDescription="Create a new document." ma:contentTypeScope="" ma:versionID="9315ee786a5a1ecc4694452ffc5d0bc5">
  <xsd:schema xmlns:xsd="http://www.w3.org/2001/XMLSchema" xmlns:p="http://schemas.microsoft.com/office/2006/metadata/properties" xmlns:ns2="2ddf6161-26e6-4e32-b947-e7c3458c4a9f" xmlns:ns3="27199f9f-e9bc-4926-8eae-4fe81cd81bba" xmlns:ns4="5a4705e4-7b3d-49a2-ae76-8429f03f4162" xmlns:ns5="0b617e09-f354-43bb-8045-552bcdd857a9" targetNamespace="http://schemas.microsoft.com/office/2006/metadata/properties" ma:root="true" ma:fieldsID="e5b43e68f9d073f4cb240c344214d2f9" ns2:_="" ns3:_="" ns4:_="" ns5:_="">
    <xsd:import namespace="2ddf6161-26e6-4e32-b947-e7c3458c4a9f"/>
    <xsd:import namespace="27199f9f-e9bc-4926-8eae-4fe81cd81bba"/>
    <xsd:import namespace="5a4705e4-7b3d-49a2-ae76-8429f03f4162"/>
    <xsd:import namespace="0b617e09-f354-43bb-8045-552bcdd857a9"/>
    <xsd:element name="properties">
      <xsd:complexType>
        <xsd:sequence>
          <xsd:element name="documentManagement">
            <xsd:complexType>
              <xsd:all>
                <xsd:element ref="ns2:Document_x0020_Type"/>
                <xsd:element ref="ns3:Status" minOccurs="0"/>
                <xsd:element ref="ns4:Move_x0020_Item" minOccurs="0"/>
                <xsd:element ref="ns4:Move_x0020_To" minOccurs="0"/>
                <xsd:element ref="ns5:Item_x0020_ID" minOccurs="0"/>
              </xsd:all>
            </xsd:complexType>
          </xsd:element>
        </xsd:sequence>
      </xsd:complexType>
    </xsd:element>
  </xsd:schema>
  <xsd:schema xmlns:xsd="http://www.w3.org/2001/XMLSchema" xmlns:dms="http://schemas.microsoft.com/office/2006/documentManagement/types" targetNamespace="2ddf6161-26e6-4e32-b947-e7c3458c4a9f" elementFormDefault="qualified">
    <xsd:import namespace="http://schemas.microsoft.com/office/2006/documentManagement/types"/>
    <xsd:element name="Document_x0020_Type" ma:index="8" ma:displayName="Document Type" ma:default="Memo" ma:format="Dropdown" ma:internalName="Document_x0020_Type">
      <xsd:simpleType>
        <xsd:restriction base="dms:Choice">
          <xsd:enumeration value="Memo"/>
          <xsd:enumeration value="Order"/>
          <xsd:enumeration value="Memo Attachment"/>
          <xsd:enumeration value="Order Attachment"/>
        </xsd:restriction>
      </xsd:simpleType>
    </xsd:element>
  </xsd:schema>
  <xsd:schema xmlns:xsd="http://www.w3.org/2001/XMLSchema" xmlns:dms="http://schemas.microsoft.com/office/2006/documentManagement/types" targetNamespace="27199f9f-e9bc-4926-8eae-4fe81cd81bba" elementFormDefault="qualified">
    <xsd:import namespace="http://schemas.microsoft.com/office/2006/documentManagement/types"/>
    <xsd:element name="Status" ma:index="9" nillable="true" ma:displayName="Status" ma:default="Draft" ma:format="Dropdown" ma:internalName="Status">
      <xsd:simpleType>
        <xsd:restriction base="dms:Choice">
          <xsd:enumeration value="Draft"/>
          <xsd:enumeration value="Ready for AD Review"/>
          <xsd:enumeration value="Ready for CET Review"/>
          <xsd:enumeration value="Reviewed"/>
          <xsd:enumeration value="Final"/>
        </xsd:restriction>
      </xsd:simpleType>
    </xsd:element>
  </xsd:schema>
  <xsd:schema xmlns:xsd="http://www.w3.org/2001/XMLSchema" xmlns:dms="http://schemas.microsoft.com/office/2006/documentManagement/types" targetNamespace="5a4705e4-7b3d-49a2-ae76-8429f03f4162" elementFormDefault="qualified">
    <xsd:import namespace="http://schemas.microsoft.com/office/2006/documentManagement/types"/>
    <xsd:element name="Move_x0020_Item" ma:index="10" nillable="true" ma:displayName="Move Item" ma:default="0" ma:hidden="true" ma:internalName="Move_x0020_Item" ma:readOnly="false">
      <xsd:simpleType>
        <xsd:restriction base="dms:Boolean"/>
      </xsd:simpleType>
    </xsd:element>
    <xsd:element name="Move_x0020_To" ma:index="11" nillable="true" ma:displayName="Move To" ma:default="" ma:description="NOTE: Some of the days listed may not have a meeting site established yet. In that event no move will occur." ma:format="Dropdown" ma:hidden="true" ma:internalName="Move_x0020_To" ma:readOnly="false">
      <xsd:simpleType>
        <xsd:restriction base="dms:Choice">
          <xsd:enumeration value="Parking Lot"/>
          <xsd:enumeration value="11/26/2008"/>
          <xsd:enumeration value="12/11/2008"/>
          <xsd:enumeration value="12/23/2008"/>
          <xsd:enumeration value="01/15/2009"/>
        </xsd:restriction>
      </xsd:simpleType>
    </xsd:element>
  </xsd:schema>
  <xsd:schema xmlns:xsd="http://www.w3.org/2001/XMLSchema" xmlns:dms="http://schemas.microsoft.com/office/2006/documentManagement/types" targetNamespace="0b617e09-f354-43bb-8045-552bcdd857a9" elementFormDefault="qualified">
    <xsd:import namespace="http://schemas.microsoft.com/office/2006/documentManagement/types"/>
    <xsd:element name="Item_x0020_ID" ma:index="14" nillable="true" ma:displayName="Item ID" ma:list="{BFB7BF62-CCD2-4B0C-8A3B-356A40DEDB7F}" ma:internalName="Item_x0020_ID"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675E0-76D9-4181-A0C2-D129DC211051}">
  <ds:schemaRefs>
    <ds:schemaRef ds:uri="http://schemas.microsoft.com/sharepoint/v3/contenttype/forms"/>
  </ds:schemaRefs>
</ds:datastoreItem>
</file>

<file path=customXml/itemProps2.xml><?xml version="1.0" encoding="utf-8"?>
<ds:datastoreItem xmlns:ds="http://schemas.openxmlformats.org/officeDocument/2006/customXml" ds:itemID="{602D3934-37D2-4D47-890D-8333BFC3B5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ddf6161-26e6-4e32-b947-e7c3458c4a9f"/>
    <ds:schemaRef ds:uri="27199f9f-e9bc-4926-8eae-4fe81cd81bba"/>
    <ds:schemaRef ds:uri="5a4705e4-7b3d-49a2-ae76-8429f03f4162"/>
    <ds:schemaRef ds:uri="0b617e09-f354-43bb-8045-552bcdd857a9"/>
    <ds:schemaRef ds:uri="http://schemas.openxmlformats.org/package/2006/metadata/core-properties"/>
  </ds:schemaRefs>
</ds:datastoreItem>
</file>

<file path=customXml/itemProps3.xml><?xml version="1.0" encoding="utf-8"?>
<ds:datastoreItem xmlns:ds="http://schemas.openxmlformats.org/officeDocument/2006/customXml" ds:itemID="{FEEC2BDF-05EC-4F5C-928B-3E58F02DC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161-26e6-4e32-b947-e7c3458c4a9f"/>
    <ds:schemaRef ds:uri="27199f9f-e9bc-4926-8eae-4fe81cd81bba"/>
    <ds:schemaRef ds:uri="5a4705e4-7b3d-49a2-ae76-8429f03f4162"/>
    <ds:schemaRef ds:uri="0b617e09-f354-43bb-8045-552bcdd857a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D5342E-2619-44EC-A047-0C824B92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Exemption from Rule (Solid Waste).dot</Template>
  <TotalTime>0</TotalTime>
  <Pages>5</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TG-101220 Order 01</vt:lpstr>
    </vt:vector>
  </TitlesOfParts>
  <Company>WUTC</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TG-101221 Order 02</dc:title>
  <dc:creator>D Gomez</dc:creator>
  <cp:lastModifiedBy> Cathy Kern</cp:lastModifiedBy>
  <cp:revision>2</cp:revision>
  <cp:lastPrinted>2010-11-19T20:44:00Z</cp:lastPrinted>
  <dcterms:created xsi:type="dcterms:W3CDTF">2010-11-24T19:53:00Z</dcterms:created>
  <dcterms:modified xsi:type="dcterms:W3CDTF">2010-11-24T19:53:00Z</dcterms:modified>
  <cp:category>Solid Waste</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0x0101005B73E9C5792C26499857C45255751AAE</vt:lpwstr>
  </property>
  <property fmtid="{D5CDD505-2E9C-101B-9397-08002B2CF9AE}" pid="3" name="_CheckOutSrcUrl">
    <vt:lpwstr>http://utcportal/om/om11242010/Supporting Documents/TG-101221 Order 02.docx</vt:lpwstr>
  </property>
</Properties>
</file>