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3A" w:rsidRDefault="00A92CBA">
      <w:pPr>
        <w:rPr>
          <w:rFonts w:ascii="Arial" w:hAnsi="Arial" w:cs="Arial"/>
          <w:b/>
          <w:bCs/>
          <w:color w:val="336699"/>
          <w:sz w:val="20"/>
          <w:szCs w:val="20"/>
        </w:rPr>
      </w:pPr>
      <w:r>
        <w:rPr>
          <w:rFonts w:ascii="Arial" w:hAnsi="Arial" w:cs="Arial"/>
          <w:b/>
          <w:bCs/>
          <w:color w:val="336699"/>
          <w:sz w:val="20"/>
          <w:szCs w:val="20"/>
        </w:rPr>
        <w:t>Docket TG-091687</w:t>
      </w:r>
    </w:p>
    <w:p w:rsidR="00A92CBA" w:rsidRDefault="00A92CBA">
      <w:pPr>
        <w:rPr>
          <w:rFonts w:ascii="Arial" w:hAnsi="Arial" w:cs="Arial"/>
          <w:b/>
          <w:bCs/>
          <w:color w:val="336699"/>
          <w:sz w:val="20"/>
          <w:szCs w:val="20"/>
        </w:rPr>
      </w:pPr>
    </w:p>
    <w:p w:rsidR="00A92CBA" w:rsidRDefault="00A92CBA">
      <w:pPr>
        <w:rPr>
          <w:rFonts w:ascii="Arial" w:hAnsi="Arial" w:cs="Arial"/>
          <w:b/>
          <w:bCs/>
          <w:color w:val="336699"/>
          <w:sz w:val="20"/>
          <w:szCs w:val="20"/>
        </w:rPr>
      </w:pPr>
      <w:r>
        <w:rPr>
          <w:rFonts w:ascii="Arial" w:hAnsi="Arial" w:cs="Arial"/>
          <w:b/>
          <w:bCs/>
          <w:color w:val="336699"/>
          <w:sz w:val="20"/>
          <w:szCs w:val="20"/>
        </w:rPr>
        <w:t>It has been said that the Marina and its businesses requested special, and cheaper, rates for services from Point Recycling.  I asked Mr. Wilkoski if this was so and he declined to answer that question.  Perhaps the commission could do so.</w:t>
      </w:r>
    </w:p>
    <w:p w:rsidR="00A92CBA" w:rsidRDefault="00A92CBA">
      <w:pPr>
        <w:rPr>
          <w:rFonts w:ascii="Arial" w:hAnsi="Arial" w:cs="Arial"/>
          <w:b/>
          <w:bCs/>
          <w:color w:val="336699"/>
          <w:sz w:val="20"/>
          <w:szCs w:val="20"/>
        </w:rPr>
      </w:pPr>
    </w:p>
    <w:p w:rsidR="00A92CBA" w:rsidRDefault="00A92CBA">
      <w:pPr>
        <w:rPr>
          <w:rFonts w:ascii="Arial" w:hAnsi="Arial" w:cs="Arial"/>
          <w:b/>
          <w:bCs/>
          <w:color w:val="336699"/>
          <w:sz w:val="20"/>
          <w:szCs w:val="20"/>
        </w:rPr>
      </w:pPr>
      <w:r>
        <w:rPr>
          <w:rFonts w:ascii="Arial" w:hAnsi="Arial" w:cs="Arial"/>
          <w:b/>
          <w:bCs/>
          <w:color w:val="336699"/>
          <w:sz w:val="20"/>
          <w:szCs w:val="20"/>
        </w:rPr>
        <w:t xml:space="preserve">I must make my feelings known on this practice of allowing the bigger and wealthier to have less expensive rates just because they provide more volume.  What happens is then that ordinary citizens pay disproportionately more for the same services as the wealthy and commercial </w:t>
      </w:r>
      <w:proofErr w:type="spellStart"/>
      <w:r>
        <w:rPr>
          <w:rFonts w:ascii="Arial" w:hAnsi="Arial" w:cs="Arial"/>
          <w:b/>
          <w:bCs/>
          <w:color w:val="336699"/>
          <w:sz w:val="20"/>
          <w:szCs w:val="20"/>
        </w:rPr>
        <w:t>entitites</w:t>
      </w:r>
      <w:proofErr w:type="spellEnd"/>
      <w:r>
        <w:rPr>
          <w:rFonts w:ascii="Arial" w:hAnsi="Arial" w:cs="Arial"/>
          <w:b/>
          <w:bCs/>
          <w:color w:val="336699"/>
          <w:sz w:val="20"/>
          <w:szCs w:val="20"/>
        </w:rPr>
        <w:t>.</w:t>
      </w:r>
    </w:p>
    <w:p w:rsidR="00A92CBA" w:rsidRDefault="00A92CBA">
      <w:pPr>
        <w:rPr>
          <w:rFonts w:ascii="Arial" w:hAnsi="Arial" w:cs="Arial"/>
          <w:b/>
          <w:bCs/>
          <w:color w:val="336699"/>
          <w:sz w:val="20"/>
          <w:szCs w:val="20"/>
        </w:rPr>
      </w:pPr>
    </w:p>
    <w:p w:rsidR="00A92CBA" w:rsidRDefault="00A92CBA">
      <w:pPr>
        <w:rPr>
          <w:rFonts w:ascii="Arial" w:hAnsi="Arial" w:cs="Arial"/>
          <w:b/>
          <w:bCs/>
          <w:color w:val="336699"/>
          <w:sz w:val="20"/>
          <w:szCs w:val="20"/>
        </w:rPr>
      </w:pPr>
      <w:r>
        <w:rPr>
          <w:rFonts w:ascii="Arial" w:hAnsi="Arial" w:cs="Arial"/>
          <w:b/>
          <w:bCs/>
          <w:color w:val="336699"/>
          <w:sz w:val="20"/>
          <w:szCs w:val="20"/>
        </w:rPr>
        <w:t>Perhaps determining the exact cause of the reason the marina began not using the old garbage service, requests they may or may not have made for special, and less expensive rates, should be considered.</w:t>
      </w:r>
    </w:p>
    <w:p w:rsidR="00A92CBA" w:rsidRDefault="00A92CBA">
      <w:pPr>
        <w:rPr>
          <w:rFonts w:ascii="Arial" w:hAnsi="Arial" w:cs="Arial"/>
          <w:b/>
          <w:bCs/>
          <w:color w:val="336699"/>
          <w:sz w:val="20"/>
          <w:szCs w:val="20"/>
        </w:rPr>
      </w:pPr>
    </w:p>
    <w:p w:rsidR="00A92CBA" w:rsidRDefault="00A92CBA">
      <w:pPr>
        <w:rPr>
          <w:rFonts w:ascii="Arial" w:hAnsi="Arial" w:cs="Arial"/>
          <w:b/>
          <w:bCs/>
          <w:color w:val="336699"/>
          <w:sz w:val="20"/>
          <w:szCs w:val="20"/>
        </w:rPr>
      </w:pPr>
    </w:p>
    <w:p w:rsidR="00A92CBA" w:rsidRDefault="00A92CBA">
      <w:pPr>
        <w:rPr>
          <w:rFonts w:ascii="Arial" w:hAnsi="Arial" w:cs="Arial"/>
          <w:b/>
          <w:bCs/>
          <w:color w:val="336699"/>
          <w:sz w:val="20"/>
          <w:szCs w:val="20"/>
        </w:rPr>
      </w:pPr>
      <w:r>
        <w:rPr>
          <w:rFonts w:ascii="Arial" w:hAnsi="Arial" w:cs="Arial"/>
          <w:b/>
          <w:bCs/>
          <w:color w:val="336699"/>
          <w:sz w:val="20"/>
          <w:szCs w:val="20"/>
        </w:rPr>
        <w:t>Patricia Birchall</w:t>
      </w:r>
    </w:p>
    <w:p w:rsidR="00A92CBA" w:rsidRDefault="00A92CBA">
      <w:pPr>
        <w:rPr>
          <w:rFonts w:ascii="Arial" w:hAnsi="Arial" w:cs="Arial"/>
          <w:b/>
          <w:bCs/>
          <w:color w:val="336699"/>
          <w:sz w:val="20"/>
          <w:szCs w:val="20"/>
        </w:rPr>
      </w:pPr>
      <w:r>
        <w:rPr>
          <w:rFonts w:ascii="Arial" w:hAnsi="Arial" w:cs="Arial"/>
          <w:b/>
          <w:bCs/>
          <w:color w:val="336699"/>
          <w:sz w:val="20"/>
          <w:szCs w:val="20"/>
        </w:rPr>
        <w:t>Point Roberts</w:t>
      </w:r>
    </w:p>
    <w:p w:rsidR="00A92CBA" w:rsidRDefault="00A92CBA"/>
    <w:sectPr w:rsidR="00A92CBA" w:rsidSect="00303F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92CBA"/>
    <w:rsid w:val="00303F3A"/>
    <w:rsid w:val="00A92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Letter</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2009-10-26T07:00:00+00:00</OpenedDate>
    <Date1 xmlns="dc463f71-b30c-4ab2-9473-d307f9d35888">2009-11-24T08:00:00+00:00</Date1>
    <IsDocumentOrder xmlns="dc463f71-b30c-4ab2-9473-d307f9d35888" xsi:nil="true"/>
    <IsHighlyConfidential xmlns="dc463f71-b30c-4ab2-9473-d307f9d35888">false</IsHighlyConfidential>
    <CaseCompanyNames xmlns="dc463f71-b30c-4ab2-9473-d307f9d35888">Points Recycling and Refuse, LLC</CaseCompanyNames>
    <DocketNumber xmlns="dc463f71-b30c-4ab2-9473-d307f9d35888">091687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FF1387374B414A91C070199D6283BC" ma:contentTypeVersion="131" ma:contentTypeDescription="" ma:contentTypeScope="" ma:versionID="2239af2b2bed10110f8a0328a14510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4C4482B-A149-4B6C-9C42-0EF51217A990}"/>
</file>

<file path=customXml/itemProps2.xml><?xml version="1.0" encoding="utf-8"?>
<ds:datastoreItem xmlns:ds="http://schemas.openxmlformats.org/officeDocument/2006/customXml" ds:itemID="{A7CC4966-9011-47FF-8828-545C527F33AD}"/>
</file>

<file path=customXml/itemProps3.xml><?xml version="1.0" encoding="utf-8"?>
<ds:datastoreItem xmlns:ds="http://schemas.openxmlformats.org/officeDocument/2006/customXml" ds:itemID="{48CF0268-EE4A-4CAB-840E-9A9B3EADF608}"/>
</file>

<file path=customXml/itemProps4.xml><?xml version="1.0" encoding="utf-8"?>
<ds:datastoreItem xmlns:ds="http://schemas.openxmlformats.org/officeDocument/2006/customXml" ds:itemID="{9F0BF4BF-4FFB-490E-AC0A-32B9D9A9DB04}"/>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PBirchall</dc:creator>
  <cp:lastModifiedBy>PBirchall</cp:lastModifiedBy>
  <cp:revision>1</cp:revision>
  <dcterms:created xsi:type="dcterms:W3CDTF">2009-11-24T17:07:00Z</dcterms:created>
  <dcterms:modified xsi:type="dcterms:W3CDTF">2009-11-24T17:13:00Z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0x0101006E56B4D1795A2E4DB2F0B01679ED314A007FFF1387374B414A91C070199D6283BC</vt:lpwstr>
  </property>
  <property fmtid="{D5CDD505-2E9C-101B-9397-08002B2CF9AE}" pid="3" name="_docset_NoMedatataSyncRequired">
    <vt:lpwstr>False</vt:lpwstr>
  </property>
</Properties>
</file>