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41" w:rsidRPr="00AE52C6" w:rsidRDefault="004070A2" w:rsidP="00CB7541">
      <w:pPr>
        <w:rPr>
          <w:rFonts w:ascii="Times New Roman" w:hAnsi="Times New Roman"/>
        </w:rPr>
      </w:pPr>
      <w:r w:rsidRPr="00AE52C6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1" layoutInCell="1" allowOverlap="1" wp14:anchorId="5E7B4CEE" wp14:editId="3B4337FA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692900" cy="596900"/>
            <wp:effectExtent l="19050" t="0" r="0" b="0"/>
            <wp:wrapNone/>
            <wp:docPr id="21" name="Picture 21" descr="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00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AD0" w:rsidRPr="00AE52C6">
        <w:rPr>
          <w:rFonts w:ascii="Times New Roman" w:hAnsi="Times New Roman"/>
          <w:szCs w:val="24"/>
        </w:rPr>
        <w:t xml:space="preserve">February </w:t>
      </w:r>
      <w:r w:rsidR="007B10CC">
        <w:rPr>
          <w:rFonts w:ascii="Times New Roman" w:hAnsi="Times New Roman"/>
          <w:szCs w:val="24"/>
        </w:rPr>
        <w:t>27</w:t>
      </w:r>
      <w:r w:rsidR="0081655F">
        <w:rPr>
          <w:rFonts w:ascii="Times New Roman" w:hAnsi="Times New Roman"/>
          <w:szCs w:val="24"/>
        </w:rPr>
        <w:t>, 2017</w:t>
      </w:r>
    </w:p>
    <w:p w:rsidR="00CB7541" w:rsidRPr="00AE52C6" w:rsidRDefault="00CB7541" w:rsidP="00CB7541">
      <w:pPr>
        <w:rPr>
          <w:rFonts w:ascii="Times New Roman" w:hAnsi="Times New Roman"/>
          <w:szCs w:val="24"/>
        </w:rPr>
      </w:pPr>
    </w:p>
    <w:p w:rsidR="00A40E8D" w:rsidRPr="00AE52C6" w:rsidRDefault="00A40E8D" w:rsidP="00CB7541">
      <w:pPr>
        <w:rPr>
          <w:rFonts w:ascii="Times New Roman" w:hAnsi="Times New Roman"/>
          <w:b/>
          <w:i/>
          <w:szCs w:val="24"/>
        </w:rPr>
      </w:pPr>
      <w:r w:rsidRPr="00AE52C6">
        <w:rPr>
          <w:rFonts w:ascii="Times New Roman" w:hAnsi="Times New Roman"/>
          <w:b/>
          <w:i/>
          <w:szCs w:val="24"/>
        </w:rPr>
        <w:t>VIA ELECTRONIC FILING</w:t>
      </w:r>
    </w:p>
    <w:p w:rsidR="00CB7541" w:rsidRDefault="00CB7541" w:rsidP="00CB7541">
      <w:pPr>
        <w:rPr>
          <w:rFonts w:ascii="Times New Roman" w:hAnsi="Times New Roman"/>
          <w:szCs w:val="24"/>
        </w:rPr>
      </w:pP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Steven V. King</w:t>
      </w: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Executive Director and Secretary</w:t>
      </w: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Washington Utilities and Transportation Commission</w:t>
      </w: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1300 S. Evergreen Park Drive SW</w:t>
      </w: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.</w:t>
      </w:r>
      <w:r w:rsidRPr="005E52F0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.</w:t>
      </w:r>
      <w:r w:rsidRPr="005E52F0">
        <w:rPr>
          <w:rFonts w:ascii="Times New Roman" w:hAnsi="Times New Roman"/>
          <w:szCs w:val="24"/>
        </w:rPr>
        <w:t xml:space="preserve"> Box 47250</w:t>
      </w:r>
    </w:p>
    <w:p w:rsidR="00AE52C6" w:rsidRPr="005E52F0" w:rsidRDefault="00AE52C6" w:rsidP="00AE52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 98504-</w:t>
      </w:r>
      <w:r w:rsidRPr="005E52F0">
        <w:rPr>
          <w:rFonts w:ascii="Times New Roman" w:hAnsi="Times New Roman"/>
          <w:szCs w:val="24"/>
        </w:rPr>
        <w:t>7250</w:t>
      </w:r>
    </w:p>
    <w:p w:rsidR="00CB7541" w:rsidRPr="00AE52C6" w:rsidRDefault="00CB7541" w:rsidP="00CB7541">
      <w:pPr>
        <w:rPr>
          <w:rFonts w:ascii="Times New Roman" w:hAnsi="Times New Roman"/>
          <w:color w:val="000000"/>
        </w:rPr>
      </w:pPr>
    </w:p>
    <w:p w:rsidR="00CB7541" w:rsidRPr="00AE52C6" w:rsidRDefault="00B04F10" w:rsidP="00AE52C6">
      <w:pPr>
        <w:ind w:left="720" w:hanging="720"/>
        <w:rPr>
          <w:rFonts w:ascii="Times New Roman" w:hAnsi="Times New Roman"/>
          <w:b/>
          <w:color w:val="000000"/>
        </w:rPr>
      </w:pPr>
      <w:r w:rsidRPr="00AE52C6">
        <w:rPr>
          <w:rFonts w:ascii="Times New Roman" w:hAnsi="Times New Roman"/>
          <w:b/>
          <w:color w:val="000000"/>
        </w:rPr>
        <w:t>RE:</w:t>
      </w:r>
      <w:r w:rsidRPr="00AE52C6">
        <w:rPr>
          <w:rFonts w:ascii="Times New Roman" w:hAnsi="Times New Roman"/>
          <w:b/>
          <w:color w:val="000000"/>
        </w:rPr>
        <w:tab/>
      </w:r>
      <w:r w:rsidR="00AE52C6" w:rsidRPr="00AE52C6">
        <w:rPr>
          <w:rFonts w:ascii="Times New Roman" w:hAnsi="Times New Roman"/>
          <w:b/>
          <w:color w:val="000000"/>
        </w:rPr>
        <w:t>Docket No. UE-001734</w:t>
      </w:r>
      <w:r w:rsidR="00AE52C6">
        <w:rPr>
          <w:rFonts w:ascii="Times New Roman" w:hAnsi="Times New Roman"/>
          <w:b/>
          <w:color w:val="000000"/>
        </w:rPr>
        <w:t>—</w:t>
      </w:r>
      <w:r w:rsidR="00CB7541" w:rsidRPr="00AE52C6">
        <w:rPr>
          <w:rFonts w:ascii="Times New Roman" w:hAnsi="Times New Roman"/>
          <w:b/>
          <w:color w:val="000000"/>
        </w:rPr>
        <w:t>Report</w:t>
      </w:r>
      <w:r w:rsidR="00AE52C6">
        <w:rPr>
          <w:rFonts w:ascii="Times New Roman" w:hAnsi="Times New Roman"/>
          <w:b/>
          <w:color w:val="000000"/>
        </w:rPr>
        <w:t xml:space="preserve"> </w:t>
      </w:r>
      <w:r w:rsidR="00CB7541" w:rsidRPr="00AE52C6">
        <w:rPr>
          <w:rFonts w:ascii="Times New Roman" w:hAnsi="Times New Roman"/>
          <w:b/>
          <w:color w:val="000000"/>
        </w:rPr>
        <w:t>on Cost</w:t>
      </w:r>
      <w:r w:rsidR="00300DDB" w:rsidRPr="00AE52C6">
        <w:rPr>
          <w:rFonts w:ascii="Times New Roman" w:hAnsi="Times New Roman"/>
          <w:b/>
          <w:color w:val="000000"/>
        </w:rPr>
        <w:t xml:space="preserve">s Associated with Permanent Disconnection and Removal of </w:t>
      </w:r>
      <w:r w:rsidR="00A40E8D" w:rsidRPr="00AE52C6">
        <w:rPr>
          <w:rFonts w:ascii="Times New Roman" w:hAnsi="Times New Roman"/>
          <w:b/>
          <w:color w:val="000000"/>
        </w:rPr>
        <w:t>F</w:t>
      </w:r>
      <w:r w:rsidR="00CB7541" w:rsidRPr="00AE52C6">
        <w:rPr>
          <w:rFonts w:ascii="Times New Roman" w:hAnsi="Times New Roman"/>
          <w:b/>
          <w:color w:val="000000"/>
        </w:rPr>
        <w:t>acilities</w:t>
      </w:r>
    </w:p>
    <w:p w:rsidR="00507AD1" w:rsidRPr="00AE52C6" w:rsidRDefault="00507AD1" w:rsidP="00CB7541">
      <w:pPr>
        <w:rPr>
          <w:rFonts w:ascii="Times New Roman" w:hAnsi="Times New Roman"/>
          <w:b/>
          <w:color w:val="000000"/>
        </w:rPr>
      </w:pPr>
      <w:r w:rsidRPr="00AE52C6">
        <w:rPr>
          <w:rFonts w:ascii="Times New Roman" w:hAnsi="Times New Roman"/>
          <w:b/>
          <w:color w:val="000000"/>
        </w:rPr>
        <w:tab/>
      </w:r>
    </w:p>
    <w:p w:rsidR="005A13EB" w:rsidRPr="00AE52C6" w:rsidRDefault="00AE52C6" w:rsidP="005A13E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AD207D">
        <w:rPr>
          <w:rFonts w:ascii="Times New Roman" w:hAnsi="Times New Roman"/>
          <w:color w:val="000000"/>
        </w:rPr>
        <w:t xml:space="preserve"> (Pacific Power or Company)</w:t>
      </w:r>
      <w:r>
        <w:rPr>
          <w:rFonts w:ascii="Times New Roman" w:hAnsi="Times New Roman"/>
          <w:color w:val="000000"/>
        </w:rPr>
        <w:t>, a division of PacifiCorp, encloses for filing its</w:t>
      </w:r>
      <w:r w:rsidR="00A40E8D" w:rsidRPr="00AE52C6">
        <w:rPr>
          <w:rFonts w:ascii="Times New Roman" w:hAnsi="Times New Roman"/>
          <w:color w:val="000000"/>
        </w:rPr>
        <w:t xml:space="preserve"> </w:t>
      </w:r>
      <w:r w:rsidR="00AB1850">
        <w:rPr>
          <w:rFonts w:ascii="Times New Roman" w:hAnsi="Times New Roman"/>
          <w:color w:val="000000"/>
        </w:rPr>
        <w:t>R</w:t>
      </w:r>
      <w:r w:rsidR="00B04F10" w:rsidRPr="00AE52C6">
        <w:rPr>
          <w:rFonts w:ascii="Times New Roman" w:hAnsi="Times New Roman"/>
          <w:color w:val="000000"/>
        </w:rPr>
        <w:t>epo</w:t>
      </w:r>
      <w:r w:rsidR="001403F5" w:rsidRPr="00AE52C6">
        <w:rPr>
          <w:rFonts w:ascii="Times New Roman" w:hAnsi="Times New Roman"/>
          <w:color w:val="000000"/>
        </w:rPr>
        <w:t>rt</w:t>
      </w:r>
      <w:r w:rsidR="00AB1850">
        <w:rPr>
          <w:rFonts w:ascii="Times New Roman" w:hAnsi="Times New Roman"/>
          <w:color w:val="000000"/>
        </w:rPr>
        <w:t xml:space="preserve"> on Costs Associated with Permanent Disconnection and Removal of Facilities</w:t>
      </w:r>
      <w:r w:rsidR="001403F5" w:rsidRPr="00AE52C6">
        <w:rPr>
          <w:rFonts w:ascii="Times New Roman" w:hAnsi="Times New Roman"/>
          <w:color w:val="000000"/>
        </w:rPr>
        <w:t xml:space="preserve"> </w:t>
      </w:r>
      <w:r w:rsidR="008D3FFB" w:rsidRPr="00AE52C6">
        <w:rPr>
          <w:rFonts w:ascii="Times New Roman" w:hAnsi="Times New Roman"/>
          <w:color w:val="000000"/>
        </w:rPr>
        <w:t xml:space="preserve">for the period of January 1, </w:t>
      </w:r>
      <w:r w:rsidR="0081655F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>,</w:t>
      </w:r>
      <w:r w:rsidR="00217ED4" w:rsidRPr="00AE52C6">
        <w:rPr>
          <w:rFonts w:ascii="Times New Roman" w:hAnsi="Times New Roman"/>
          <w:color w:val="000000"/>
        </w:rPr>
        <w:t xml:space="preserve"> </w:t>
      </w:r>
      <w:r w:rsidR="008D3FFB" w:rsidRPr="00AE52C6">
        <w:rPr>
          <w:rFonts w:ascii="Times New Roman" w:hAnsi="Times New Roman"/>
          <w:color w:val="000000"/>
        </w:rPr>
        <w:t xml:space="preserve">through December 31, </w:t>
      </w:r>
      <w:r w:rsidR="00217ED4" w:rsidRPr="00AE52C6">
        <w:rPr>
          <w:rFonts w:ascii="Times New Roman" w:hAnsi="Times New Roman"/>
          <w:color w:val="000000"/>
        </w:rPr>
        <w:t>201</w:t>
      </w:r>
      <w:r w:rsidR="0081655F">
        <w:rPr>
          <w:rFonts w:ascii="Times New Roman" w:hAnsi="Times New Roman"/>
          <w:color w:val="000000"/>
        </w:rPr>
        <w:t>6</w:t>
      </w:r>
      <w:r w:rsidR="005A13EB" w:rsidRPr="00AE52C6">
        <w:rPr>
          <w:rFonts w:ascii="Times New Roman" w:hAnsi="Times New Roman"/>
          <w:color w:val="000000"/>
        </w:rPr>
        <w:t xml:space="preserve">.  The </w:t>
      </w:r>
      <w:r>
        <w:rPr>
          <w:rFonts w:ascii="Times New Roman" w:hAnsi="Times New Roman"/>
          <w:color w:val="000000"/>
        </w:rPr>
        <w:t xml:space="preserve">enclosed report has been filed annually </w:t>
      </w:r>
      <w:r w:rsidR="005A13EB" w:rsidRPr="00AE52C6">
        <w:rPr>
          <w:rFonts w:ascii="Times New Roman" w:hAnsi="Times New Roman"/>
          <w:color w:val="000000"/>
        </w:rPr>
        <w:t>since the conclusion of Docket UE-001734.</w:t>
      </w:r>
    </w:p>
    <w:p w:rsidR="005A13EB" w:rsidRPr="00AE52C6" w:rsidRDefault="005A13EB" w:rsidP="00B04F10">
      <w:pPr>
        <w:rPr>
          <w:rFonts w:ascii="Times New Roman" w:hAnsi="Times New Roman"/>
          <w:color w:val="000000"/>
        </w:rPr>
      </w:pPr>
    </w:p>
    <w:p w:rsidR="002E1952" w:rsidRPr="00AE52C6" w:rsidRDefault="00AE52C6" w:rsidP="00B04F10">
      <w:pPr>
        <w:rPr>
          <w:rFonts w:ascii="Times New Roman" w:hAnsi="Times New Roman"/>
          <w:color w:val="000000"/>
        </w:rPr>
      </w:pPr>
      <w:r>
        <w:rPr>
          <w:color w:val="000000"/>
        </w:rPr>
        <w:t xml:space="preserve">The enclosed report details the cost of removing facilities when a customer requests permanent disconnection of service and the Company’s service facilities are not likely to be re-used at that location and require removal for safety or operational reasons.  </w:t>
      </w:r>
      <w:r>
        <w:rPr>
          <w:color w:val="000000"/>
        </w:rPr>
        <w:br/>
      </w:r>
    </w:p>
    <w:p w:rsidR="00B04F10" w:rsidRPr="00AE52C6" w:rsidRDefault="00B04F10" w:rsidP="00B04F10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 xml:space="preserve">If you have any questions or require further information, </w:t>
      </w:r>
      <w:r w:rsidR="0081655F" w:rsidRPr="00D445F3">
        <w:rPr>
          <w:rFonts w:ascii="Times New Roman" w:hAnsi="Times New Roman"/>
          <w:color w:val="000000"/>
        </w:rPr>
        <w:t>please contact Melissa Nottingham, Customer and Regulatory Liaison, at (503) 813-5136</w:t>
      </w:r>
      <w:r w:rsidRPr="00AE52C6">
        <w:rPr>
          <w:rFonts w:ascii="Times New Roman" w:hAnsi="Times New Roman"/>
          <w:color w:val="000000"/>
        </w:rPr>
        <w:t>.</w:t>
      </w:r>
    </w:p>
    <w:p w:rsidR="00CB7541" w:rsidRPr="00AE52C6" w:rsidRDefault="00CB7541" w:rsidP="00CB7541">
      <w:pPr>
        <w:rPr>
          <w:rFonts w:ascii="Times New Roman" w:hAnsi="Times New Roman"/>
          <w:color w:val="000000"/>
        </w:rPr>
      </w:pPr>
    </w:p>
    <w:p w:rsidR="00CB7541" w:rsidRPr="00AE52C6" w:rsidRDefault="00B04F10" w:rsidP="00CB7541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Sincerely,</w:t>
      </w:r>
    </w:p>
    <w:p w:rsidR="00CB7541" w:rsidRPr="00AE52C6" w:rsidRDefault="007B10CC" w:rsidP="00CB7541">
      <w:pPr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9C05030" wp14:editId="71D10C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41" w:rsidRPr="00AE52C6" w:rsidRDefault="00CB7541" w:rsidP="00CB7541">
      <w:pPr>
        <w:rPr>
          <w:rFonts w:ascii="Times New Roman" w:hAnsi="Times New Roman"/>
          <w:color w:val="000000"/>
        </w:rPr>
      </w:pPr>
    </w:p>
    <w:p w:rsidR="00CB7541" w:rsidRPr="00AE52C6" w:rsidRDefault="00CB7541" w:rsidP="00CB7541">
      <w:pPr>
        <w:rPr>
          <w:rFonts w:ascii="Times New Roman" w:hAnsi="Times New Roman"/>
          <w:color w:val="000000"/>
        </w:rPr>
      </w:pPr>
    </w:p>
    <w:p w:rsidR="00CB7541" w:rsidRPr="00AE52C6" w:rsidRDefault="00507AD1" w:rsidP="00CB7541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 xml:space="preserve">R. </w:t>
      </w:r>
      <w:r w:rsidR="00D14752" w:rsidRPr="00AE52C6">
        <w:rPr>
          <w:rFonts w:ascii="Times New Roman" w:hAnsi="Times New Roman"/>
          <w:color w:val="000000"/>
        </w:rPr>
        <w:t>Bryce Dalley</w:t>
      </w:r>
      <w:bookmarkStart w:id="0" w:name="_GoBack"/>
      <w:bookmarkEnd w:id="0"/>
    </w:p>
    <w:p w:rsidR="00CB7541" w:rsidRPr="00AE52C6" w:rsidRDefault="00A40E8D" w:rsidP="00CB7541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Vice President, Regulation</w:t>
      </w:r>
    </w:p>
    <w:p w:rsidR="00CB7541" w:rsidRPr="00AE52C6" w:rsidRDefault="00CB7541" w:rsidP="00CB7541">
      <w:pPr>
        <w:rPr>
          <w:rFonts w:ascii="Times New Roman" w:hAnsi="Times New Roman"/>
          <w:color w:val="000000"/>
        </w:rPr>
      </w:pPr>
    </w:p>
    <w:p w:rsidR="003D3402" w:rsidRPr="00AE52C6" w:rsidRDefault="00CB7541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Enclosure</w:t>
      </w:r>
    </w:p>
    <w:sectPr w:rsidR="003D3402" w:rsidRPr="00AE52C6" w:rsidSect="007E1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64" w:rsidRDefault="00745164">
      <w:r>
        <w:separator/>
      </w:r>
    </w:p>
  </w:endnote>
  <w:endnote w:type="continuationSeparator" w:id="0">
    <w:p w:rsidR="00745164" w:rsidRDefault="007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64" w:rsidRDefault="00745164">
      <w:r>
        <w:separator/>
      </w:r>
    </w:p>
  </w:footnote>
  <w:footnote w:type="continuationSeparator" w:id="0">
    <w:p w:rsidR="00745164" w:rsidRDefault="0074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52" w:rsidRDefault="00E04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330A"/>
    <w:multiLevelType w:val="hybridMultilevel"/>
    <w:tmpl w:val="953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0D8F"/>
    <w:multiLevelType w:val="hybridMultilevel"/>
    <w:tmpl w:val="9634D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C73BD"/>
    <w:multiLevelType w:val="hybridMultilevel"/>
    <w:tmpl w:val="BC024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33766"/>
    <w:multiLevelType w:val="hybridMultilevel"/>
    <w:tmpl w:val="8B744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BB5FA9"/>
    <w:multiLevelType w:val="hybridMultilevel"/>
    <w:tmpl w:val="36B6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F1DF5"/>
    <w:multiLevelType w:val="hybridMultilevel"/>
    <w:tmpl w:val="E3B2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A37054"/>
    <w:multiLevelType w:val="hybridMultilevel"/>
    <w:tmpl w:val="4474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CD5F51"/>
    <w:multiLevelType w:val="hybridMultilevel"/>
    <w:tmpl w:val="BC7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331C9"/>
    <w:rsid w:val="00037EAF"/>
    <w:rsid w:val="00082316"/>
    <w:rsid w:val="0011563F"/>
    <w:rsid w:val="00122A8B"/>
    <w:rsid w:val="001403F5"/>
    <w:rsid w:val="001A75ED"/>
    <w:rsid w:val="001E41BB"/>
    <w:rsid w:val="00204438"/>
    <w:rsid w:val="0021768A"/>
    <w:rsid w:val="00217ED4"/>
    <w:rsid w:val="00262A8A"/>
    <w:rsid w:val="002657AF"/>
    <w:rsid w:val="0029148D"/>
    <w:rsid w:val="00297028"/>
    <w:rsid w:val="002B7AF2"/>
    <w:rsid w:val="002E1952"/>
    <w:rsid w:val="00300DDB"/>
    <w:rsid w:val="003037D8"/>
    <w:rsid w:val="003D07DD"/>
    <w:rsid w:val="003D3402"/>
    <w:rsid w:val="003E6ABB"/>
    <w:rsid w:val="003E7669"/>
    <w:rsid w:val="004070A2"/>
    <w:rsid w:val="00415A35"/>
    <w:rsid w:val="00485741"/>
    <w:rsid w:val="004A42FC"/>
    <w:rsid w:val="004D0AD0"/>
    <w:rsid w:val="00507AD1"/>
    <w:rsid w:val="00542984"/>
    <w:rsid w:val="005508FD"/>
    <w:rsid w:val="0058016F"/>
    <w:rsid w:val="005A13EB"/>
    <w:rsid w:val="005C5D8E"/>
    <w:rsid w:val="006005F1"/>
    <w:rsid w:val="00621456"/>
    <w:rsid w:val="00692903"/>
    <w:rsid w:val="006A1E6E"/>
    <w:rsid w:val="006A7D9A"/>
    <w:rsid w:val="00724AC7"/>
    <w:rsid w:val="00742BE1"/>
    <w:rsid w:val="00745164"/>
    <w:rsid w:val="0076598F"/>
    <w:rsid w:val="007745D2"/>
    <w:rsid w:val="007B10CC"/>
    <w:rsid w:val="007C424C"/>
    <w:rsid w:val="007E09AE"/>
    <w:rsid w:val="007E17F4"/>
    <w:rsid w:val="0081655F"/>
    <w:rsid w:val="008D3FFB"/>
    <w:rsid w:val="00A40E8D"/>
    <w:rsid w:val="00A41F0A"/>
    <w:rsid w:val="00A52A1B"/>
    <w:rsid w:val="00A668E3"/>
    <w:rsid w:val="00AB1850"/>
    <w:rsid w:val="00AD207D"/>
    <w:rsid w:val="00AD528C"/>
    <w:rsid w:val="00AE52C6"/>
    <w:rsid w:val="00B04F10"/>
    <w:rsid w:val="00BB7CCC"/>
    <w:rsid w:val="00C8482A"/>
    <w:rsid w:val="00CB7541"/>
    <w:rsid w:val="00CC2B2A"/>
    <w:rsid w:val="00D14752"/>
    <w:rsid w:val="00D14E26"/>
    <w:rsid w:val="00D57858"/>
    <w:rsid w:val="00E04652"/>
    <w:rsid w:val="00E444DC"/>
    <w:rsid w:val="00E91C94"/>
    <w:rsid w:val="00EA024E"/>
    <w:rsid w:val="00F23085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76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DB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F2DB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5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6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6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04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2017-02-27T08:00:00+00:00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001734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E4FB48-A49B-45D0-A8EE-8EC3AF66218C}"/>
</file>

<file path=customXml/itemProps2.xml><?xml version="1.0" encoding="utf-8"?>
<ds:datastoreItem xmlns:ds="http://schemas.openxmlformats.org/officeDocument/2006/customXml" ds:itemID="{DA0732EF-D428-4124-98BA-823EB2630EF2}"/>
</file>

<file path=customXml/itemProps3.xml><?xml version="1.0" encoding="utf-8"?>
<ds:datastoreItem xmlns:ds="http://schemas.openxmlformats.org/officeDocument/2006/customXml" ds:itemID="{835C9D74-FC8D-4DF0-A94C-06AED05141F7}"/>
</file>

<file path=customXml/itemProps4.xml><?xml version="1.0" encoding="utf-8"?>
<ds:datastoreItem xmlns:ds="http://schemas.openxmlformats.org/officeDocument/2006/customXml" ds:itemID="{BB42BFE0-3E4A-4EC4-8C5B-2191EAA78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2017-02-25T00:59:00Z</dcterms:created>
  <dcterms:modified xsi:type="dcterms:W3CDTF">2017-02-25T00:59:00Z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