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343EFF" w:rsidP="00703CFF">
      <w:pPr>
        <w:jc w:val="center"/>
      </w:pPr>
      <w:r>
        <w:t>May</w:t>
      </w:r>
      <w:r w:rsidR="00AB64CC">
        <w:t xml:space="preserve"> 29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24D86">
        <w:t>WUTC v. PacifiCorp, d/b/a Pacific Power &amp; Light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 xml:space="preserve">Docket No. </w:t>
      </w:r>
      <w:r>
        <w:rPr>
          <w:b/>
          <w:bCs/>
        </w:rPr>
        <w:t>UE-1</w:t>
      </w:r>
      <w:r w:rsidR="00A24D86">
        <w:rPr>
          <w:b/>
          <w:bCs/>
        </w:rPr>
        <w:t>40762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twelve </w:t>
      </w:r>
      <w:r w:rsidRPr="00BB3269">
        <w:t>(12)</w:t>
      </w:r>
      <w:r>
        <w:t xml:space="preserve"> copies of the </w:t>
      </w:r>
      <w:r w:rsidR="00AB64CC">
        <w:t>Notice of Appearance</w:t>
      </w:r>
      <w:r>
        <w:t xml:space="preserve"> of </w:t>
      </w:r>
      <w:r w:rsidR="00BA34E5">
        <w:t>Boise White Paper, L.L.C</w:t>
      </w:r>
      <w:r w:rsidR="00C02F48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4960AF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4960AF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9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AB64CC">
        <w:t xml:space="preserve">Notice of Appearance </w:t>
      </w:r>
      <w:r>
        <w:t>upon all parties in thi</w:t>
      </w:r>
      <w:r w:rsidR="00946FAB">
        <w:t xml:space="preserve">s proceeding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 xml:space="preserve">paid, to </w:t>
      </w:r>
      <w:r w:rsidR="00700EAA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AB64CC">
        <w:t>29</w:t>
      </w:r>
      <w:r w:rsidR="00B9548B">
        <w:t>th</w:t>
      </w:r>
      <w:r>
        <w:t xml:space="preserve"> of </w:t>
      </w:r>
      <w:r w:rsidR="00343EFF">
        <w:t>May</w:t>
      </w:r>
      <w:r w:rsidR="0098084B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6F11DB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6F11DB" w:rsidP="00703CFF">
      <w:pPr>
        <w:ind w:left="2880" w:firstLine="720"/>
      </w:pPr>
      <w:r>
        <w:t xml:space="preserve">Jesse O. </w:t>
      </w:r>
      <w:r w:rsidR="00703CFF">
        <w:t>Gorsuch</w:t>
      </w:r>
    </w:p>
    <w:p w:rsidR="00703CFF" w:rsidRDefault="00703CFF" w:rsidP="00703CFF"/>
    <w:p w:rsidR="00964094" w:rsidRDefault="00964094" w:rsidP="00703CFF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4124"/>
        <w:gridCol w:w="2998"/>
        <w:gridCol w:w="1190"/>
        <w:gridCol w:w="436"/>
      </w:tblGrid>
      <w:tr w:rsidR="009E5EBC" w:rsidRPr="00343EFF" w:rsidTr="009E5EBC">
        <w:trPr>
          <w:gridBefore w:val="1"/>
          <w:wBefore w:w="1332" w:type="dxa"/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</w:p>
          <w:p w:rsidR="009E5EBC" w:rsidRPr="00343EFF" w:rsidRDefault="00AB64C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State Manager</w:t>
            </w:r>
          </w:p>
          <w:p w:rsidR="00AB64CC" w:rsidRPr="00343EFF" w:rsidRDefault="00AB64C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Pacific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825 NE Multnomah, Suite 2000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9E5EBC" w:rsidRPr="00343EFF" w:rsidRDefault="009E5EBC" w:rsidP="002B145B">
            <w:r w:rsidRPr="00343EFF">
              <w:t xml:space="preserve">washingtondockets@pacificorp.com 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Senior Counsel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sarah.wallace@pacificorp.com  </w:t>
            </w:r>
          </w:p>
          <w:p w:rsidR="009E5EBC" w:rsidRPr="00343EFF" w:rsidRDefault="009E5EBC" w:rsidP="002B145B">
            <w:pPr>
              <w:rPr>
                <w:sz w:val="20"/>
                <w:szCs w:val="20"/>
              </w:rPr>
            </w:pPr>
          </w:p>
        </w:tc>
      </w:tr>
      <w:tr w:rsidR="009E5EBC" w:rsidRPr="00343EFF" w:rsidTr="009E5EBC">
        <w:trPr>
          <w:gridBefore w:val="1"/>
          <w:wBefore w:w="1332" w:type="dxa"/>
          <w:cantSplit/>
          <w:trHeight w:val="90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AB64CC" w:rsidP="002B145B">
            <w:pPr>
              <w:rPr>
                <w:b/>
              </w:rPr>
            </w:pPr>
            <w:r w:rsidRPr="00343EFF">
              <w:rPr>
                <w:b/>
              </w:rPr>
              <w:t>SAMUEL L. ROBERTS</w:t>
            </w:r>
          </w:p>
          <w:p w:rsidR="00AB64CC" w:rsidRPr="00343EFF" w:rsidRDefault="00AB64CC" w:rsidP="002B145B">
            <w:r w:rsidRPr="00343EFF">
              <w:t>Hutchinson, Cox, Coons, Orr &amp;</w:t>
            </w:r>
          </w:p>
          <w:p w:rsidR="00AB64CC" w:rsidRPr="00343EFF" w:rsidRDefault="00AB64CC" w:rsidP="002B145B">
            <w:r w:rsidRPr="00343EFF">
              <w:t>Sherlock, P.C.</w:t>
            </w:r>
          </w:p>
          <w:p w:rsidR="00AB64CC" w:rsidRPr="00343EFF" w:rsidRDefault="00AB64CC" w:rsidP="002B145B">
            <w:r w:rsidRPr="00343EFF">
              <w:t>P.O. Box 10886</w:t>
            </w:r>
          </w:p>
          <w:p w:rsidR="00AB64CC" w:rsidRPr="00343EFF" w:rsidRDefault="00AB64CC" w:rsidP="002B145B">
            <w:r w:rsidRPr="00343EFF">
              <w:t>Eugene, OR 97440</w:t>
            </w:r>
          </w:p>
          <w:p w:rsidR="00AB64CC" w:rsidRPr="00343EFF" w:rsidRDefault="00AB64CC" w:rsidP="002B145B">
            <w:pPr>
              <w:rPr>
                <w:sz w:val="20"/>
                <w:szCs w:val="20"/>
              </w:rPr>
            </w:pPr>
            <w:r w:rsidRPr="00343EFF">
              <w:t>sroberts@eugenelaw.com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AB64CC" w:rsidP="00AB64C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Pr="00343EFF">
              <w:rPr>
                <w:rFonts w:ascii="Times New Roman" w:hAnsi="Times New Roman"/>
                <w:sz w:val="24"/>
                <w:szCs w:val="24"/>
              </w:rPr>
              <w:t>1300 S. Evergreen Park Dr. SW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Pr="00343EFF">
              <w:rPr>
                <w:rFonts w:ascii="Times New Roman" w:hAnsi="Times New Roman"/>
                <w:sz w:val="24"/>
                <w:szCs w:val="24"/>
              </w:rPr>
              <w:t>poshie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</w:tc>
      </w:tr>
      <w:tr w:rsidR="009E5EBC" w:rsidRPr="00343EFF" w:rsidTr="009E5EBC">
        <w:trPr>
          <w:gridBefore w:val="1"/>
          <w:wBefore w:w="1332" w:type="dxa"/>
          <w:cantSplit/>
          <w:trHeight w:val="1431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2B145B"/>
          <w:p w:rsidR="009E5EBC" w:rsidRPr="00343EFF" w:rsidRDefault="009E5EBC" w:rsidP="002B145B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</w:t>
            </w:r>
            <w:r w:rsidR="00534E20" w:rsidRPr="00343EFF">
              <w:t>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9E5EBC" w:rsidRPr="00343EFF" w:rsidRDefault="009E5EBC" w:rsidP="002B145B"/>
          <w:p w:rsidR="009E5EBC" w:rsidRPr="00343EFF" w:rsidRDefault="00AB64CC" w:rsidP="00AB64CC">
            <w:r w:rsidRPr="00343EFF">
              <w:rPr>
                <w:b/>
              </w:rPr>
              <w:t>BRETT SHEARER</w:t>
            </w:r>
            <w:r w:rsidRPr="00343EFF">
              <w:br/>
              <w:t>Assistant Attorney General</w:t>
            </w:r>
            <w:r w:rsidRPr="00343EFF">
              <w:br/>
              <w:t>1300 S. Evergreen</w:t>
            </w:r>
            <w:r w:rsidR="00407CC4">
              <w:t xml:space="preserve"> Park Dr. SW</w:t>
            </w:r>
            <w:r w:rsidR="00407CC4">
              <w:br/>
              <w:t>Olympia, WA 98504</w:t>
            </w:r>
            <w:r w:rsidR="00407CC4">
              <w:br/>
              <w:t>b</w:t>
            </w:r>
            <w:bookmarkStart w:id="0" w:name="_GoBack"/>
            <w:bookmarkEnd w:id="0"/>
            <w:r w:rsidRPr="00343EFF">
              <w:t>shearer@utc.wa.gov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simonf@atg.wa.gov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B64CC" w:rsidRPr="00343EFF" w:rsidRDefault="00AB64C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STEVE CHRISS</w:t>
            </w:r>
          </w:p>
          <w:p w:rsidR="00AB64CC" w:rsidRPr="00343EFF" w:rsidRDefault="00343EF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Manager – State Rate Proceedings</w:t>
            </w:r>
          </w:p>
          <w:p w:rsidR="00AB64CC" w:rsidRPr="00343EFF" w:rsidRDefault="00343EF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Walmart Stores, Inc.</w:t>
            </w:r>
          </w:p>
          <w:p w:rsidR="00343EFF" w:rsidRPr="00343EFF" w:rsidRDefault="00343EF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2001 SE 10</w:t>
            </w:r>
            <w:r w:rsidRPr="00343E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</w:p>
          <w:p w:rsidR="00343EFF" w:rsidRPr="00343EFF" w:rsidRDefault="00343EF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Bentonville, AR 72716-0550</w:t>
            </w:r>
          </w:p>
          <w:p w:rsidR="00343EFF" w:rsidRPr="00343EFF" w:rsidRDefault="00343EF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stephen.chriss@wal-mart.com</w:t>
            </w:r>
          </w:p>
        </w:tc>
      </w:tr>
      <w:tr w:rsidR="00964094" w:rsidRPr="00343EFF" w:rsidTr="009E5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6" w:type="dxa"/>
        </w:trPr>
        <w:tc>
          <w:tcPr>
            <w:tcW w:w="8454" w:type="dxa"/>
            <w:gridSpan w:val="3"/>
          </w:tcPr>
          <w:p w:rsidR="00964094" w:rsidRPr="00343EFF" w:rsidRDefault="00964094" w:rsidP="00964094">
            <w:pPr>
              <w:widowControl w:val="0"/>
            </w:pPr>
          </w:p>
        </w:tc>
        <w:tc>
          <w:tcPr>
            <w:tcW w:w="1190" w:type="dxa"/>
          </w:tcPr>
          <w:p w:rsidR="00964094" w:rsidRPr="00343EFF" w:rsidRDefault="00964094" w:rsidP="00964094">
            <w:pPr>
              <w:widowControl w:val="0"/>
            </w:pPr>
          </w:p>
        </w:tc>
      </w:tr>
    </w:tbl>
    <w:p w:rsidR="0082343F" w:rsidRDefault="0082343F" w:rsidP="00A54B19"/>
    <w:sectPr w:rsidR="0082343F" w:rsidSect="0082343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4" w:rsidRDefault="00964094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4" w:rsidRDefault="00964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A7B1D"/>
    <w:rsid w:val="0012428B"/>
    <w:rsid w:val="0013476A"/>
    <w:rsid w:val="001478E7"/>
    <w:rsid w:val="00163326"/>
    <w:rsid w:val="00196A37"/>
    <w:rsid w:val="002D2CB6"/>
    <w:rsid w:val="002D61F5"/>
    <w:rsid w:val="00314481"/>
    <w:rsid w:val="00343EFF"/>
    <w:rsid w:val="003505B1"/>
    <w:rsid w:val="004062E0"/>
    <w:rsid w:val="00407CC4"/>
    <w:rsid w:val="0048272D"/>
    <w:rsid w:val="004960AF"/>
    <w:rsid w:val="00534E20"/>
    <w:rsid w:val="005428BA"/>
    <w:rsid w:val="006B3D0F"/>
    <w:rsid w:val="006C4949"/>
    <w:rsid w:val="006F11DB"/>
    <w:rsid w:val="00700EAA"/>
    <w:rsid w:val="00703CFF"/>
    <w:rsid w:val="0078165E"/>
    <w:rsid w:val="007B668A"/>
    <w:rsid w:val="007F328F"/>
    <w:rsid w:val="0082343F"/>
    <w:rsid w:val="008439B9"/>
    <w:rsid w:val="008456E5"/>
    <w:rsid w:val="008B090A"/>
    <w:rsid w:val="008C2A74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54B19"/>
    <w:rsid w:val="00A733ED"/>
    <w:rsid w:val="00A91000"/>
    <w:rsid w:val="00AB64CC"/>
    <w:rsid w:val="00AD14F7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F4140"/>
    <w:rsid w:val="00D0216A"/>
    <w:rsid w:val="00D56CAE"/>
    <w:rsid w:val="00D64F29"/>
    <w:rsid w:val="00D928A7"/>
    <w:rsid w:val="00E013C7"/>
    <w:rsid w:val="00E53E5A"/>
    <w:rsid w:val="00E62960"/>
    <w:rsid w:val="00EB5FC3"/>
    <w:rsid w:val="00ED0EF7"/>
    <w:rsid w:val="00F158BA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2014-05-01T07:00:00+00:00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770E71-B2F3-43C3-A065-0F7945BA2141}"/>
</file>

<file path=customXml/itemProps2.xml><?xml version="1.0" encoding="utf-8"?>
<ds:datastoreItem xmlns:ds="http://schemas.openxmlformats.org/officeDocument/2006/customXml" ds:itemID="{1886D9E5-8A8F-497A-9C28-B7125C093186}"/>
</file>

<file path=customXml/itemProps3.xml><?xml version="1.0" encoding="utf-8"?>
<ds:datastoreItem xmlns:ds="http://schemas.openxmlformats.org/officeDocument/2006/customXml" ds:itemID="{0E4DEFC5-5D31-4602-ACC6-C748EF8EDE84}"/>
</file>

<file path=customXml/itemProps4.xml><?xml version="1.0" encoding="utf-8"?>
<ds:datastoreItem xmlns:ds="http://schemas.openxmlformats.org/officeDocument/2006/customXml" ds:itemID="{8E3B261C-37D9-4CE8-A7BE-89222E9797EF}"/>
</file>

<file path=customXml/itemProps5.xml><?xml version="1.0" encoding="utf-8"?>
<ds:datastoreItem xmlns:ds="http://schemas.openxmlformats.org/officeDocument/2006/customXml" ds:itemID="{7A6ED297-5472-4413-B3E9-AB485387F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36</cp:revision>
  <dcterms:created xsi:type="dcterms:W3CDTF">2013-11-22T22:08:00Z</dcterms:created>
  <dcterms:modified xsi:type="dcterms:W3CDTF">2014-05-29T18:01:00Z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