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A4E8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E2440BA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FD400C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32DB6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B16E9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ECD68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8EE9EB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B503FB5" w14:textId="77777777" w:rsidR="003B7467" w:rsidRPr="003B7467" w:rsidRDefault="003B7467" w:rsidP="000F19C7">
      <w:pPr>
        <w:widowControl/>
        <w:tabs>
          <w:tab w:val="center" w:pos="4680"/>
        </w:tabs>
        <w:jc w:val="both"/>
        <w:rPr>
          <w:rFonts w:ascii="Times New Roman" w:hAnsi="Times New Roman"/>
          <w:b/>
          <w:i/>
          <w:sz w:val="24"/>
        </w:rPr>
      </w:pPr>
      <w:r w:rsidRPr="003B7467">
        <w:rPr>
          <w:rFonts w:ascii="Times New Roman" w:hAnsi="Times New Roman"/>
          <w:b/>
          <w:i/>
          <w:sz w:val="24"/>
        </w:rPr>
        <w:t xml:space="preserve">Via Electronic Mail Only </w:t>
      </w:r>
    </w:p>
    <w:p w14:paraId="37BF2BEE" w14:textId="77777777" w:rsidR="003B7467" w:rsidRDefault="003B7467" w:rsidP="000F19C7">
      <w:pPr>
        <w:widowControl/>
        <w:tabs>
          <w:tab w:val="center" w:pos="4680"/>
        </w:tabs>
        <w:jc w:val="both"/>
        <w:rPr>
          <w:rFonts w:ascii="Times New Roman" w:hAnsi="Times New Roman"/>
          <w:b/>
          <w:sz w:val="24"/>
        </w:rPr>
      </w:pPr>
    </w:p>
    <w:p w14:paraId="67E49CE6" w14:textId="37FE5D6D" w:rsidR="00FB435D" w:rsidRPr="00391AFB" w:rsidRDefault="00C661D7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 w:rsidRPr="003B7467">
        <w:rPr>
          <w:rFonts w:ascii="Times New Roman" w:hAnsi="Times New Roman"/>
          <w:sz w:val="24"/>
        </w:rPr>
        <w:t>July</w:t>
      </w:r>
      <w:r>
        <w:rPr>
          <w:rFonts w:ascii="Times New Roman" w:hAnsi="Times New Roman"/>
          <w:sz w:val="24"/>
        </w:rPr>
        <w:t xml:space="preserve"> </w:t>
      </w:r>
      <w:r w:rsidR="00442D13">
        <w:rPr>
          <w:rFonts w:ascii="Times New Roman" w:hAnsi="Times New Roman"/>
          <w:sz w:val="24"/>
        </w:rPr>
        <w:t>9</w:t>
      </w:r>
      <w:bookmarkStart w:id="0" w:name="_GoBack"/>
      <w:bookmarkEnd w:id="0"/>
      <w:r>
        <w:rPr>
          <w:rFonts w:ascii="Times New Roman" w:hAnsi="Times New Roman"/>
          <w:sz w:val="24"/>
        </w:rPr>
        <w:t>, 2015</w:t>
      </w:r>
    </w:p>
    <w:p w14:paraId="46E9415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D7CD4C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8FD1577" w14:textId="54F26B7D" w:rsidR="000802F4" w:rsidRPr="008E34A9" w:rsidRDefault="00875EB5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Marguerite Friedlander, Administrative Law Judge </w:t>
      </w:r>
    </w:p>
    <w:p w14:paraId="602D514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45939224" w14:textId="5EC1F199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 Evergreen Park Dr. SW</w:t>
      </w:r>
    </w:p>
    <w:p w14:paraId="495A534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938DF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5D761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2BC7C2C" w14:textId="42BE6B0E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F2D47">
        <w:rPr>
          <w:rFonts w:ascii="Times New Roman" w:hAnsi="Times New Roman"/>
          <w:i/>
          <w:sz w:val="24"/>
        </w:rPr>
        <w:t xml:space="preserve">Avista Corporation 2015 General Rate Case </w:t>
      </w:r>
    </w:p>
    <w:p w14:paraId="03F47C7B" w14:textId="34893994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F2D47">
        <w:rPr>
          <w:rFonts w:ascii="Times New Roman" w:hAnsi="Times New Roman"/>
          <w:sz w:val="24"/>
        </w:rPr>
        <w:t xml:space="preserve">Dockets UE-150204/UG-150205 </w:t>
      </w:r>
    </w:p>
    <w:p w14:paraId="55581BA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029AC83" w14:textId="78905FEE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875EB5">
        <w:rPr>
          <w:rFonts w:ascii="Times New Roman" w:hAnsi="Times New Roman"/>
          <w:sz w:val="24"/>
        </w:rPr>
        <w:t>Judge Friedlander</w:t>
      </w:r>
      <w:r w:rsidRPr="00391AFB">
        <w:rPr>
          <w:rFonts w:ascii="Times New Roman" w:hAnsi="Times New Roman"/>
          <w:sz w:val="24"/>
        </w:rPr>
        <w:t xml:space="preserve">:  </w:t>
      </w:r>
    </w:p>
    <w:p w14:paraId="49CBE512" w14:textId="77777777" w:rsidR="00803373" w:rsidRPr="00C661D7" w:rsidRDefault="00803373">
      <w:pPr>
        <w:widowControl/>
        <w:rPr>
          <w:rFonts w:ascii="Times New Roman" w:hAnsi="Times New Roman"/>
          <w:sz w:val="24"/>
        </w:rPr>
      </w:pPr>
    </w:p>
    <w:p w14:paraId="1F3F81FF" w14:textId="6FC109B8" w:rsidR="00C661D7" w:rsidRPr="00C661D7" w:rsidRDefault="00C661D7" w:rsidP="00C661D7">
      <w:pPr>
        <w:rPr>
          <w:rFonts w:ascii="Times New Roman" w:hAnsi="Times New Roman"/>
          <w:bCs/>
          <w:sz w:val="24"/>
        </w:rPr>
      </w:pPr>
      <w:r w:rsidRPr="00C661D7">
        <w:rPr>
          <w:rFonts w:ascii="Times New Roman" w:hAnsi="Times New Roman"/>
          <w:sz w:val="24"/>
        </w:rPr>
        <w:t>C</w:t>
      </w:r>
      <w:r w:rsidRPr="00C661D7">
        <w:rPr>
          <w:rFonts w:ascii="Times New Roman" w:hAnsi="Times New Roman"/>
          <w:bCs/>
          <w:sz w:val="24"/>
        </w:rPr>
        <w:t xml:space="preserve">ommission Staff, Public Counsel, Avista Corporation, Industrial Customers of Northwest Utilities, NWIGU, and the Energy Project have agreed to postpone the settlement conference presently scheduled for Friday, July 10, 2015. </w:t>
      </w:r>
      <w:r>
        <w:rPr>
          <w:rFonts w:ascii="Times New Roman" w:hAnsi="Times New Roman"/>
          <w:bCs/>
          <w:sz w:val="24"/>
        </w:rPr>
        <w:t xml:space="preserve"> </w:t>
      </w:r>
      <w:r w:rsidRPr="00C661D7">
        <w:rPr>
          <w:rFonts w:ascii="Times New Roman" w:hAnsi="Times New Roman"/>
          <w:bCs/>
          <w:sz w:val="24"/>
        </w:rPr>
        <w:t>The schedule change will permit the responding parties to focus on responsive testimony no</w:t>
      </w:r>
      <w:r>
        <w:rPr>
          <w:rFonts w:ascii="Times New Roman" w:hAnsi="Times New Roman"/>
          <w:bCs/>
          <w:sz w:val="24"/>
        </w:rPr>
        <w:t>w scheduled to be filed on July </w:t>
      </w:r>
      <w:r w:rsidRPr="00C661D7">
        <w:rPr>
          <w:rFonts w:ascii="Times New Roman" w:hAnsi="Times New Roman"/>
          <w:bCs/>
          <w:sz w:val="24"/>
        </w:rPr>
        <w:t xml:space="preserve">27, 2015. </w:t>
      </w:r>
    </w:p>
    <w:p w14:paraId="626AD738" w14:textId="77777777" w:rsidR="00C661D7" w:rsidRPr="00C661D7" w:rsidRDefault="00C661D7" w:rsidP="00C661D7">
      <w:pPr>
        <w:rPr>
          <w:rFonts w:ascii="Times New Roman" w:hAnsi="Times New Roman"/>
          <w:bCs/>
          <w:sz w:val="24"/>
        </w:rPr>
      </w:pPr>
    </w:p>
    <w:p w14:paraId="37CF7967" w14:textId="6A1EEBF9" w:rsidR="00C661D7" w:rsidRPr="00C661D7" w:rsidRDefault="00C661D7" w:rsidP="00C661D7">
      <w:pPr>
        <w:rPr>
          <w:rFonts w:ascii="Times New Roman" w:hAnsi="Times New Roman"/>
          <w:bCs/>
          <w:sz w:val="24"/>
        </w:rPr>
      </w:pPr>
      <w:r w:rsidRPr="00C661D7">
        <w:rPr>
          <w:rFonts w:ascii="Times New Roman" w:hAnsi="Times New Roman"/>
          <w:bCs/>
          <w:sz w:val="24"/>
        </w:rPr>
        <w:t xml:space="preserve">The Commission’s procedural schedule includes two other settlement conferences after the filing of responsive testimony.  The parties anticipate that the settlement conferences now scheduled for August 6 and 7, 2015 will be the opportunity to meet and discuss any issues presented for resolution. </w:t>
      </w:r>
    </w:p>
    <w:p w14:paraId="2D713A23" w14:textId="3F4FAF0F" w:rsidR="00C661D7" w:rsidRPr="00C661D7" w:rsidRDefault="00C661D7" w:rsidP="00C661D7">
      <w:pPr>
        <w:rPr>
          <w:rFonts w:ascii="Times New Roman" w:hAnsi="Times New Roman"/>
          <w:bCs/>
          <w:sz w:val="24"/>
        </w:rPr>
      </w:pPr>
    </w:p>
    <w:p w14:paraId="6BD022C2" w14:textId="5B9EBFEB" w:rsidR="00C661D7" w:rsidRPr="00C661D7" w:rsidRDefault="00C661D7" w:rsidP="00C661D7">
      <w:pPr>
        <w:rPr>
          <w:rFonts w:ascii="Times New Roman" w:hAnsi="Times New Roman"/>
          <w:bCs/>
          <w:sz w:val="24"/>
        </w:rPr>
      </w:pPr>
      <w:r w:rsidRPr="00C661D7">
        <w:rPr>
          <w:rFonts w:ascii="Times New Roman" w:hAnsi="Times New Roman"/>
          <w:bCs/>
          <w:sz w:val="24"/>
        </w:rPr>
        <w:t>Accordingly and on behalf of the parties, Staff requests that the July 10, 2015</w:t>
      </w:r>
      <w:r>
        <w:rPr>
          <w:rFonts w:ascii="Times New Roman" w:hAnsi="Times New Roman"/>
          <w:bCs/>
          <w:sz w:val="24"/>
        </w:rPr>
        <w:t>,</w:t>
      </w:r>
      <w:r w:rsidRPr="00C661D7">
        <w:rPr>
          <w:rFonts w:ascii="Times New Roman" w:hAnsi="Times New Roman"/>
          <w:bCs/>
          <w:sz w:val="24"/>
        </w:rPr>
        <w:t xml:space="preserve"> settlement conference be postponed. </w:t>
      </w:r>
    </w:p>
    <w:p w14:paraId="2AD268B6" w14:textId="77777777" w:rsidR="00C661D7" w:rsidRPr="00C661D7" w:rsidRDefault="00C661D7" w:rsidP="00C661D7">
      <w:pPr>
        <w:rPr>
          <w:rFonts w:ascii="Times New Roman" w:hAnsi="Times New Roman"/>
          <w:sz w:val="24"/>
        </w:rPr>
      </w:pPr>
    </w:p>
    <w:p w14:paraId="10183F1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0D38741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9CAC5C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05ED45" w14:textId="761F1221" w:rsidR="00813052" w:rsidRPr="00391AFB" w:rsidRDefault="003B746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PATRICK J. OSHIE </w:t>
      </w:r>
    </w:p>
    <w:p w14:paraId="766C4423" w14:textId="27A06DEA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</w:t>
      </w:r>
      <w:r w:rsidR="003B7467">
        <w:rPr>
          <w:rFonts w:ascii="Times New Roman" w:hAnsi="Times New Roman"/>
          <w:sz w:val="24"/>
        </w:rPr>
        <w:t xml:space="preserve">Attorney General </w:t>
      </w:r>
    </w:p>
    <w:p w14:paraId="327EDBE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7C77ABF" w14:textId="0BB757C5" w:rsidR="00803373" w:rsidRDefault="003B746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PJO</w:t>
      </w:r>
      <w:r w:rsidR="00FB435D">
        <w:rPr>
          <w:rFonts w:ascii="Times New Roman" w:hAnsi="Times New Roman"/>
          <w:sz w:val="24"/>
        </w:rPr>
        <w:t>:klg</w:t>
      </w:r>
    </w:p>
    <w:p w14:paraId="479C63F1" w14:textId="718DD360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FB435D">
        <w:rPr>
          <w:rFonts w:ascii="Times New Roman" w:hAnsi="Times New Roman"/>
          <w:sz w:val="24"/>
        </w:rPr>
        <w:t xml:space="preserve"> 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16C4"/>
    <w:rsid w:val="00376763"/>
    <w:rsid w:val="00391AFB"/>
    <w:rsid w:val="003B7467"/>
    <w:rsid w:val="00442D13"/>
    <w:rsid w:val="00444F47"/>
    <w:rsid w:val="0046172F"/>
    <w:rsid w:val="00514D48"/>
    <w:rsid w:val="005F2D47"/>
    <w:rsid w:val="00683F8C"/>
    <w:rsid w:val="006C60B4"/>
    <w:rsid w:val="00711347"/>
    <w:rsid w:val="00732238"/>
    <w:rsid w:val="0075339A"/>
    <w:rsid w:val="00803373"/>
    <w:rsid w:val="00813052"/>
    <w:rsid w:val="00860654"/>
    <w:rsid w:val="00875EB5"/>
    <w:rsid w:val="008E1EC4"/>
    <w:rsid w:val="00A57448"/>
    <w:rsid w:val="00B15BC4"/>
    <w:rsid w:val="00B53D8A"/>
    <w:rsid w:val="00B826BD"/>
    <w:rsid w:val="00C254B3"/>
    <w:rsid w:val="00C661D7"/>
    <w:rsid w:val="00D241B2"/>
    <w:rsid w:val="00D313BD"/>
    <w:rsid w:val="00DB418B"/>
    <w:rsid w:val="00DE2032"/>
    <w:rsid w:val="00EE430E"/>
    <w:rsid w:val="00F5139C"/>
    <w:rsid w:val="00F563CB"/>
    <w:rsid w:val="00F943A8"/>
    <w:rsid w:val="00FB435D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DCC41C7"/>
  <w15:docId w15:val="{AC8334FB-5CD1-4B13-8489-6CC5F4E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semiHidden/>
    <w:unhideWhenUsed/>
    <w:rsid w:val="00732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2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7FDE4436DDBF4D82FDD1C15667C2E2" ma:contentTypeVersion="119" ma:contentTypeDescription="" ma:contentTypeScope="" ma:versionID="c032a4c147a26dcdd45af4d4b25597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2015-02-09T08:00:00+00:00</OpenedDate>
    <Date1 xmlns="dc463f71-b30c-4ab2-9473-d307f9d35888">2015-07-09T16:57:54+00:00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95AC85C-BFC9-4A7E-BCBE-03BF2636CF45}"/>
</file>

<file path=customXml/itemProps2.xml><?xml version="1.0" encoding="utf-8"?>
<ds:datastoreItem xmlns:ds="http://schemas.openxmlformats.org/officeDocument/2006/customXml" ds:itemID="{9A12995B-ED96-4AFD-B1D0-E1C1E566E9E7}"/>
</file>

<file path=customXml/itemProps3.xml><?xml version="1.0" encoding="utf-8"?>
<ds:datastoreItem xmlns:ds="http://schemas.openxmlformats.org/officeDocument/2006/customXml" ds:itemID="{015F5436-5108-493A-84F3-1161E7302844}"/>
</file>

<file path=customXml/itemProps4.xml><?xml version="1.0" encoding="utf-8"?>
<ds:datastoreItem xmlns:ds="http://schemas.openxmlformats.org/officeDocument/2006/customXml" ds:itemID="{274FEF97-461E-4304-9FB1-D09D196C2B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7</cp:revision>
  <cp:lastPrinted>2015-07-09T15:37:00Z</cp:lastPrinted>
  <dcterms:created xsi:type="dcterms:W3CDTF">2015-07-07T22:59:00Z</dcterms:created>
  <dcterms:modified xsi:type="dcterms:W3CDTF">2015-07-09T15:37:00Z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0x0101006E56B4D1795A2E4DB2F0B01679ED314A005A7FDE4436DDBF4D82FDD1C15667C2E2</vt:lpwstr>
  </property>
  <property fmtid="{D5CDD505-2E9C-101B-9397-08002B2CF9AE}" pid="3" name="_docset_NoMedatataSyncRequired">
    <vt:lpwstr>False</vt:lpwstr>
  </property>
</Properties>
</file>