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090223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bookmarkStart w:id="0" w:name="_GoBack"/>
          <w:r w:rsidR="00306621">
            <w:rPr>
              <w:rStyle w:val="DocketStyle"/>
            </w:rPr>
            <w:t>UT-132234</w:t>
          </w:r>
          <w:bookmarkEnd w:id="0"/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24421E">
            <w:rPr>
              <w:b/>
              <w:i/>
              <w:color w:val="000000"/>
              <w:szCs w:val="24"/>
            </w:rPr>
            <w:t>WUTC v. CenturyTel of Inter Island, Inc. d/b/a CenturyLink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24421E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3526E1">
            <w:rPr>
              <w:i/>
              <w:spacing w:val="-3"/>
            </w:rPr>
            <w:t>Public Counsel’s Response to Staff Motion for Enforcement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354FC6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Jennifer Cameron Rulkowski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Office of the Attorney General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Utilities and Transportation Commission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  <w:r>
                  <w:rPr>
                    <w:szCs w:val="24"/>
                  </w:rPr>
                  <w:tab/>
                </w:r>
              </w:p>
              <w:p w:rsidR="000A3546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8" w:history="1">
                  <w:r w:rsidRPr="00E208EC">
                    <w:rPr>
                      <w:rStyle w:val="Hyperlink"/>
                      <w:szCs w:val="24"/>
                    </w:rPr>
                    <w:t>jcameron@utc.wa.gov</w:t>
                  </w:r>
                </w:hyperlink>
                <w:r>
                  <w:rPr>
                    <w:szCs w:val="24"/>
                  </w:rPr>
                  <w:tab/>
                </w:r>
                <w:r>
                  <w:rPr>
                    <w:szCs w:val="24"/>
                  </w:rPr>
                  <w:tab/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090223">
              <w:rPr>
                <w:szCs w:val="24"/>
              </w:rPr>
            </w:r>
            <w:r w:rsidR="0009022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090223">
              <w:rPr>
                <w:szCs w:val="24"/>
              </w:rPr>
            </w:r>
            <w:r w:rsidR="0009022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090223">
              <w:rPr>
                <w:szCs w:val="24"/>
              </w:rPr>
            </w:r>
            <w:r w:rsidR="0009022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090223">
              <w:rPr>
                <w:szCs w:val="24"/>
              </w:rPr>
            </w:r>
            <w:r w:rsidR="0009022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090223">
              <w:rPr>
                <w:szCs w:val="24"/>
              </w:rPr>
            </w:r>
            <w:r w:rsidR="0009022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090223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24421E">
                  <w:rPr>
                    <w:b/>
                    <w:szCs w:val="24"/>
                  </w:rPr>
                  <w:t>CENTURYLINK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Lisa A. Anderl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Senior Associate General Counsel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1600 7</w:t>
                </w:r>
                <w:r w:rsidRPr="00306621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Avenue, Room 1506</w:t>
                </w:r>
              </w:p>
              <w:p w:rsidR="00306621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98191</w:t>
                </w:r>
              </w:p>
              <w:p w:rsidR="00DF47CB" w:rsidRDefault="0030662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E208EC">
                    <w:rPr>
                      <w:rStyle w:val="Hyperlink"/>
                      <w:szCs w:val="24"/>
                    </w:rPr>
                    <w:t>Lisa.anderl@centurylink.com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090223">
              <w:rPr>
                <w:szCs w:val="24"/>
              </w:rPr>
            </w:r>
            <w:r w:rsidR="0009022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0223">
              <w:rPr>
                <w:szCs w:val="24"/>
              </w:rPr>
            </w:r>
            <w:r w:rsidR="0009022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0223">
              <w:rPr>
                <w:szCs w:val="24"/>
              </w:rPr>
            </w:r>
            <w:r w:rsidR="0009022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0223">
              <w:rPr>
                <w:szCs w:val="24"/>
              </w:rPr>
            </w:r>
            <w:r w:rsidR="0009022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0223">
              <w:rPr>
                <w:szCs w:val="24"/>
              </w:rPr>
            </w:r>
            <w:r w:rsidR="0009022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354FC6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090223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24421E">
                  <w:rPr>
                    <w:b/>
                    <w:szCs w:val="24"/>
                  </w:rPr>
                  <w:t>CENTURYLINK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24421E" w:rsidRDefault="0024421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CenturyLink Companies</w:t>
                </w:r>
              </w:p>
              <w:p w:rsidR="0024421E" w:rsidRDefault="0024421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1600 7</w:t>
                </w:r>
                <w:r w:rsidRPr="0024421E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Avenue, Room 1506</w:t>
                </w:r>
              </w:p>
              <w:p w:rsidR="00D23183" w:rsidRDefault="0024421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98191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090223">
              <w:rPr>
                <w:szCs w:val="24"/>
              </w:rPr>
            </w:r>
            <w:r w:rsidR="0009022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0223">
              <w:rPr>
                <w:szCs w:val="24"/>
              </w:rPr>
            </w:r>
            <w:r w:rsidR="0009022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0223">
              <w:rPr>
                <w:szCs w:val="24"/>
              </w:rPr>
            </w:r>
            <w:r w:rsidR="0009022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0223">
              <w:rPr>
                <w:szCs w:val="24"/>
              </w:rPr>
            </w:r>
            <w:r w:rsidR="0009022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90223">
              <w:rPr>
                <w:szCs w:val="24"/>
              </w:rPr>
            </w:r>
            <w:r w:rsidR="0009022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4D32FD" w:rsidRPr="004D32FD" w:rsidRDefault="004D32FD" w:rsidP="006F7E6F">
            <w:pPr>
              <w:spacing w:line="240" w:lineRule="auto"/>
              <w:ind w:left="270" w:right="259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7-05-22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3526E1">
            <w:rPr>
              <w:rStyle w:val="Style1"/>
            </w:rPr>
            <w:t>May 22, 2017</w:t>
          </w:r>
        </w:sdtContent>
      </w:sdt>
      <w:r w:rsidR="006834EE">
        <w:t>.</w:t>
      </w:r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354FC6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0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C23" w:rsidRDefault="00575C23">
      <w:pPr>
        <w:spacing w:line="240" w:lineRule="auto"/>
      </w:pPr>
      <w:r>
        <w:separator/>
      </w:r>
    </w:p>
  </w:endnote>
  <w:endnote w:type="continuationSeparator" w:id="0">
    <w:p w:rsidR="00575C23" w:rsidRDefault="0057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575C23" w:rsidTr="000A3546">
      <w:trPr>
        <w:trHeight w:val="720"/>
      </w:trPr>
      <w:tc>
        <w:tcPr>
          <w:tcW w:w="3240" w:type="dxa"/>
        </w:tcPr>
        <w:p w:rsidR="00575C23" w:rsidRPr="000A3546" w:rsidRDefault="00575C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575C23" w:rsidRPr="000A3546" w:rsidRDefault="00575C2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 w:rsidR="000C4B6E">
            <w:rPr>
              <w:sz w:val="20"/>
            </w:rPr>
            <w:fldChar w:fldCharType="begin"/>
          </w:r>
          <w:r w:rsidR="000C4B6E">
            <w:rPr>
              <w:sz w:val="20"/>
            </w:rPr>
            <w:instrText xml:space="preserve"> STYLEREF  DocketStyle  \* MERGEFORMAT </w:instrText>
          </w:r>
          <w:r w:rsidR="000C4B6E">
            <w:rPr>
              <w:sz w:val="20"/>
            </w:rPr>
            <w:fldChar w:fldCharType="separate"/>
          </w:r>
          <w:r w:rsidR="00090223">
            <w:rPr>
              <w:noProof/>
              <w:sz w:val="20"/>
            </w:rPr>
            <w:t>UT-132234</w:t>
          </w:r>
          <w:r w:rsidR="000C4B6E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575C23" w:rsidRPr="000A3546" w:rsidRDefault="00575C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090223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575C23" w:rsidRDefault="00575C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C23" w:rsidRDefault="00575C23">
      <w:pPr>
        <w:spacing w:line="240" w:lineRule="auto"/>
      </w:pPr>
      <w:r>
        <w:separator/>
      </w:r>
    </w:p>
  </w:footnote>
  <w:footnote w:type="continuationSeparator" w:id="0">
    <w:p w:rsidR="00575C23" w:rsidRDefault="00575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24"/>
    <w:rsid w:val="00035F40"/>
    <w:rsid w:val="00057166"/>
    <w:rsid w:val="00080F35"/>
    <w:rsid w:val="00090223"/>
    <w:rsid w:val="000A3546"/>
    <w:rsid w:val="000A7E3F"/>
    <w:rsid w:val="000B7838"/>
    <w:rsid w:val="000C4B04"/>
    <w:rsid w:val="000C4B6E"/>
    <w:rsid w:val="00100B97"/>
    <w:rsid w:val="00103D4A"/>
    <w:rsid w:val="001104E5"/>
    <w:rsid w:val="00115481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4421E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06621"/>
    <w:rsid w:val="00340FCE"/>
    <w:rsid w:val="003526E1"/>
    <w:rsid w:val="00354FC6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834EE"/>
    <w:rsid w:val="006A3D79"/>
    <w:rsid w:val="006D6913"/>
    <w:rsid w:val="006F7E6F"/>
    <w:rsid w:val="007117AD"/>
    <w:rsid w:val="00721040"/>
    <w:rsid w:val="007318F6"/>
    <w:rsid w:val="00743840"/>
    <w:rsid w:val="00745A5A"/>
    <w:rsid w:val="00747508"/>
    <w:rsid w:val="00766B6D"/>
    <w:rsid w:val="007B5F8B"/>
    <w:rsid w:val="007D7600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1FCF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5:docId w15:val="{1944740B-0659-4584-9BA0-9E5B259D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meron@utc.w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sa.anderl@centurylink.com" TargetMode="Externa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2017-05-22T07:00:00+00:00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Nickname xmlns="http://schemas.microsoft.com/sharepoint/v3" xsi:nil="true"/>
    <DocketNumber xmlns="dc463f71-b30c-4ab2-9473-d307f9d35888">132234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B736BA8-F2DD-4A6D-928B-10C279DBAD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2BA42C-5CAB-4C7A-974C-A0D24217D577}"/>
</file>

<file path=customXml/itemProps3.xml><?xml version="1.0" encoding="utf-8"?>
<ds:datastoreItem xmlns:ds="http://schemas.openxmlformats.org/officeDocument/2006/customXml" ds:itemID="{6DCC110A-556F-4C89-B674-6C33EDCC1702}"/>
</file>

<file path=customXml/itemProps4.xml><?xml version="1.0" encoding="utf-8"?>
<ds:datastoreItem xmlns:ds="http://schemas.openxmlformats.org/officeDocument/2006/customXml" ds:itemID="{8A6D002E-8FA7-4D04-94B2-652F6E1D0F74}"/>
</file>

<file path=customXml/itemProps5.xml><?xml version="1.0" encoding="utf-8"?>
<ds:datastoreItem xmlns:ds="http://schemas.openxmlformats.org/officeDocument/2006/customXml" ds:itemID="{BF871384-DAE2-4BC5-85F2-375E513F3255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</Template>
  <TotalTime>0</TotalTime>
  <Pages>2</Pages>
  <Words>249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Huey, Lorilyn (UTC)</cp:lastModifiedBy>
  <cp:revision>2</cp:revision>
  <cp:lastPrinted>2017-05-22T22:32:00Z</cp:lastPrinted>
  <dcterms:created xsi:type="dcterms:W3CDTF">2017-05-22T23:09:00Z</dcterms:created>
  <dcterms:modified xsi:type="dcterms:W3CDTF">2017-05-22T23:09:00Z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