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8F27833" w14:textId="77777777" w:rsidR="00F94AB4" w:rsidRDefault="00A37D96">
      <w:pPr>
        <w:spacing w:after="200" w:line="240" w:lineRule="auto"/>
        <w:jc w:val="center"/>
        <w:rPr>
          <w:rFonts w:ascii="Calibri" w:eastAsia="Calibri" w:hAnsi="Calibri" w:cs="Calibri"/>
        </w:rPr>
      </w:pPr>
      <w:r>
        <w:object w:dxaOrig="8640" w:dyaOrig="1425" w14:anchorId="48F27849">
          <v:rect id="rectole0000000000" o:spid="_x0000_i1025" style="width:6in;height:71.35pt" o:ole="" o:preferrelative="t" stroked="f">
            <v:imagedata r:id="rId7" o:title=""/>
          </v:rect>
          <o:OLEObject Type="Embed" ProgID="StaticMetafile" ShapeID="rectole0000000000" DrawAspect="Content" ObjectID="_1551762099" r:id="rId8"/>
        </w:object>
      </w:r>
    </w:p>
    <w:p w14:paraId="48F27834" w14:textId="77777777" w:rsidR="00F94AB4" w:rsidRDefault="00F94AB4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8F27835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March 22, 2017</w:t>
      </w:r>
    </w:p>
    <w:p w14:paraId="48F27836" w14:textId="77777777" w:rsidR="00F94AB4" w:rsidRDefault="00F94AB4">
      <w:pPr>
        <w:spacing w:after="0" w:line="240" w:lineRule="auto"/>
        <w:rPr>
          <w:rFonts w:ascii="Calibri" w:eastAsia="Calibri" w:hAnsi="Calibri" w:cs="Calibri"/>
        </w:rPr>
      </w:pPr>
    </w:p>
    <w:p w14:paraId="48F27837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 David W. Danner</w:t>
      </w:r>
    </w:p>
    <w:p w14:paraId="48F27838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Washington Utilities and Transportation Commission</w:t>
      </w:r>
    </w:p>
    <w:p w14:paraId="48F27839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1300 S. Evergreen Park DR SW</w:t>
      </w:r>
    </w:p>
    <w:p w14:paraId="48F2783A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P.O. Box 47259</w:t>
      </w:r>
    </w:p>
    <w:p w14:paraId="48F2783B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Olympia, WA. 98504-7250</w:t>
      </w:r>
    </w:p>
    <w:p w14:paraId="48F2783C" w14:textId="77777777" w:rsidR="00F94AB4" w:rsidRDefault="00F94AB4">
      <w:pPr>
        <w:spacing w:after="0" w:line="240" w:lineRule="auto"/>
        <w:rPr>
          <w:rFonts w:ascii="Calibri" w:eastAsia="Calibri" w:hAnsi="Calibri" w:cs="Calibri"/>
        </w:rPr>
      </w:pPr>
    </w:p>
    <w:p w14:paraId="48F2783D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BML Investments LLC, DBA Wenatchee Valley Shuttle </w:t>
      </w:r>
    </w:p>
    <w:p w14:paraId="48F2783E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Certificate Number 64605, Docket number TC-170114 </w:t>
      </w:r>
    </w:p>
    <w:p w14:paraId="48F2783F" w14:textId="77777777" w:rsidR="00F94AB4" w:rsidRDefault="00F94AB4">
      <w:pPr>
        <w:spacing w:after="0" w:line="240" w:lineRule="auto"/>
        <w:rPr>
          <w:rFonts w:ascii="Calibri" w:eastAsia="Calibri" w:hAnsi="Calibri" w:cs="Calibri"/>
        </w:rPr>
      </w:pPr>
    </w:p>
    <w:p w14:paraId="48F27840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Mr. Danner, </w:t>
      </w:r>
    </w:p>
    <w:p w14:paraId="48F27841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company was asked to resend the original and final Passenger public notice, as it does not seem to have come through in the original rate increase filing.</w:t>
      </w:r>
    </w:p>
    <w:p w14:paraId="48F27842" w14:textId="77777777" w:rsidR="00F94AB4" w:rsidRDefault="00F94AB4">
      <w:pPr>
        <w:spacing w:after="0" w:line="240" w:lineRule="auto"/>
        <w:rPr>
          <w:rFonts w:ascii="Calibri" w:eastAsia="Calibri" w:hAnsi="Calibri" w:cs="Calibri"/>
        </w:rPr>
      </w:pPr>
    </w:p>
    <w:p w14:paraId="48F27843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14:paraId="48F27844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Monique Lott </w:t>
      </w:r>
    </w:p>
    <w:p w14:paraId="48F27845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wner</w:t>
      </w:r>
    </w:p>
    <w:p w14:paraId="48F27846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Wenatchee Valley Shuttle</w:t>
      </w:r>
    </w:p>
    <w:p w14:paraId="48F27847" w14:textId="77777777" w:rsidR="00F94AB4" w:rsidRDefault="00A37D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509-630-2745</w:t>
      </w:r>
    </w:p>
    <w:p w14:paraId="48F27848" w14:textId="77777777" w:rsidR="00F94AB4" w:rsidRDefault="00F94AB4">
      <w:pPr>
        <w:spacing w:after="0" w:line="240" w:lineRule="auto"/>
        <w:rPr>
          <w:rFonts w:ascii="Calibri" w:eastAsia="Calibri" w:hAnsi="Calibri" w:cs="Calibri"/>
        </w:rPr>
      </w:pPr>
    </w:p>
    <w:sectPr w:rsidR="00F9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B4"/>
    <w:rsid w:val="00A37D96"/>
    <w:rsid w:val="00F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F27833"/>
  <w15:docId w15:val="{D601A775-58F2-4B3B-999C-0D9903DF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FE5AE888A98E4C9428DE5A40386669" ma:contentTypeVersion="104" ma:contentTypeDescription="" ma:contentTypeScope="" ma:versionID="481c547da6ce8b56d20ebdf3db8e32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2017-02-21T08:00:00+00:00</OpenedDate>
    <Date1 xmlns="dc463f71-b30c-4ab2-9473-d307f9d35888">2017-03-22T07:00:00+00:00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Nickname xmlns="http://schemas.microsoft.com/sharepoint/v3" xsi:nil="true"/>
    <DocketNumber xmlns="dc463f71-b30c-4ab2-9473-d307f9d35888">170114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E820987-CF4E-4197-8D45-F3D576F00EA0}"/>
</file>

<file path=customXml/itemProps2.xml><?xml version="1.0" encoding="utf-8"?>
<ds:datastoreItem xmlns:ds="http://schemas.openxmlformats.org/officeDocument/2006/customXml" ds:itemID="{AA0A9B18-7376-42FF-AB00-456EF9265DE7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6a7bd91e-004b-490a-8704-e368d63d59a0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C054B9-3A23-4C34-B254-22522C7FF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80328-FEEA-42F0-9B91-03C616548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Huff, Ashley (UTC)</dc:creator>
  <cp:lastModifiedBy>Kredel, Ashley (UTC)</cp:lastModifiedBy>
  <cp:revision>2</cp:revision>
  <dcterms:created xsi:type="dcterms:W3CDTF">2017-03-23T15:15:00Z</dcterms:created>
  <dcterms:modified xsi:type="dcterms:W3CDTF">2017-03-23T15:15:00Z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0x0101006E56B4D1795A2E4DB2F0B01679ED314A000BFE5AE888A98E4C9428DE5A40386669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