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DB0ADE" w:rsidRPr="00770E9A" w:rsidTr="00C42132">
        <w:trPr>
          <w:cantSplit/>
          <w:trHeight w:hRule="exact" w:val="288"/>
        </w:trPr>
        <w:tc>
          <w:tcPr>
            <w:tcW w:w="306" w:type="dxa"/>
            <w:tcMar>
              <w:left w:w="14" w:type="dxa"/>
              <w:right w:w="14" w:type="dxa"/>
            </w:tcMar>
            <w:vAlign w:val="center"/>
          </w:tcPr>
          <w:p w:rsidR="00DB0ADE" w:rsidRPr="00167F7D" w:rsidRDefault="00167F7D" w:rsidP="005241EE">
            <w:pPr>
              <w:spacing w:after="0" w:line="240" w:lineRule="auto"/>
              <w:jc w:val="center"/>
              <w:rPr>
                <w:rFonts w:ascii="Arial" w:hAnsi="Arial" w:cs="Arial"/>
                <w:sz w:val="20"/>
                <w:szCs w:val="20"/>
              </w:rPr>
            </w:pPr>
            <w:r w:rsidRPr="00167F7D">
              <w:rPr>
                <w:rFonts w:ascii="Arial" w:hAnsi="Arial" w:cs="Arial"/>
                <w:sz w:val="20"/>
                <w:szCs w:val="20"/>
              </w:rPr>
              <w:t>(T)</w:t>
            </w:r>
          </w:p>
        </w:tc>
        <w:tc>
          <w:tcPr>
            <w:tcW w:w="288" w:type="dxa"/>
            <w:tcMar>
              <w:left w:w="14" w:type="dxa"/>
              <w:right w:w="14" w:type="dxa"/>
            </w:tcMar>
            <w:vAlign w:val="center"/>
          </w:tcPr>
          <w:p w:rsidR="00DB0ADE" w:rsidRPr="00770E9A" w:rsidRDefault="00DB0ADE" w:rsidP="005241EE">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Pr="00770E9A" w:rsidRDefault="00DB0ADE" w:rsidP="00C850A3">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Pr="00770E9A" w:rsidRDefault="00DB0ADE" w:rsidP="00C850A3">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2F56FC" w:rsidP="00C850A3">
            <w:pPr>
              <w:spacing w:after="0" w:line="240" w:lineRule="auto"/>
              <w:jc w:val="center"/>
              <w:rPr>
                <w:rFonts w:ascii="Arial" w:hAnsi="Arial" w:cs="Arial"/>
                <w:sz w:val="20"/>
                <w:szCs w:val="20"/>
              </w:rPr>
            </w:pPr>
            <w:r w:rsidRPr="00167F7D">
              <w:rPr>
                <w:rFonts w:ascii="Arial" w:hAnsi="Arial" w:cs="Arial"/>
                <w:sz w:val="20"/>
                <w:szCs w:val="20"/>
              </w:rPr>
              <w:t>(T)</w:t>
            </w:r>
          </w:p>
        </w:tc>
        <w:tc>
          <w:tcPr>
            <w:tcW w:w="288" w:type="dxa"/>
            <w:tcMar>
              <w:left w:w="14" w:type="dxa"/>
              <w:right w:w="14" w:type="dxa"/>
            </w:tcMar>
            <w:vAlign w:val="center"/>
          </w:tcPr>
          <w:p w:rsidR="00DB0ADE" w:rsidRPr="00770E9A" w:rsidRDefault="00DB0ADE" w:rsidP="00C850A3">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Pr="00770E9A" w:rsidRDefault="00DB0ADE" w:rsidP="00C850A3">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Pr="00770E9A" w:rsidRDefault="00DB0ADE" w:rsidP="00C850A3">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Pr="00770E9A" w:rsidRDefault="00DB0ADE" w:rsidP="00C850A3">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Pr="00770E9A" w:rsidRDefault="00DB0ADE" w:rsidP="00C850A3">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Pr="00770E9A" w:rsidRDefault="00DB0ADE" w:rsidP="00C850A3">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Pr="00770E9A" w:rsidRDefault="00DB0ADE" w:rsidP="00C850A3">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Pr="00770E9A" w:rsidRDefault="00DB0ADE" w:rsidP="00C850A3">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Pr="00770E9A" w:rsidRDefault="00DB0ADE" w:rsidP="00C850A3">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Pr="00770E9A" w:rsidRDefault="00DB0ADE" w:rsidP="00C850A3">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2F56FC" w:rsidP="0047056F">
            <w:pPr>
              <w:spacing w:after="0" w:line="240" w:lineRule="auto"/>
              <w:jc w:val="center"/>
              <w:rPr>
                <w:rFonts w:ascii="Arial" w:hAnsi="Arial" w:cs="Arial"/>
                <w:sz w:val="20"/>
                <w:szCs w:val="20"/>
              </w:rPr>
            </w:pPr>
            <w:r w:rsidRPr="00167F7D">
              <w:rPr>
                <w:rFonts w:ascii="Arial" w:hAnsi="Arial" w:cs="Arial"/>
                <w:sz w:val="20"/>
                <w:szCs w:val="20"/>
              </w:rPr>
              <w:t>(T)</w:t>
            </w:r>
          </w:p>
        </w:tc>
        <w:tc>
          <w:tcPr>
            <w:tcW w:w="288" w:type="dxa"/>
            <w:tcMar>
              <w:left w:w="14" w:type="dxa"/>
              <w:right w:w="14" w:type="dxa"/>
            </w:tcMar>
            <w:vAlign w:val="center"/>
          </w:tcPr>
          <w:p w:rsidR="00DB0ADE" w:rsidRPr="00770E9A" w:rsidRDefault="00DB0ADE" w:rsidP="0047056F">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Pr="00770E9A" w:rsidRDefault="00DB0ADE" w:rsidP="0047056F">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Pr="00770E9A" w:rsidRDefault="00DB0ADE" w:rsidP="0047056F">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2F56FC" w:rsidP="0047056F">
            <w:pPr>
              <w:spacing w:after="0" w:line="240" w:lineRule="auto"/>
              <w:jc w:val="center"/>
              <w:rPr>
                <w:rFonts w:ascii="Arial" w:hAnsi="Arial" w:cs="Arial"/>
                <w:sz w:val="20"/>
                <w:szCs w:val="20"/>
              </w:rPr>
            </w:pPr>
            <w:r w:rsidRPr="00167F7D">
              <w:rPr>
                <w:rFonts w:ascii="Arial" w:hAnsi="Arial" w:cs="Arial"/>
                <w:sz w:val="20"/>
                <w:szCs w:val="20"/>
              </w:rPr>
              <w:t>(T)</w:t>
            </w:r>
          </w:p>
        </w:tc>
        <w:tc>
          <w:tcPr>
            <w:tcW w:w="288" w:type="dxa"/>
            <w:tcMar>
              <w:left w:w="14" w:type="dxa"/>
              <w:right w:w="14" w:type="dxa"/>
            </w:tcMar>
            <w:vAlign w:val="center"/>
          </w:tcPr>
          <w:p w:rsidR="00DB0ADE" w:rsidRPr="00770E9A" w:rsidRDefault="00DB0ADE" w:rsidP="0047056F">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Pr="00770E9A" w:rsidRDefault="00DB0ADE" w:rsidP="0047056F">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Default="00DB0ADE" w:rsidP="0047056F">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Default="00DB0ADE" w:rsidP="0047056F">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Default="00DB0ADE" w:rsidP="0047056F">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Default="00DB0ADE" w:rsidP="0047056F">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Default="00DB0ADE" w:rsidP="0047056F">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Default="00DB0ADE" w:rsidP="0047056F">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Default="00DB0ADE" w:rsidP="0047056F">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Default="00DB0ADE" w:rsidP="0047056F">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Default="00DB0ADE" w:rsidP="0047056F">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Default="00DB0ADE" w:rsidP="0047056F">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Default="00DB0ADE" w:rsidP="0047056F">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Default="00DB0ADE" w:rsidP="0047056F">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Default="00DB0ADE" w:rsidP="0047056F">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Default="00DB0ADE" w:rsidP="0047056F">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Default="00DB0ADE" w:rsidP="0047056F">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Default="00DB0ADE" w:rsidP="0047056F">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Default="00DB0ADE"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82326EBFEC2442B38AE7F502E7F4A6C6"/>
            </w:placeholder>
            <w:text/>
          </w:sdtPr>
          <w:sdtEndPr>
            <w:rPr>
              <w:rStyle w:val="DefaultParagraphFont"/>
              <w:rFonts w:ascii="Calibri" w:hAnsi="Calibri" w:cs="Arial"/>
              <w:b w:val="0"/>
              <w:sz w:val="22"/>
              <w:szCs w:val="20"/>
            </w:rPr>
          </w:sdtEndPr>
          <w:sdtContent>
            <w:tc>
              <w:tcPr>
                <w:tcW w:w="8887" w:type="dxa"/>
              </w:tcPr>
              <w:p w:rsidR="000D2886" w:rsidRPr="000D2886" w:rsidRDefault="00DB0ADE" w:rsidP="00DB0ADE">
                <w:pPr>
                  <w:spacing w:after="0" w:line="286" w:lineRule="exact"/>
                  <w:jc w:val="center"/>
                  <w:rPr>
                    <w:rFonts w:ascii="Arial" w:hAnsi="Arial" w:cs="Arial"/>
                    <w:b/>
                    <w:sz w:val="20"/>
                    <w:szCs w:val="20"/>
                  </w:rPr>
                </w:pPr>
                <w:r>
                  <w:rPr>
                    <w:rStyle w:val="Custom1"/>
                  </w:rPr>
                  <w:t>SCHEDULE NO. 61</w:t>
                </w:r>
              </w:p>
            </w:tc>
          </w:sdtContent>
        </w:sdt>
      </w:tr>
      <w:tr w:rsidR="000D2886" w:rsidTr="000D2886">
        <w:sdt>
          <w:sdtPr>
            <w:rPr>
              <w:rStyle w:val="Custom1"/>
            </w:rPr>
            <w:alias w:val="Title Two"/>
            <w:tag w:val="Title Two"/>
            <w:id w:val="8844822"/>
            <w:placeholder>
              <w:docPart w:val="FD389C744662407BA6444D0FD28DB28B"/>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DB0ADE" w:rsidP="00DB0ADE">
                <w:pPr>
                  <w:spacing w:after="0" w:line="286" w:lineRule="exact"/>
                  <w:jc w:val="center"/>
                  <w:rPr>
                    <w:rFonts w:ascii="Arial" w:hAnsi="Arial" w:cs="Arial"/>
                    <w:b/>
                    <w:color w:val="000000" w:themeColor="text1"/>
                    <w:sz w:val="20"/>
                    <w:szCs w:val="20"/>
                  </w:rPr>
                </w:pPr>
                <w:r>
                  <w:rPr>
                    <w:rStyle w:val="Custom1"/>
                  </w:rPr>
                  <w:t>Special Standby and Auxiliary Heating Service</w:t>
                </w:r>
              </w:p>
            </w:tc>
          </w:sdtContent>
        </w:sdt>
      </w:tr>
    </w:tbl>
    <w:p w:rsidR="00B70BA0" w:rsidRDefault="00B70BA0" w:rsidP="00282FCF">
      <w:pPr>
        <w:spacing w:after="0" w:line="286" w:lineRule="exact"/>
        <w:rPr>
          <w:rFonts w:ascii="Arial" w:hAnsi="Arial" w:cs="Arial"/>
          <w:sz w:val="20"/>
          <w:szCs w:val="20"/>
        </w:rPr>
      </w:pPr>
    </w:p>
    <w:p w:rsidR="00C06D5B" w:rsidRPr="002F56FC" w:rsidRDefault="00DB0ADE" w:rsidP="00DB0ADE">
      <w:pPr>
        <w:pStyle w:val="ListParagraph"/>
        <w:numPr>
          <w:ilvl w:val="0"/>
          <w:numId w:val="1"/>
        </w:numPr>
        <w:spacing w:after="0" w:line="286" w:lineRule="exact"/>
        <w:ind w:left="360"/>
        <w:rPr>
          <w:rFonts w:ascii="Arial" w:hAnsi="Arial" w:cs="Arial"/>
          <w:sz w:val="20"/>
          <w:szCs w:val="20"/>
        </w:rPr>
      </w:pPr>
      <w:r w:rsidRPr="00167F7D">
        <w:rPr>
          <w:rFonts w:ascii="Arial" w:hAnsi="Arial" w:cs="Arial"/>
          <w:b/>
          <w:caps/>
          <w:sz w:val="20"/>
          <w:szCs w:val="20"/>
        </w:rPr>
        <w:t>Availability and Applicability</w:t>
      </w:r>
      <w:r>
        <w:rPr>
          <w:rFonts w:ascii="Arial" w:hAnsi="Arial" w:cs="Arial"/>
          <w:b/>
          <w:sz w:val="20"/>
          <w:szCs w:val="20"/>
        </w:rPr>
        <w:t>:</w:t>
      </w:r>
    </w:p>
    <w:p w:rsidR="002F56FC" w:rsidRDefault="002F56FC" w:rsidP="002F56FC">
      <w:pPr>
        <w:pStyle w:val="ListParagraph"/>
        <w:spacing w:after="0" w:line="286" w:lineRule="exact"/>
        <w:ind w:left="360"/>
        <w:rPr>
          <w:rFonts w:ascii="Arial" w:hAnsi="Arial" w:cs="Arial"/>
          <w:sz w:val="20"/>
          <w:szCs w:val="20"/>
        </w:rPr>
      </w:pPr>
    </w:p>
    <w:p w:rsidR="00DB0ADE" w:rsidRDefault="00DB0ADE" w:rsidP="00DB0ADE">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 xml:space="preserve">Throughout the territory served to all classes of </w:t>
      </w:r>
      <w:r w:rsidR="00A81D6D">
        <w:rPr>
          <w:rFonts w:ascii="Arial" w:hAnsi="Arial" w:cs="Arial"/>
          <w:sz w:val="20"/>
          <w:szCs w:val="20"/>
        </w:rPr>
        <w:t>C</w:t>
      </w:r>
      <w:r>
        <w:rPr>
          <w:rFonts w:ascii="Arial" w:hAnsi="Arial" w:cs="Arial"/>
          <w:sz w:val="20"/>
          <w:szCs w:val="20"/>
        </w:rPr>
        <w:t xml:space="preserve">ustomers where the </w:t>
      </w:r>
      <w:r w:rsidR="00A81D6D">
        <w:rPr>
          <w:rFonts w:ascii="Arial" w:hAnsi="Arial" w:cs="Arial"/>
          <w:sz w:val="20"/>
          <w:szCs w:val="20"/>
        </w:rPr>
        <w:t>C</w:t>
      </w:r>
      <w:r>
        <w:rPr>
          <w:rFonts w:ascii="Arial" w:hAnsi="Arial" w:cs="Arial"/>
          <w:sz w:val="20"/>
          <w:szCs w:val="20"/>
        </w:rPr>
        <w:t>ustomer has requested firm service under any other rate schedule and where standby service is required to serve auxiliary heating appliances or to serve all types of internal combustion engines except vehicular applications.</w:t>
      </w:r>
    </w:p>
    <w:p w:rsidR="002F56FC" w:rsidRDefault="002F56FC" w:rsidP="002F56FC">
      <w:pPr>
        <w:pStyle w:val="ListParagraph"/>
        <w:spacing w:after="0" w:line="286" w:lineRule="exact"/>
        <w:rPr>
          <w:rFonts w:ascii="Arial" w:hAnsi="Arial" w:cs="Arial"/>
          <w:sz w:val="20"/>
          <w:szCs w:val="20"/>
        </w:rPr>
      </w:pPr>
    </w:p>
    <w:p w:rsidR="002F56FC" w:rsidRPr="002F56FC" w:rsidRDefault="00DB0ADE" w:rsidP="002F56FC">
      <w:pPr>
        <w:pStyle w:val="ListParagraph"/>
        <w:numPr>
          <w:ilvl w:val="1"/>
          <w:numId w:val="1"/>
        </w:numPr>
        <w:spacing w:after="0" w:line="286" w:lineRule="exact"/>
        <w:ind w:left="720"/>
        <w:rPr>
          <w:rFonts w:ascii="Arial" w:hAnsi="Arial" w:cs="Arial"/>
          <w:sz w:val="20"/>
          <w:szCs w:val="20"/>
        </w:rPr>
      </w:pPr>
      <w:r w:rsidRPr="002F56FC">
        <w:rPr>
          <w:rFonts w:ascii="Arial" w:hAnsi="Arial" w:cs="Arial"/>
          <w:sz w:val="20"/>
          <w:szCs w:val="20"/>
        </w:rPr>
        <w:t>This service is applicable to all qualifying equipment except that equipment installed prior to January 20, 1983.</w:t>
      </w:r>
    </w:p>
    <w:p w:rsidR="002F56FC" w:rsidRDefault="002F56FC" w:rsidP="002F56FC">
      <w:pPr>
        <w:pStyle w:val="ListParagraph"/>
        <w:spacing w:after="0" w:line="286" w:lineRule="exact"/>
        <w:rPr>
          <w:rFonts w:ascii="Arial" w:hAnsi="Arial" w:cs="Arial"/>
          <w:sz w:val="20"/>
          <w:szCs w:val="20"/>
        </w:rPr>
      </w:pPr>
    </w:p>
    <w:p w:rsidR="00DB0ADE" w:rsidRDefault="00DB0ADE" w:rsidP="00DB0ADE">
      <w:pPr>
        <w:pStyle w:val="ListParagraph"/>
        <w:numPr>
          <w:ilvl w:val="0"/>
          <w:numId w:val="1"/>
        </w:numPr>
        <w:spacing w:after="0" w:line="286" w:lineRule="exact"/>
        <w:ind w:left="360"/>
        <w:rPr>
          <w:rFonts w:ascii="Arial" w:hAnsi="Arial" w:cs="Arial"/>
          <w:sz w:val="20"/>
          <w:szCs w:val="20"/>
        </w:rPr>
      </w:pPr>
      <w:r w:rsidRPr="00167F7D">
        <w:rPr>
          <w:rFonts w:ascii="Arial" w:hAnsi="Arial" w:cs="Arial"/>
          <w:b/>
          <w:caps/>
          <w:sz w:val="20"/>
          <w:szCs w:val="20"/>
        </w:rPr>
        <w:t>General Rules and Regulations</w:t>
      </w:r>
      <w:r>
        <w:rPr>
          <w:rFonts w:ascii="Arial" w:hAnsi="Arial" w:cs="Arial"/>
          <w:b/>
          <w:sz w:val="20"/>
          <w:szCs w:val="20"/>
        </w:rPr>
        <w:t>:</w:t>
      </w:r>
      <w:r>
        <w:rPr>
          <w:rFonts w:ascii="Arial" w:hAnsi="Arial" w:cs="Arial"/>
          <w:sz w:val="20"/>
          <w:szCs w:val="20"/>
        </w:rPr>
        <w:t xml:space="preserve">  Service under this schedule is subject to the rules and regulations contained in Company’s tariff.</w:t>
      </w:r>
    </w:p>
    <w:p w:rsidR="002F56FC" w:rsidRDefault="002F56FC" w:rsidP="002F56FC">
      <w:pPr>
        <w:pStyle w:val="ListParagraph"/>
        <w:spacing w:after="0" w:line="286" w:lineRule="exact"/>
        <w:ind w:left="360"/>
        <w:rPr>
          <w:rFonts w:ascii="Arial" w:hAnsi="Arial" w:cs="Arial"/>
          <w:sz w:val="20"/>
          <w:szCs w:val="20"/>
        </w:rPr>
      </w:pPr>
    </w:p>
    <w:p w:rsidR="002F56FC" w:rsidRPr="002F56FC" w:rsidRDefault="00DB0ADE" w:rsidP="002F56FC">
      <w:pPr>
        <w:pStyle w:val="ListParagraph"/>
        <w:numPr>
          <w:ilvl w:val="0"/>
          <w:numId w:val="1"/>
        </w:numPr>
        <w:spacing w:after="0" w:line="286" w:lineRule="exact"/>
        <w:ind w:left="360"/>
        <w:rPr>
          <w:rFonts w:ascii="Arial" w:hAnsi="Arial" w:cs="Arial"/>
          <w:sz w:val="20"/>
          <w:szCs w:val="20"/>
        </w:rPr>
      </w:pPr>
      <w:r w:rsidRPr="00167F7D">
        <w:rPr>
          <w:rFonts w:ascii="Arial" w:hAnsi="Arial" w:cs="Arial"/>
          <w:b/>
          <w:caps/>
          <w:sz w:val="20"/>
          <w:szCs w:val="20"/>
        </w:rPr>
        <w:t>Mandatory and Continuous Nature of Service</w:t>
      </w:r>
      <w:r w:rsidRPr="002F56FC">
        <w:rPr>
          <w:rFonts w:ascii="Arial" w:hAnsi="Arial" w:cs="Arial"/>
          <w:b/>
          <w:sz w:val="20"/>
          <w:szCs w:val="20"/>
        </w:rPr>
        <w:t>:</w:t>
      </w:r>
    </w:p>
    <w:p w:rsidR="002F56FC" w:rsidRPr="00DB0ADE" w:rsidRDefault="002F56FC" w:rsidP="002F56FC">
      <w:pPr>
        <w:pStyle w:val="ListParagraph"/>
        <w:spacing w:after="0" w:line="286" w:lineRule="exact"/>
        <w:ind w:left="360"/>
        <w:rPr>
          <w:rFonts w:ascii="Arial" w:hAnsi="Arial" w:cs="Arial"/>
          <w:sz w:val="20"/>
          <w:szCs w:val="20"/>
        </w:rPr>
      </w:pPr>
    </w:p>
    <w:p w:rsidR="00DB0ADE" w:rsidRDefault="00DB0ADE" w:rsidP="00DB0ADE">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 xml:space="preserve">Service under this schedule is mandatory whenever qualifying equipment is being served under any other rate schedule and where natural gas is not the principal fuel utilized for heating and/or </w:t>
      </w:r>
      <w:r w:rsidR="002F56FC">
        <w:rPr>
          <w:rFonts w:ascii="Arial" w:hAnsi="Arial" w:cs="Arial"/>
          <w:sz w:val="20"/>
          <w:szCs w:val="20"/>
        </w:rPr>
        <w:t>processing.</w:t>
      </w:r>
    </w:p>
    <w:p w:rsidR="002F56FC" w:rsidRDefault="002F56FC" w:rsidP="002F56FC">
      <w:pPr>
        <w:pStyle w:val="ListParagraph"/>
        <w:spacing w:after="0" w:line="286" w:lineRule="exact"/>
        <w:rPr>
          <w:rFonts w:ascii="Arial" w:hAnsi="Arial" w:cs="Arial"/>
          <w:sz w:val="20"/>
          <w:szCs w:val="20"/>
        </w:rPr>
      </w:pPr>
    </w:p>
    <w:p w:rsidR="002F56FC" w:rsidRDefault="002F56FC" w:rsidP="00DB0ADE">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Service under this schedule shall not be subject to cancellation or reduction for seasonal or temporary periods.</w:t>
      </w:r>
    </w:p>
    <w:p w:rsidR="002F56FC" w:rsidRDefault="002F56FC" w:rsidP="002F56FC">
      <w:pPr>
        <w:spacing w:after="0" w:line="286" w:lineRule="exact"/>
        <w:rPr>
          <w:rFonts w:ascii="Arial" w:hAnsi="Arial" w:cs="Arial"/>
          <w:sz w:val="20"/>
          <w:szCs w:val="20"/>
        </w:rPr>
      </w:pPr>
    </w:p>
    <w:p w:rsidR="00DB3D30" w:rsidRPr="00BC7E42" w:rsidRDefault="00DB3D30" w:rsidP="00953D13">
      <w:pPr>
        <w:spacing w:after="0" w:line="240" w:lineRule="auto"/>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ADE" w:rsidRDefault="00DB0ADE" w:rsidP="00B963E0">
      <w:pPr>
        <w:spacing w:after="0" w:line="240" w:lineRule="auto"/>
      </w:pPr>
      <w:r>
        <w:separator/>
      </w:r>
    </w:p>
  </w:endnote>
  <w:endnote w:type="continuationSeparator" w:id="0">
    <w:p w:rsidR="00DB0ADE" w:rsidRDefault="00DB0ADE"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52A" w:rsidRDefault="003D05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A77E13">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01T00:00:00Z">
          <w:dateFormat w:val="MMMM d, yyyy"/>
          <w:lid w:val="en-US"/>
          <w:storeMappedDataAs w:val="dateTime"/>
          <w:calendar w:val="gregorian"/>
        </w:date>
      </w:sdtPr>
      <w:sdtEndPr/>
      <w:sdtContent>
        <w:r w:rsidR="003D052A">
          <w:rPr>
            <w:rFonts w:ascii="Arial" w:hAnsi="Arial" w:cs="Arial"/>
            <w:sz w:val="20"/>
            <w:szCs w:val="20"/>
          </w:rPr>
          <w:t>October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167F7D">
          <w:rPr>
            <w:rFonts w:ascii="Arial" w:hAnsi="Arial" w:cs="Arial"/>
            <w:sz w:val="20"/>
            <w:szCs w:val="20"/>
          </w:rPr>
          <w:t>2015-</w:t>
        </w:r>
        <w:r w:rsidR="000F7180">
          <w:rPr>
            <w:rFonts w:ascii="Arial" w:hAnsi="Arial" w:cs="Arial"/>
            <w:sz w:val="20"/>
            <w:szCs w:val="20"/>
          </w:rPr>
          <w:t>17</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0F7180"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167F7D" w:rsidP="00DB0ADE">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52A" w:rsidRDefault="003D05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ADE" w:rsidRDefault="00DB0ADE" w:rsidP="00B963E0">
      <w:pPr>
        <w:spacing w:after="0" w:line="240" w:lineRule="auto"/>
      </w:pPr>
      <w:r>
        <w:separator/>
      </w:r>
    </w:p>
  </w:footnote>
  <w:footnote w:type="continuationSeparator" w:id="0">
    <w:p w:rsidR="00DB0ADE" w:rsidRDefault="00DB0ADE"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52A" w:rsidRDefault="003D05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167F7D" w:rsidP="00167F7D">
    <w:pPr>
      <w:pStyle w:val="NoSpacing"/>
      <w:ind w:right="3600"/>
      <w:jc w:val="right"/>
    </w:pPr>
    <w:r>
      <w:t>7</w:t>
    </w:r>
    <w:r w:rsidRPr="00167F7D">
      <w:rPr>
        <w:vertAlign w:val="superscript"/>
      </w:rPr>
      <w:t>th</w:t>
    </w:r>
    <w:r>
      <w:t xml:space="preserve"> </w:t>
    </w:r>
    <w:r w:rsidR="00B42E7C">
      <w:t xml:space="preserve">Revision of Sheet No. </w:t>
    </w:r>
    <w:sdt>
      <w:sdtPr>
        <w:id w:val="1297169"/>
        <w:placeholder>
          <w:docPart w:val="82326EBFEC2442B38AE7F502E7F4A6C6"/>
        </w:placeholder>
        <w:text/>
      </w:sdtPr>
      <w:sdtEndPr/>
      <w:sdtContent>
        <w:r w:rsidR="00DB0ADE">
          <w:t>161</w:t>
        </w:r>
      </w:sdtContent>
    </w:sdt>
  </w:p>
  <w:p w:rsidR="00B42E7C" w:rsidRPr="00B42E7C" w:rsidRDefault="00B42E7C" w:rsidP="00D02C25">
    <w:pPr>
      <w:pStyle w:val="NoSpacing"/>
      <w:ind w:right="3600"/>
      <w:jc w:val="right"/>
    </w:pPr>
    <w:r>
      <w:t xml:space="preserve">Canceling </w:t>
    </w:r>
    <w:r w:rsidR="00167F7D">
      <w:t>6</w:t>
    </w:r>
    <w:r w:rsidR="00167F7D" w:rsidRPr="00167F7D">
      <w:rPr>
        <w:vertAlign w:val="superscript"/>
      </w:rPr>
      <w:t>th</w:t>
    </w:r>
    <w:r w:rsidR="00E61AEC">
      <w:t xml:space="preserve"> </w:t>
    </w:r>
    <w:r>
      <w:t>Revision</w:t>
    </w:r>
  </w:p>
  <w:p w:rsidR="00B963E0" w:rsidRPr="00E61AEC" w:rsidRDefault="00DB0ADE"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161</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953D13">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54B1147F" wp14:editId="286C2CA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953D13">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52A" w:rsidRDefault="003D05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4048"/>
    <w:multiLevelType w:val="hybridMultilevel"/>
    <w:tmpl w:val="C19C160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ADE"/>
    <w:rsid w:val="0003601D"/>
    <w:rsid w:val="00053192"/>
    <w:rsid w:val="00060533"/>
    <w:rsid w:val="0008711D"/>
    <w:rsid w:val="0009579F"/>
    <w:rsid w:val="000A1DBB"/>
    <w:rsid w:val="000B0263"/>
    <w:rsid w:val="000C04B8"/>
    <w:rsid w:val="000D2886"/>
    <w:rsid w:val="000F642C"/>
    <w:rsid w:val="000F7180"/>
    <w:rsid w:val="00104A70"/>
    <w:rsid w:val="0013127F"/>
    <w:rsid w:val="001351A6"/>
    <w:rsid w:val="00143924"/>
    <w:rsid w:val="001601CC"/>
    <w:rsid w:val="00167F7D"/>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2F56FC"/>
    <w:rsid w:val="00350702"/>
    <w:rsid w:val="00350A9F"/>
    <w:rsid w:val="003930FE"/>
    <w:rsid w:val="003A5EFC"/>
    <w:rsid w:val="003D052A"/>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6AA0"/>
    <w:rsid w:val="005E09BA"/>
    <w:rsid w:val="006A72BD"/>
    <w:rsid w:val="006C27C7"/>
    <w:rsid w:val="006D2365"/>
    <w:rsid w:val="006E75FB"/>
    <w:rsid w:val="00703E53"/>
    <w:rsid w:val="00707DF4"/>
    <w:rsid w:val="00716A97"/>
    <w:rsid w:val="00757C64"/>
    <w:rsid w:val="00770E9A"/>
    <w:rsid w:val="00784841"/>
    <w:rsid w:val="007955DF"/>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3D13"/>
    <w:rsid w:val="00957A0B"/>
    <w:rsid w:val="0099361B"/>
    <w:rsid w:val="009B1D7A"/>
    <w:rsid w:val="009E5765"/>
    <w:rsid w:val="00A0363D"/>
    <w:rsid w:val="00A1049A"/>
    <w:rsid w:val="00A42F11"/>
    <w:rsid w:val="00A55507"/>
    <w:rsid w:val="00A618E4"/>
    <w:rsid w:val="00A742E6"/>
    <w:rsid w:val="00A77E13"/>
    <w:rsid w:val="00A81D6D"/>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0ADE"/>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DB0A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DB0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2326EBFEC2442B38AE7F502E7F4A6C6"/>
        <w:category>
          <w:name w:val="General"/>
          <w:gallery w:val="placeholder"/>
        </w:category>
        <w:types>
          <w:type w:val="bbPlcHdr"/>
        </w:types>
        <w:behaviors>
          <w:behavior w:val="content"/>
        </w:behaviors>
        <w:guid w:val="{D77B7E98-3FE4-4B29-BF9D-D664506B40EF}"/>
      </w:docPartPr>
      <w:docPartBody>
        <w:p w:rsidR="007238FE" w:rsidRDefault="007238FE">
          <w:pPr>
            <w:pStyle w:val="82326EBFEC2442B38AE7F502E7F4A6C6"/>
          </w:pPr>
          <w:r w:rsidRPr="000D2886">
            <w:rPr>
              <w:rStyle w:val="PlaceholderText"/>
              <w:rFonts w:ascii="Arial" w:hAnsi="Arial" w:cs="Arial"/>
              <w:sz w:val="20"/>
              <w:szCs w:val="20"/>
            </w:rPr>
            <w:t>Click here to enter text.</w:t>
          </w:r>
        </w:p>
      </w:docPartBody>
    </w:docPart>
    <w:docPart>
      <w:docPartPr>
        <w:name w:val="FD389C744662407BA6444D0FD28DB28B"/>
        <w:category>
          <w:name w:val="General"/>
          <w:gallery w:val="placeholder"/>
        </w:category>
        <w:types>
          <w:type w:val="bbPlcHdr"/>
        </w:types>
        <w:behaviors>
          <w:behavior w:val="content"/>
        </w:behaviors>
        <w:guid w:val="{BC69B819-454A-48F4-9001-71F0A8D4A58C}"/>
      </w:docPartPr>
      <w:docPartBody>
        <w:p w:rsidR="007238FE" w:rsidRDefault="007238FE">
          <w:pPr>
            <w:pStyle w:val="FD389C744662407BA6444D0FD28DB28B"/>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8FE"/>
    <w:rsid w:val="00723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2326EBFEC2442B38AE7F502E7F4A6C6">
    <w:name w:val="82326EBFEC2442B38AE7F502E7F4A6C6"/>
  </w:style>
  <w:style w:type="paragraph" w:customStyle="1" w:styleId="FD389C744662407BA6444D0FD28DB28B">
    <w:name w:val="FD389C744662407BA6444D0FD28DB28B"/>
  </w:style>
  <w:style w:type="paragraph" w:customStyle="1" w:styleId="867AB573AF7C47CE8E929951ADB65BC2">
    <w:name w:val="867AB573AF7C47CE8E929951ADB65BC2"/>
  </w:style>
  <w:style w:type="paragraph" w:customStyle="1" w:styleId="AACAC374C2BD4324BC0BDCC028089AD2">
    <w:name w:val="AACAC374C2BD4324BC0BDCC028089AD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2326EBFEC2442B38AE7F502E7F4A6C6">
    <w:name w:val="82326EBFEC2442B38AE7F502E7F4A6C6"/>
  </w:style>
  <w:style w:type="paragraph" w:customStyle="1" w:styleId="FD389C744662407BA6444D0FD28DB28B">
    <w:name w:val="FD389C744662407BA6444D0FD28DB28B"/>
  </w:style>
  <w:style w:type="paragraph" w:customStyle="1" w:styleId="867AB573AF7C47CE8E929951ADB65BC2">
    <w:name w:val="867AB573AF7C47CE8E929951ADB65BC2"/>
  </w:style>
  <w:style w:type="paragraph" w:customStyle="1" w:styleId="AACAC374C2BD4324BC0BDCC028089AD2">
    <w:name w:val="AACAC374C2BD4324BC0BDCC028089A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2015-08-20T07:00:00+00:00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51412A-E01A-4659-B8DA-7E7D52B47914}"/>
</file>

<file path=customXml/itemProps2.xml><?xml version="1.0" encoding="utf-8"?>
<ds:datastoreItem xmlns:ds="http://schemas.openxmlformats.org/officeDocument/2006/customXml" ds:itemID="{970C34BA-EE89-426D-8C91-899247BA3058}"/>
</file>

<file path=customXml/itemProps3.xml><?xml version="1.0" encoding="utf-8"?>
<ds:datastoreItem xmlns:ds="http://schemas.openxmlformats.org/officeDocument/2006/customXml" ds:itemID="{2E845DF1-3DC6-4F04-ABE7-EB5547899EA1}"/>
</file>

<file path=customXml/itemProps4.xml><?xml version="1.0" encoding="utf-8"?>
<ds:datastoreItem xmlns:ds="http://schemas.openxmlformats.org/officeDocument/2006/customXml" ds:itemID="{54377FBC-BDCC-4F7C-8E26-0F1A50ADE954}"/>
</file>

<file path=docProps/app.xml><?xml version="1.0" encoding="utf-8"?>
<Properties xmlns="http://schemas.openxmlformats.org/officeDocument/2006/extended-properties" xmlns:vt="http://schemas.openxmlformats.org/officeDocument/2006/docPropsVTypes">
  <Template>Normal.dotm</Template>
  <TotalTime>44</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8</cp:revision>
  <cp:lastPrinted>2011-08-19T16:17:00Z</cp:lastPrinted>
  <dcterms:created xsi:type="dcterms:W3CDTF">2014-02-11T19:28:00Z</dcterms:created>
  <dcterms:modified xsi:type="dcterms:W3CDTF">2015-08-20T21:19:00Z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