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64AF9" w14:textId="77777777" w:rsidR="00680661" w:rsidRPr="00CE755D" w:rsidRDefault="00680661">
      <w:pPr>
        <w:pStyle w:val="BodyText"/>
        <w:rPr>
          <w:b/>
          <w:bCs/>
        </w:rPr>
      </w:pPr>
      <w:r w:rsidRPr="00CE755D">
        <w:rPr>
          <w:b/>
          <w:bCs/>
        </w:rPr>
        <w:t>BEFORE THE WASHINGTON</w:t>
      </w:r>
    </w:p>
    <w:p w14:paraId="76364AFA" w14:textId="77777777" w:rsidR="00680661" w:rsidRPr="00CE755D" w:rsidRDefault="00680661">
      <w:pPr>
        <w:pStyle w:val="BodyText"/>
        <w:rPr>
          <w:b/>
          <w:bCs/>
        </w:rPr>
      </w:pPr>
      <w:r w:rsidRPr="00CE755D">
        <w:rPr>
          <w:b/>
          <w:bCs/>
        </w:rPr>
        <w:t>UTILITIES AND TRANSPORTATION COMMISSION</w:t>
      </w:r>
    </w:p>
    <w:p w14:paraId="76364AFB" w14:textId="77777777" w:rsidR="00680661" w:rsidRPr="00CE755D" w:rsidRDefault="00680661">
      <w:pPr>
        <w:rPr>
          <w:b/>
          <w:bCs/>
        </w:rPr>
      </w:pPr>
    </w:p>
    <w:tbl>
      <w:tblPr>
        <w:tblW w:w="0" w:type="auto"/>
        <w:tblLook w:val="0000" w:firstRow="0" w:lastRow="0" w:firstColumn="0" w:lastColumn="0" w:noHBand="0" w:noVBand="0"/>
      </w:tblPr>
      <w:tblGrid>
        <w:gridCol w:w="4108"/>
        <w:gridCol w:w="700"/>
        <w:gridCol w:w="3900"/>
      </w:tblGrid>
      <w:tr w:rsidR="008E5BB3" w:rsidRPr="00CE755D" w14:paraId="76364B0D" w14:textId="77777777" w:rsidTr="00EE7636">
        <w:tc>
          <w:tcPr>
            <w:tcW w:w="4108" w:type="dxa"/>
          </w:tcPr>
          <w:p w14:paraId="76364AFC" w14:textId="77777777" w:rsidR="008E5BB3" w:rsidRPr="00CE755D" w:rsidRDefault="008E5BB3" w:rsidP="00EE7636">
            <w:r w:rsidRPr="00CE755D">
              <w:t>WASHINGTON UTILITIES AND TRANSPORTATION COMMISSION,</w:t>
            </w:r>
          </w:p>
          <w:p w14:paraId="76364AFD" w14:textId="77777777" w:rsidR="008E5BB3" w:rsidRPr="00CE755D" w:rsidRDefault="008E5BB3" w:rsidP="00EE7636"/>
          <w:p w14:paraId="76364AFE" w14:textId="77777777" w:rsidR="008E5BB3" w:rsidRPr="00CE755D" w:rsidRDefault="008E5BB3" w:rsidP="00EE7636">
            <w:pPr>
              <w:jc w:val="center"/>
            </w:pPr>
            <w:r w:rsidRPr="00CE755D">
              <w:t>Complainant,</w:t>
            </w:r>
          </w:p>
          <w:p w14:paraId="76364AFF" w14:textId="77777777" w:rsidR="008E5BB3" w:rsidRDefault="008E5BB3" w:rsidP="00EE7636"/>
          <w:p w14:paraId="52F0FF64" w14:textId="77777777" w:rsidR="00DE19F5" w:rsidRPr="00CE755D" w:rsidRDefault="00DE19F5" w:rsidP="00EE7636"/>
          <w:p w14:paraId="76364B00" w14:textId="77777777" w:rsidR="008E5BB3" w:rsidRPr="00CE755D" w:rsidRDefault="008E5BB3" w:rsidP="00EE7636">
            <w:pPr>
              <w:jc w:val="center"/>
            </w:pPr>
            <w:proofErr w:type="gramStart"/>
            <w:r w:rsidRPr="00CE755D">
              <w:t>v</w:t>
            </w:r>
            <w:proofErr w:type="gramEnd"/>
            <w:r w:rsidRPr="00CE755D">
              <w:t>.</w:t>
            </w:r>
          </w:p>
          <w:p w14:paraId="76364B01" w14:textId="77777777" w:rsidR="008E5BB3" w:rsidRDefault="008E5BB3" w:rsidP="00EE7636"/>
          <w:p w14:paraId="02826EE8" w14:textId="77777777" w:rsidR="00DE19F5" w:rsidRPr="00CE755D" w:rsidRDefault="00DE19F5" w:rsidP="00EE7636"/>
          <w:p w14:paraId="76364B02" w14:textId="3EC89580" w:rsidR="005F640F" w:rsidRPr="00CE755D" w:rsidRDefault="002E3A33" w:rsidP="00EE7636">
            <w:r w:rsidRPr="00CE755D">
              <w:t>SHUTTLE EXPRESS, INC., C-975</w:t>
            </w:r>
            <w:r w:rsidR="008E5BB3" w:rsidRPr="00CE755D">
              <w:t>,</w:t>
            </w:r>
          </w:p>
          <w:p w14:paraId="76364B03" w14:textId="76B86E01" w:rsidR="008E5BB3" w:rsidRPr="00CE755D" w:rsidRDefault="008E5BB3" w:rsidP="00EE7636"/>
          <w:p w14:paraId="60E56A02" w14:textId="77777777" w:rsidR="00DE19F5" w:rsidRDefault="00DE19F5" w:rsidP="00EE7636">
            <w:pPr>
              <w:jc w:val="center"/>
            </w:pPr>
          </w:p>
          <w:p w14:paraId="76364B04" w14:textId="77777777" w:rsidR="008E5BB3" w:rsidRPr="00CE755D" w:rsidRDefault="008E5BB3" w:rsidP="00EE7636">
            <w:pPr>
              <w:jc w:val="center"/>
            </w:pPr>
            <w:r w:rsidRPr="00CE755D">
              <w:t>Respondent.</w:t>
            </w:r>
          </w:p>
          <w:p w14:paraId="76364B05" w14:textId="77777777" w:rsidR="008E5BB3" w:rsidRPr="00CE755D" w:rsidRDefault="008E5BB3" w:rsidP="00EE7636">
            <w:r w:rsidRPr="00CE755D">
              <w:t>. . . . . . . . . . . . . . . . . . . . . . . . . . . . . . . .</w:t>
            </w:r>
          </w:p>
        </w:tc>
        <w:tc>
          <w:tcPr>
            <w:tcW w:w="700" w:type="dxa"/>
          </w:tcPr>
          <w:p w14:paraId="4C9CDADB" w14:textId="77777777" w:rsidR="00DE19F5" w:rsidRDefault="008E5BB3" w:rsidP="00EE7636">
            <w:pPr>
              <w:jc w:val="center"/>
            </w:pPr>
            <w:r w:rsidRPr="00CE755D">
              <w:t>)</w:t>
            </w:r>
            <w:r w:rsidRPr="00CE755D">
              <w:br/>
              <w:t>)</w:t>
            </w:r>
            <w:r w:rsidRPr="00CE755D">
              <w:br/>
              <w:t>)</w:t>
            </w:r>
            <w:r w:rsidRPr="00CE755D">
              <w:br/>
              <w:t>)</w:t>
            </w:r>
            <w:r w:rsidRPr="00CE755D">
              <w:br/>
              <w:t>)</w:t>
            </w:r>
            <w:r w:rsidRPr="00CE755D">
              <w:br/>
              <w:t>)</w:t>
            </w:r>
            <w:r w:rsidRPr="00CE755D">
              <w:br/>
              <w:t>)</w:t>
            </w:r>
            <w:r w:rsidRPr="00CE755D">
              <w:br/>
              <w:t>)</w:t>
            </w:r>
            <w:r w:rsidRPr="00CE755D">
              <w:br/>
              <w:t>)</w:t>
            </w:r>
            <w:r w:rsidRPr="00CE755D">
              <w:br/>
              <w:t>)</w:t>
            </w:r>
            <w:r w:rsidRPr="00CE755D">
              <w:br/>
              <w:t>)</w:t>
            </w:r>
          </w:p>
          <w:p w14:paraId="5F11227D" w14:textId="77777777" w:rsidR="008E5BB3" w:rsidRDefault="00DE19F5" w:rsidP="00EE7636">
            <w:pPr>
              <w:jc w:val="center"/>
            </w:pPr>
            <w:r>
              <w:t>)</w:t>
            </w:r>
          </w:p>
          <w:p w14:paraId="2F64FDDD" w14:textId="77777777" w:rsidR="00DE19F5" w:rsidRDefault="00DE19F5" w:rsidP="00EE7636">
            <w:pPr>
              <w:jc w:val="center"/>
            </w:pPr>
            <w:r>
              <w:t>)</w:t>
            </w:r>
          </w:p>
          <w:p w14:paraId="76364B06" w14:textId="51194ECD" w:rsidR="00DE19F5" w:rsidRPr="00CE755D" w:rsidRDefault="00DE19F5" w:rsidP="00EE7636">
            <w:pPr>
              <w:jc w:val="center"/>
            </w:pPr>
            <w:r>
              <w:t>)</w:t>
            </w:r>
          </w:p>
        </w:tc>
        <w:tc>
          <w:tcPr>
            <w:tcW w:w="3900" w:type="dxa"/>
          </w:tcPr>
          <w:p w14:paraId="76364B07" w14:textId="3EC3C063" w:rsidR="008E5BB3" w:rsidRPr="00CE755D" w:rsidRDefault="008E5BB3" w:rsidP="00EE7636">
            <w:r w:rsidRPr="00CE755D">
              <w:t xml:space="preserve">DOCKET </w:t>
            </w:r>
            <w:r w:rsidR="002E3A33" w:rsidRPr="00CE755D">
              <w:t>TC-112072</w:t>
            </w:r>
          </w:p>
          <w:p w14:paraId="76364B08" w14:textId="77777777" w:rsidR="008E5BB3" w:rsidRPr="00CE755D" w:rsidRDefault="008E5BB3" w:rsidP="00EE7636">
            <w:pPr>
              <w:ind w:left="720"/>
            </w:pPr>
          </w:p>
          <w:p w14:paraId="76364B09" w14:textId="1DC849FF" w:rsidR="008E5BB3" w:rsidRPr="00CE755D" w:rsidRDefault="008E5BB3" w:rsidP="00EE7636">
            <w:r w:rsidRPr="00CE755D">
              <w:t xml:space="preserve">ORDER </w:t>
            </w:r>
            <w:r w:rsidR="002E3A33" w:rsidRPr="00CE755D">
              <w:t>02</w:t>
            </w:r>
          </w:p>
          <w:p w14:paraId="76364B0A" w14:textId="77777777" w:rsidR="008E5BB3" w:rsidRPr="00CE755D" w:rsidRDefault="008E5BB3" w:rsidP="00EE7636"/>
          <w:p w14:paraId="76364B0B" w14:textId="77777777" w:rsidR="008E5BB3" w:rsidRPr="00CE755D" w:rsidRDefault="008E5BB3" w:rsidP="00EE7636">
            <w:pPr>
              <w:ind w:left="720"/>
            </w:pPr>
          </w:p>
          <w:p w14:paraId="76364B0C" w14:textId="3ED816D2" w:rsidR="008E5BB3" w:rsidRPr="00CE755D" w:rsidRDefault="008E5BB3" w:rsidP="00EE7636">
            <w:r w:rsidRPr="00CE755D">
              <w:t xml:space="preserve">ORDER DISMISSING COMPLAINT AND ORDER SUSPENDING TARIFF </w:t>
            </w:r>
            <w:r w:rsidR="00BB22B2" w:rsidRPr="00CE755D">
              <w:rPr>
                <w:noProof/>
              </w:rPr>
              <w:t>REVISIONS</w:t>
            </w:r>
            <w:r w:rsidRPr="00CE755D">
              <w:t>; ALLOWING</w:t>
            </w:r>
            <w:r w:rsidR="00530C9C" w:rsidRPr="00CE755D">
              <w:t xml:space="preserve"> REVISED</w:t>
            </w:r>
            <w:r w:rsidRPr="00CE755D">
              <w:t xml:space="preserve"> TARIFF </w:t>
            </w:r>
            <w:r w:rsidR="00BB22B2" w:rsidRPr="00CE755D">
              <w:rPr>
                <w:noProof/>
              </w:rPr>
              <w:t>REVISIONS</w:t>
            </w:r>
            <w:r w:rsidR="005D3EF7" w:rsidRPr="00CE755D">
              <w:t>,</w:t>
            </w:r>
            <w:r w:rsidR="00FC0DCF" w:rsidRPr="00CE755D">
              <w:t xml:space="preserve"> ON LESS THAN STATUTORY NOTICE; GRANTING EXEMPTION FROM RULES</w:t>
            </w:r>
          </w:p>
        </w:tc>
      </w:tr>
      <w:tr w:rsidR="00530C9C" w:rsidRPr="00CE755D" w14:paraId="76364B11" w14:textId="77777777" w:rsidTr="00EE7636">
        <w:tc>
          <w:tcPr>
            <w:tcW w:w="4108" w:type="dxa"/>
          </w:tcPr>
          <w:p w14:paraId="76364B0E" w14:textId="506BC2B4" w:rsidR="00530C9C" w:rsidRPr="00CE755D" w:rsidRDefault="00530C9C" w:rsidP="00EE7636"/>
        </w:tc>
        <w:tc>
          <w:tcPr>
            <w:tcW w:w="700" w:type="dxa"/>
          </w:tcPr>
          <w:p w14:paraId="76364B0F" w14:textId="77777777" w:rsidR="00530C9C" w:rsidRPr="00CE755D" w:rsidRDefault="00530C9C" w:rsidP="00EE7636">
            <w:pPr>
              <w:jc w:val="center"/>
            </w:pPr>
          </w:p>
        </w:tc>
        <w:tc>
          <w:tcPr>
            <w:tcW w:w="3900" w:type="dxa"/>
          </w:tcPr>
          <w:p w14:paraId="76364B10" w14:textId="77777777" w:rsidR="00530C9C" w:rsidRPr="00CE755D" w:rsidRDefault="00530C9C" w:rsidP="00EE7636"/>
        </w:tc>
      </w:tr>
    </w:tbl>
    <w:p w14:paraId="76364B12" w14:textId="77777777" w:rsidR="008E5BB3" w:rsidRPr="00CE755D" w:rsidRDefault="008E5BB3" w:rsidP="008E5BB3"/>
    <w:p w14:paraId="76364B13" w14:textId="77777777" w:rsidR="008E5BB3" w:rsidRPr="00CE755D" w:rsidRDefault="008E5BB3" w:rsidP="00C06E00">
      <w:pPr>
        <w:pStyle w:val="Heading2"/>
        <w:spacing w:line="320" w:lineRule="exact"/>
        <w:rPr>
          <w:b/>
          <w:bCs/>
          <w:u w:val="none"/>
        </w:rPr>
      </w:pPr>
      <w:r w:rsidRPr="00CE755D">
        <w:rPr>
          <w:b/>
          <w:bCs/>
          <w:u w:val="none"/>
        </w:rPr>
        <w:t>BACKGROUND</w:t>
      </w:r>
    </w:p>
    <w:p w14:paraId="76364B14" w14:textId="6772BFC3" w:rsidR="008E5BB3" w:rsidRPr="00CE755D" w:rsidRDefault="008E5BB3" w:rsidP="00C06E00">
      <w:pPr>
        <w:spacing w:line="320" w:lineRule="exact"/>
      </w:pPr>
    </w:p>
    <w:p w14:paraId="76364B15" w14:textId="7CC4F5F3" w:rsidR="008E5BB3" w:rsidRPr="00CE755D" w:rsidRDefault="008E5BB3" w:rsidP="00C06E00">
      <w:pPr>
        <w:numPr>
          <w:ilvl w:val="0"/>
          <w:numId w:val="14"/>
        </w:numPr>
        <w:tabs>
          <w:tab w:val="clear" w:pos="720"/>
          <w:tab w:val="num" w:pos="0"/>
        </w:tabs>
        <w:spacing w:line="320" w:lineRule="exact"/>
        <w:ind w:left="0"/>
      </w:pPr>
      <w:r w:rsidRPr="00CE755D">
        <w:t xml:space="preserve">On </w:t>
      </w:r>
      <w:r w:rsidR="002E3A33" w:rsidRPr="00CE755D">
        <w:t>December 2, 2011</w:t>
      </w:r>
      <w:r w:rsidRPr="00CE755D">
        <w:t xml:space="preserve">, </w:t>
      </w:r>
      <w:r w:rsidR="002E3A33" w:rsidRPr="00CE755D">
        <w:t>Shuttle Express, Inc., C-975</w:t>
      </w:r>
      <w:r w:rsidRPr="00CE755D">
        <w:t xml:space="preserve"> (</w:t>
      </w:r>
      <w:r w:rsidR="002E3A33" w:rsidRPr="00CE755D">
        <w:t>Shuttle</w:t>
      </w:r>
      <w:r w:rsidRPr="00CE755D">
        <w:t xml:space="preserve"> or Company)</w:t>
      </w:r>
      <w:r w:rsidR="00421898">
        <w:t>,</w:t>
      </w:r>
      <w:r w:rsidRPr="00CE755D">
        <w:t xml:space="preserve"> filed with the Washington Utilities and Transportation Commission (Commission) </w:t>
      </w:r>
      <w:r w:rsidR="00BB22B2" w:rsidRPr="00CE755D">
        <w:rPr>
          <w:noProof/>
        </w:rPr>
        <w:t>revisions</w:t>
      </w:r>
      <w:r w:rsidRPr="00CE755D">
        <w:t xml:space="preserve"> to its currently effective Tariff </w:t>
      </w:r>
      <w:r w:rsidR="00530C9C" w:rsidRPr="00CE755D">
        <w:t>No.</w:t>
      </w:r>
      <w:r w:rsidR="00AA4E32">
        <w:t xml:space="preserve"> 7</w:t>
      </w:r>
      <w:r w:rsidRPr="00CE755D">
        <w:t xml:space="preserve">, designated as </w:t>
      </w:r>
      <w:r w:rsidR="00530C9C" w:rsidRPr="00CE755D">
        <w:t xml:space="preserve">Pages 1, 3, 7 through 14, 17, 19, 21, 23, 25, 27, 29 and 39, with a stated effective date of January 3, 2012. </w:t>
      </w:r>
      <w:r w:rsidRPr="00CE755D">
        <w:t xml:space="preserve"> </w:t>
      </w:r>
      <w:r w:rsidR="00530C9C" w:rsidRPr="00CE755D">
        <w:t xml:space="preserve">The proposed tariff revisions would generate $512,180 (4.0 percent) in additional annual revenue.  Fares for door-to-door service to and from SeaTac Airport would increase by $0.75 (2.0 percent) each way.  Fares for service between downtown Seattle hotels and SeaTac Airport would increase by </w:t>
      </w:r>
      <w:r w:rsidR="00472B87" w:rsidRPr="00CE755D">
        <w:t>44</w:t>
      </w:r>
      <w:r w:rsidR="00530C9C" w:rsidRPr="00CE755D">
        <w:t>.0 percent.  The Company provides passenger transportation service to and from SeaTac Airport for over 400,000 customers in Pierce, King, Snohomish and Island Counties annually.</w:t>
      </w:r>
    </w:p>
    <w:p w14:paraId="76364B16" w14:textId="77777777" w:rsidR="008E5BB3" w:rsidRPr="00CE755D" w:rsidRDefault="008E5BB3" w:rsidP="00C06E00">
      <w:pPr>
        <w:pStyle w:val="Header"/>
        <w:tabs>
          <w:tab w:val="clear" w:pos="4320"/>
          <w:tab w:val="clear" w:pos="8640"/>
          <w:tab w:val="num" w:pos="0"/>
        </w:tabs>
        <w:spacing w:line="320" w:lineRule="exact"/>
        <w:ind w:hanging="720"/>
      </w:pPr>
    </w:p>
    <w:p w14:paraId="76364B17" w14:textId="413D195E" w:rsidR="00AD2D6D" w:rsidRPr="00CE755D" w:rsidRDefault="00AD2D6D" w:rsidP="00BB22B2">
      <w:pPr>
        <w:numPr>
          <w:ilvl w:val="0"/>
          <w:numId w:val="14"/>
        </w:numPr>
        <w:tabs>
          <w:tab w:val="clear" w:pos="720"/>
          <w:tab w:val="num" w:pos="0"/>
        </w:tabs>
        <w:spacing w:line="320" w:lineRule="exact"/>
        <w:ind w:left="0"/>
      </w:pPr>
      <w:r w:rsidRPr="00627EAF">
        <w:t xml:space="preserve">The </w:t>
      </w:r>
      <w:r w:rsidR="002E3A33" w:rsidRPr="00CE755D">
        <w:t>Company</w:t>
      </w:r>
      <w:r w:rsidRPr="00CE755D">
        <w:t xml:space="preserve"> filed the proposed rates to recover increased operating costs due to acquisition of several scheduled service runs since its last rate increase became effective in February of 2008.</w:t>
      </w:r>
      <w:r w:rsidR="001B52D4" w:rsidRPr="00CE755D">
        <w:t xml:space="preserve"> </w:t>
      </w:r>
      <w:r w:rsidRPr="00CE755D">
        <w:t xml:space="preserve"> The </w:t>
      </w:r>
      <w:r w:rsidR="002E3A33" w:rsidRPr="00CE755D">
        <w:t>Company</w:t>
      </w:r>
      <w:r w:rsidRPr="00CE755D">
        <w:t xml:space="preserve"> also proposes to change the application of children</w:t>
      </w:r>
      <w:r w:rsidR="00BB22B2">
        <w:t>’</w:t>
      </w:r>
      <w:r w:rsidRPr="00CE755D">
        <w:t>s fares from under 12 years of age to less than 18 years of age.</w:t>
      </w:r>
    </w:p>
    <w:p w14:paraId="76364B18" w14:textId="77777777" w:rsidR="00AD2D6D" w:rsidRPr="00CE755D" w:rsidRDefault="00AD2D6D" w:rsidP="00AD2D6D">
      <w:pPr>
        <w:pStyle w:val="ListParagraph"/>
      </w:pPr>
    </w:p>
    <w:p w14:paraId="76364B19" w14:textId="4CF67275" w:rsidR="008E5BB3" w:rsidRPr="00CE755D" w:rsidRDefault="008E5BB3" w:rsidP="00C06E00">
      <w:pPr>
        <w:numPr>
          <w:ilvl w:val="0"/>
          <w:numId w:val="14"/>
        </w:numPr>
        <w:tabs>
          <w:tab w:val="clear" w:pos="720"/>
          <w:tab w:val="num" w:pos="0"/>
        </w:tabs>
        <w:spacing w:line="320" w:lineRule="exact"/>
        <w:ind w:left="0"/>
      </w:pPr>
      <w:r w:rsidRPr="00CE755D">
        <w:t xml:space="preserve">On </w:t>
      </w:r>
      <w:r w:rsidR="002E3A33" w:rsidRPr="00CE755D">
        <w:t>December 29, 2011</w:t>
      </w:r>
      <w:r w:rsidRPr="00CE755D">
        <w:t xml:space="preserve">, the Commission entered a Complaint and Order Suspending Tariff </w:t>
      </w:r>
      <w:r w:rsidR="00BB22B2" w:rsidRPr="00CE755D">
        <w:rPr>
          <w:noProof/>
        </w:rPr>
        <w:t>Revisions</w:t>
      </w:r>
      <w:r w:rsidRPr="00CE755D">
        <w:t xml:space="preserve"> pending an investigation to determine whether the </w:t>
      </w:r>
      <w:r w:rsidR="00BB22B2" w:rsidRPr="00CE755D">
        <w:rPr>
          <w:noProof/>
        </w:rPr>
        <w:t>revisions</w:t>
      </w:r>
      <w:r w:rsidRPr="00CE755D">
        <w:t xml:space="preserve"> </w:t>
      </w:r>
      <w:r w:rsidR="00BB22B2" w:rsidRPr="00CE755D">
        <w:rPr>
          <w:noProof/>
        </w:rPr>
        <w:t>are</w:t>
      </w:r>
      <w:r w:rsidRPr="00CE755D">
        <w:t xml:space="preserve"> fair, just, reasonable and sufficient.</w:t>
      </w:r>
    </w:p>
    <w:p w14:paraId="76364B1A" w14:textId="77777777" w:rsidR="00AD2D6D" w:rsidRPr="00CE755D" w:rsidRDefault="00AD2D6D" w:rsidP="00AD2D6D">
      <w:pPr>
        <w:pStyle w:val="ListParagraph"/>
      </w:pPr>
    </w:p>
    <w:p w14:paraId="76364B1B" w14:textId="15F1E9FF" w:rsidR="00AD2D6D" w:rsidRPr="00CE755D" w:rsidRDefault="00AD2D6D" w:rsidP="00C06E00">
      <w:pPr>
        <w:numPr>
          <w:ilvl w:val="0"/>
          <w:numId w:val="14"/>
        </w:numPr>
        <w:tabs>
          <w:tab w:val="clear" w:pos="720"/>
          <w:tab w:val="num" w:pos="0"/>
        </w:tabs>
        <w:spacing w:line="320" w:lineRule="exact"/>
        <w:ind w:left="0"/>
      </w:pPr>
      <w:r w:rsidRPr="00CE755D">
        <w:t xml:space="preserve">The </w:t>
      </w:r>
      <w:r w:rsidR="002E3A33" w:rsidRPr="00CE755D">
        <w:t>Company</w:t>
      </w:r>
      <w:r w:rsidR="00BB22B2">
        <w:t>’</w:t>
      </w:r>
      <w:r w:rsidRPr="00CE755D">
        <w:t xml:space="preserve">s general rate case for regulated operations includes revenues and expenses associated with service provided by non-regulated independent-contractor </w:t>
      </w:r>
      <w:r w:rsidRPr="00CE755D">
        <w:lastRenderedPageBreak/>
        <w:t>owners.</w:t>
      </w:r>
      <w:r w:rsidR="001B52D4" w:rsidRPr="00CE755D">
        <w:t xml:space="preserve"> </w:t>
      </w:r>
      <w:r w:rsidRPr="00CE755D">
        <w:t xml:space="preserve"> The </w:t>
      </w:r>
      <w:r w:rsidR="002E3A33" w:rsidRPr="00CE755D">
        <w:t>Company</w:t>
      </w:r>
      <w:r w:rsidRPr="00CE755D">
        <w:t xml:space="preserve"> considers the service to be regulated door-to-door service, charged the customers the </w:t>
      </w:r>
      <w:r w:rsidR="002E3A33" w:rsidRPr="00CE755D">
        <w:t>Company</w:t>
      </w:r>
      <w:r w:rsidR="00BB22B2">
        <w:t>’</w:t>
      </w:r>
      <w:r w:rsidRPr="00CE755D">
        <w:t xml:space="preserve">s published tariff rate for door-to-door service, and provided service to the customer using a non-regulated owner-operator driver and vehicle, such as a limousine. </w:t>
      </w:r>
      <w:r w:rsidR="001B52D4" w:rsidRPr="00CE755D">
        <w:t xml:space="preserve"> </w:t>
      </w:r>
      <w:r w:rsidRPr="00CE755D">
        <w:t xml:space="preserve">At this time, </w:t>
      </w:r>
      <w:r w:rsidR="002E3A33" w:rsidRPr="00CE755D">
        <w:t>Staff</w:t>
      </w:r>
      <w:r w:rsidRPr="00CE755D">
        <w:t xml:space="preserve"> does not know if this business practice is appropriate under the </w:t>
      </w:r>
      <w:r w:rsidR="002E3A33" w:rsidRPr="00CE755D">
        <w:t>Commission</w:t>
      </w:r>
      <w:r w:rsidR="00BB22B2">
        <w:t>’</w:t>
      </w:r>
      <w:r w:rsidRPr="00CE755D">
        <w:t xml:space="preserve">s rules and regulations. </w:t>
      </w:r>
      <w:r w:rsidR="001B52D4" w:rsidRPr="00CE755D">
        <w:t xml:space="preserve"> </w:t>
      </w:r>
      <w:r w:rsidRPr="00CE755D">
        <w:t xml:space="preserve">Staff has requested additional information regarding insurance, which the </w:t>
      </w:r>
      <w:r w:rsidR="002E3A33" w:rsidRPr="00CE755D">
        <w:t>Company</w:t>
      </w:r>
      <w:r w:rsidRPr="00CE755D">
        <w:t xml:space="preserve"> has not yet provided. </w:t>
      </w:r>
      <w:r w:rsidR="001B52D4" w:rsidRPr="00CE755D">
        <w:t xml:space="preserve"> </w:t>
      </w:r>
      <w:r w:rsidR="00DE19F5">
        <w:t xml:space="preserve">This matter will require </w:t>
      </w:r>
      <w:r w:rsidRPr="00CE755D">
        <w:t>further review.</w:t>
      </w:r>
    </w:p>
    <w:p w14:paraId="76364B1C" w14:textId="77777777" w:rsidR="00AD2D6D" w:rsidRPr="00CE755D" w:rsidRDefault="00AD2D6D" w:rsidP="00AD2D6D">
      <w:pPr>
        <w:pStyle w:val="ListParagraph"/>
      </w:pPr>
    </w:p>
    <w:p w14:paraId="76364B1D" w14:textId="65770F4B" w:rsidR="00AD2D6D" w:rsidRPr="00CE755D" w:rsidRDefault="002576B9" w:rsidP="00BB22B2">
      <w:pPr>
        <w:numPr>
          <w:ilvl w:val="0"/>
          <w:numId w:val="14"/>
        </w:numPr>
        <w:tabs>
          <w:tab w:val="clear" w:pos="720"/>
          <w:tab w:val="num" w:pos="0"/>
        </w:tabs>
        <w:spacing w:line="320" w:lineRule="exact"/>
        <w:ind w:left="0"/>
      </w:pPr>
      <w:r w:rsidRPr="00CE755D">
        <w:t xml:space="preserve">Staff </w:t>
      </w:r>
      <w:r w:rsidR="002E3A33" w:rsidRPr="00CE755D">
        <w:t>analyzed the Company</w:t>
      </w:r>
      <w:r w:rsidR="00BB22B2">
        <w:t>’</w:t>
      </w:r>
      <w:r w:rsidR="002E3A33" w:rsidRPr="00CE755D">
        <w:t xml:space="preserve">s general rate case both including the independent contractor revenues and expenses, and excluding the independent contractor revenues and expenses.  The results were similar.  </w:t>
      </w:r>
      <w:r w:rsidR="00AD2D6D" w:rsidRPr="00CE755D">
        <w:t xml:space="preserve">For the purpose of settling the general rate case, the </w:t>
      </w:r>
      <w:r w:rsidR="002E3A33" w:rsidRPr="00CE755D">
        <w:t>Staff</w:t>
      </w:r>
      <w:r w:rsidR="00AD2D6D" w:rsidRPr="00CE755D">
        <w:t xml:space="preserve"> considers the independent contractor revenues and expenses as regulated operations.</w:t>
      </w:r>
    </w:p>
    <w:p w14:paraId="76364B1E" w14:textId="77777777" w:rsidR="008E5BB3" w:rsidRPr="00CE755D" w:rsidRDefault="008E5BB3" w:rsidP="00C06E00">
      <w:pPr>
        <w:tabs>
          <w:tab w:val="num" w:pos="0"/>
        </w:tabs>
        <w:spacing w:line="320" w:lineRule="exact"/>
        <w:ind w:hanging="720"/>
      </w:pPr>
    </w:p>
    <w:p w14:paraId="76364B1F" w14:textId="5B1674CB" w:rsidR="00680661" w:rsidRPr="00CE755D" w:rsidRDefault="00530C9C" w:rsidP="00C06E00">
      <w:pPr>
        <w:numPr>
          <w:ilvl w:val="0"/>
          <w:numId w:val="14"/>
        </w:numPr>
        <w:tabs>
          <w:tab w:val="clear" w:pos="720"/>
          <w:tab w:val="num" w:pos="0"/>
        </w:tabs>
        <w:spacing w:line="320" w:lineRule="exact"/>
        <w:ind w:left="0"/>
      </w:pPr>
      <w:r w:rsidRPr="00CE755D">
        <w:t>Staff has completed its review of the Company</w:t>
      </w:r>
      <w:r w:rsidR="00BB22B2">
        <w:t>’</w:t>
      </w:r>
      <w:r w:rsidRPr="00CE755D">
        <w:t>s books and records.  Staff</w:t>
      </w:r>
      <w:r w:rsidR="00BB22B2">
        <w:t>’</w:t>
      </w:r>
      <w:r w:rsidRPr="00CE755D">
        <w:t xml:space="preserve">s analysis shows that the proposed rates result in excessive revenue.  Staff and the Company agreed to revised </w:t>
      </w:r>
      <w:r w:rsidR="001B52D4" w:rsidRPr="00CE755D">
        <w:t>rate</w:t>
      </w:r>
      <w:r w:rsidR="002576B9" w:rsidRPr="00CE755D">
        <w:t>s</w:t>
      </w:r>
      <w:r w:rsidR="001B52D4" w:rsidRPr="00CE755D">
        <w:t xml:space="preserve"> that</w:t>
      </w:r>
      <w:r w:rsidR="0017637E" w:rsidRPr="00CE755D">
        <w:t xml:space="preserve"> </w:t>
      </w:r>
      <w:r w:rsidR="001B52D4" w:rsidRPr="00CE755D">
        <w:t xml:space="preserve">would generate </w:t>
      </w:r>
      <w:r w:rsidRPr="00CE755D">
        <w:t>$</w:t>
      </w:r>
      <w:r w:rsidR="002B0EA3" w:rsidRPr="00CE755D">
        <w:t>424,429</w:t>
      </w:r>
      <w:r w:rsidRPr="00CE755D">
        <w:t xml:space="preserve"> (</w:t>
      </w:r>
      <w:r w:rsidR="002B0EA3" w:rsidRPr="00CE755D">
        <w:t>3.3</w:t>
      </w:r>
      <w:r w:rsidRPr="00CE755D">
        <w:t xml:space="preserve"> percent) additional annual revenue.  </w:t>
      </w:r>
    </w:p>
    <w:p w14:paraId="76364B20" w14:textId="77777777" w:rsidR="0017637E" w:rsidRPr="00CE755D" w:rsidRDefault="0017637E" w:rsidP="0017637E">
      <w:pPr>
        <w:pStyle w:val="ListParagraph"/>
      </w:pPr>
    </w:p>
    <w:p w14:paraId="76364B21" w14:textId="6FC76234" w:rsidR="0017637E" w:rsidRPr="00CE755D" w:rsidRDefault="0017637E" w:rsidP="00BB22B2">
      <w:pPr>
        <w:numPr>
          <w:ilvl w:val="0"/>
          <w:numId w:val="14"/>
        </w:numPr>
        <w:tabs>
          <w:tab w:val="clear" w:pos="720"/>
          <w:tab w:val="num" w:pos="0"/>
        </w:tabs>
        <w:spacing w:line="320" w:lineRule="exact"/>
        <w:ind w:left="0"/>
      </w:pPr>
      <w:r w:rsidRPr="00CE755D">
        <w:t xml:space="preserve">On </w:t>
      </w:r>
      <w:r w:rsidR="00D353F4">
        <w:t>March 5</w:t>
      </w:r>
      <w:r w:rsidRPr="00CE755D">
        <w:t xml:space="preserve">, 2012, the </w:t>
      </w:r>
      <w:r w:rsidR="002E3A33" w:rsidRPr="00CE755D">
        <w:t>Company</w:t>
      </w:r>
      <w:r w:rsidRPr="00CE755D">
        <w:t xml:space="preserve"> filed revised tariff pages to lower the increase for service between downtown Seattle hotels and the airport to 29.3 percent, instead of the proposed 44.0 percent.</w:t>
      </w:r>
      <w:r w:rsidR="001B52D4" w:rsidRPr="00CE755D">
        <w:t xml:space="preserve"> </w:t>
      </w:r>
      <w:r w:rsidRPr="00CE755D">
        <w:t xml:space="preserve"> The revenue impact of this adjustment would generate $117,600 (10.8 percent) in additional annual revenue, instead of the proposed $232,200 (21.3 percent). </w:t>
      </w:r>
      <w:r w:rsidR="001B52D4" w:rsidRPr="00CE755D">
        <w:t xml:space="preserve"> </w:t>
      </w:r>
      <w:r w:rsidRPr="00CE755D">
        <w:t xml:space="preserve">The </w:t>
      </w:r>
      <w:r w:rsidR="002E3A33" w:rsidRPr="00CE755D">
        <w:t>Company</w:t>
      </w:r>
      <w:r w:rsidRPr="00CE755D">
        <w:t xml:space="preserve"> also filed revised tariff pages to increase the fares for door-to-door service to the airport </w:t>
      </w:r>
      <w:r w:rsidR="009B485A" w:rsidRPr="00CE755D">
        <w:t xml:space="preserve">by </w:t>
      </w:r>
      <w:r w:rsidRPr="00CE755D">
        <w:t xml:space="preserve">$1.00 instead of the proposed $0.75. </w:t>
      </w:r>
      <w:r w:rsidR="001B52D4" w:rsidRPr="00CE755D">
        <w:t xml:space="preserve"> </w:t>
      </w:r>
      <w:r w:rsidRPr="00CE755D">
        <w:t>The revenue impact of this adjustment would generate $306,800 (2.7 percent) instead of the proposed $273,338 (2.4 percent).</w:t>
      </w:r>
    </w:p>
    <w:p w14:paraId="76364B22" w14:textId="77777777" w:rsidR="00C81677" w:rsidRPr="00CE755D" w:rsidRDefault="00C81677" w:rsidP="00C81677">
      <w:pPr>
        <w:pStyle w:val="ListParagraph"/>
      </w:pPr>
    </w:p>
    <w:p w14:paraId="76364B23" w14:textId="003BE050" w:rsidR="00C81677" w:rsidRPr="00CE755D" w:rsidRDefault="00C81677" w:rsidP="00BB22B2">
      <w:pPr>
        <w:numPr>
          <w:ilvl w:val="0"/>
          <w:numId w:val="14"/>
        </w:numPr>
        <w:tabs>
          <w:tab w:val="clear" w:pos="720"/>
          <w:tab w:val="num" w:pos="0"/>
        </w:tabs>
        <w:spacing w:line="320" w:lineRule="exact"/>
        <w:ind w:left="0"/>
      </w:pPr>
      <w:r w:rsidRPr="00BB22B2">
        <w:t>The Company requests an exemption from Washington Administrative Code (WAC) 480-30-311, Tariffs and time schedules, to allow the revised rates to become effective on March 9, 2012, on less than statutory notice, and an exemption from WAC 480-30-316, Tariffs and time schedules, customer notice.</w:t>
      </w:r>
    </w:p>
    <w:p w14:paraId="76364B24" w14:textId="77777777" w:rsidR="00C81677" w:rsidRPr="00CE755D" w:rsidRDefault="00C81677" w:rsidP="00C81677">
      <w:pPr>
        <w:pStyle w:val="ListParagraph"/>
      </w:pPr>
    </w:p>
    <w:p w14:paraId="76364B25" w14:textId="2E2407A3" w:rsidR="00C81677" w:rsidRPr="00CE755D" w:rsidRDefault="00C81677" w:rsidP="00BB22B2">
      <w:pPr>
        <w:numPr>
          <w:ilvl w:val="0"/>
          <w:numId w:val="14"/>
        </w:numPr>
        <w:tabs>
          <w:tab w:val="clear" w:pos="720"/>
          <w:tab w:val="num" w:pos="0"/>
        </w:tabs>
        <w:spacing w:line="320" w:lineRule="exact"/>
        <w:ind w:left="0"/>
      </w:pPr>
      <w:r w:rsidRPr="00BB22B2">
        <w:t>RCW 81.28.050 and WAC 480-30-311 require thirty days</w:t>
      </w:r>
      <w:r w:rsidR="00BB22B2">
        <w:t>’</w:t>
      </w:r>
      <w:r w:rsidRPr="00BB22B2">
        <w:t xml:space="preserve"> notice to the Commission prior to the effective date of the tariff.  The Company requests less than statutory notice as permitted by WAC 480-30-326, so that the tariff revisions become effective on </w:t>
      </w:r>
      <w:r w:rsidR="007544A5">
        <w:t xml:space="preserve">  </w:t>
      </w:r>
      <w:r w:rsidRPr="00BB22B2">
        <w:t>March 9, 2012.  The Company requests less than statutory notice because the revised rates result in some increases, as compared to the rates the Company originally proposed</w:t>
      </w:r>
      <w:r w:rsidRPr="00CE755D">
        <w:t>.</w:t>
      </w:r>
    </w:p>
    <w:p w14:paraId="76364B26" w14:textId="77777777" w:rsidR="00C81677" w:rsidRPr="00CE755D" w:rsidRDefault="00C81677" w:rsidP="00C81677">
      <w:pPr>
        <w:pStyle w:val="ListParagraph"/>
      </w:pPr>
    </w:p>
    <w:p w14:paraId="76364B27" w14:textId="62F1095F" w:rsidR="00C81677" w:rsidRDefault="00C81677" w:rsidP="00BB22B2">
      <w:pPr>
        <w:numPr>
          <w:ilvl w:val="0"/>
          <w:numId w:val="14"/>
        </w:numPr>
        <w:tabs>
          <w:tab w:val="clear" w:pos="720"/>
          <w:tab w:val="num" w:pos="0"/>
        </w:tabs>
        <w:spacing w:line="320" w:lineRule="exact"/>
        <w:ind w:left="0"/>
      </w:pPr>
      <w:r w:rsidRPr="00BB22B2">
        <w:lastRenderedPageBreak/>
        <w:t xml:space="preserve">WAC 480-30-316 requires auto transportation companies to provide each affected customer a notice at least thirty days before the requested effective date of a proposed rate increase. </w:t>
      </w:r>
      <w:r w:rsidR="001B52D4" w:rsidRPr="00BB22B2">
        <w:t xml:space="preserve"> </w:t>
      </w:r>
      <w:r w:rsidRPr="00BB22B2">
        <w:t>Granting the Company</w:t>
      </w:r>
      <w:r w:rsidR="00BB22B2">
        <w:t>’</w:t>
      </w:r>
      <w:r w:rsidRPr="00BB22B2">
        <w:t>s request for less than statutory notice also requires an exemption from WAC 480-30-316, regarding notice to customers.  For the same reason the Company identified for seeking less than statutory notice, the Company seeks such an exemption from customer notice requirements.  The Company originally notified customers of the proposed rates filed on December 5, 2011</w:t>
      </w:r>
      <w:r w:rsidRPr="00CE755D">
        <w:t>.</w:t>
      </w:r>
      <w:r w:rsidR="002576B9" w:rsidRPr="00CE755D">
        <w:t xml:space="preserve">  Staff does not recommend any additional notice because of the small amount of the increase compared to the fares that the </w:t>
      </w:r>
      <w:r w:rsidR="002E3A33" w:rsidRPr="00CE755D">
        <w:t>Company</w:t>
      </w:r>
      <w:r w:rsidR="002576B9" w:rsidRPr="00CE755D">
        <w:t xml:space="preserve"> originally proposed.</w:t>
      </w:r>
    </w:p>
    <w:p w14:paraId="3602F686" w14:textId="77777777" w:rsidR="00CD3C03" w:rsidRDefault="00CD3C03" w:rsidP="00CD3C03">
      <w:pPr>
        <w:pStyle w:val="ListParagraph"/>
      </w:pPr>
    </w:p>
    <w:p w14:paraId="76364B28" w14:textId="25601A9A" w:rsidR="00C81677" w:rsidRPr="00CE755D" w:rsidRDefault="00CD3C03" w:rsidP="00CD3C03">
      <w:pPr>
        <w:numPr>
          <w:ilvl w:val="0"/>
          <w:numId w:val="14"/>
        </w:numPr>
        <w:tabs>
          <w:tab w:val="clear" w:pos="720"/>
          <w:tab w:val="num" w:pos="0"/>
        </w:tabs>
        <w:spacing w:line="320" w:lineRule="exact"/>
        <w:ind w:left="0"/>
      </w:pPr>
      <w:r>
        <w:t xml:space="preserve">Staff recommended that the Commission grant the Company’s request for an exemption from WAC </w:t>
      </w:r>
      <w:r w:rsidRPr="00CD3C03">
        <w:t xml:space="preserve">480-30-311, Tariffs and time schedules, </w:t>
      </w:r>
      <w:r>
        <w:t xml:space="preserve">and </w:t>
      </w:r>
      <w:r w:rsidRPr="00CD3C03">
        <w:t xml:space="preserve">allow the revised rates </w:t>
      </w:r>
      <w:r>
        <w:t xml:space="preserve">filed </w:t>
      </w:r>
      <w:r w:rsidR="00D353F4">
        <w:t>March 5</w:t>
      </w:r>
      <w:r>
        <w:t xml:space="preserve">, 2012, </w:t>
      </w:r>
      <w:r w:rsidRPr="00CD3C03">
        <w:t xml:space="preserve">to become effective on March 9, 2012, on less than statutory notice, and </w:t>
      </w:r>
      <w:r>
        <w:t xml:space="preserve">that the Commission grant the Company’s request for an exemption from WAC </w:t>
      </w:r>
      <w:r w:rsidRPr="00CD3C03">
        <w:t>480-30-316, Tariffs and time schedules, customer notice.</w:t>
      </w:r>
    </w:p>
    <w:p w14:paraId="76364B2A" w14:textId="77777777" w:rsidR="00680661" w:rsidRPr="00CE755D" w:rsidRDefault="00680661" w:rsidP="00C06E00">
      <w:pPr>
        <w:tabs>
          <w:tab w:val="num" w:pos="0"/>
        </w:tabs>
        <w:spacing w:line="320" w:lineRule="exact"/>
        <w:ind w:hanging="720"/>
      </w:pPr>
    </w:p>
    <w:p w14:paraId="76364B2B" w14:textId="77777777" w:rsidR="00680661" w:rsidRPr="00CE755D" w:rsidRDefault="00680661" w:rsidP="00C06E00">
      <w:pPr>
        <w:pStyle w:val="Heading2"/>
        <w:spacing w:line="320" w:lineRule="exact"/>
        <w:ind w:left="-1080" w:firstLine="1080"/>
        <w:rPr>
          <w:b/>
          <w:bCs/>
          <w:u w:val="none"/>
        </w:rPr>
      </w:pPr>
      <w:r w:rsidRPr="00CE755D">
        <w:rPr>
          <w:b/>
          <w:bCs/>
          <w:u w:val="none"/>
        </w:rPr>
        <w:t>FINDINGS AND CONCLUSIONS</w:t>
      </w:r>
    </w:p>
    <w:p w14:paraId="76364B2C" w14:textId="77777777" w:rsidR="00680661" w:rsidRPr="00CE755D" w:rsidRDefault="00680661" w:rsidP="00C06E00">
      <w:pPr>
        <w:spacing w:line="320" w:lineRule="exact"/>
      </w:pPr>
    </w:p>
    <w:p w14:paraId="76364B2D" w14:textId="36F9FEEE" w:rsidR="001D3412" w:rsidRPr="00CE755D" w:rsidRDefault="00680661" w:rsidP="007544A5">
      <w:pPr>
        <w:numPr>
          <w:ilvl w:val="0"/>
          <w:numId w:val="14"/>
        </w:numPr>
        <w:tabs>
          <w:tab w:val="clear" w:pos="720"/>
          <w:tab w:val="num" w:pos="0"/>
        </w:tabs>
        <w:spacing w:line="320" w:lineRule="exact"/>
        <w:ind w:hanging="1440"/>
      </w:pPr>
      <w:r w:rsidRPr="00CE755D">
        <w:t xml:space="preserve">(1) </w:t>
      </w:r>
      <w:r w:rsidRPr="00CE755D">
        <w:tab/>
        <w:t xml:space="preserve">The Washington Utilities and Transportation Commission is an agency of the </w:t>
      </w:r>
      <w:r w:rsidR="005F640F" w:rsidRPr="00CE755D">
        <w:t>S</w:t>
      </w:r>
      <w:r w:rsidRPr="00CE755D">
        <w:t xml:space="preserve">tate of Washington vested by statute with the authority to regulate </w:t>
      </w:r>
      <w:r w:rsidR="002E7FAD" w:rsidRPr="00CE755D">
        <w:t xml:space="preserve">the </w:t>
      </w:r>
      <w:r w:rsidRPr="00CE755D">
        <w:t>rates, rules, regulations, practices, accounts</w:t>
      </w:r>
      <w:r w:rsidR="0005503B" w:rsidRPr="00CE755D">
        <w:t xml:space="preserve"> </w:t>
      </w:r>
      <w:r w:rsidR="00FD3712" w:rsidRPr="00CE755D">
        <w:t xml:space="preserve">and affiliated </w:t>
      </w:r>
      <w:r w:rsidR="00C57E8B" w:rsidRPr="00CE755D">
        <w:t>interests of</w:t>
      </w:r>
      <w:r w:rsidRPr="00CE755D">
        <w:t xml:space="preserve"> public service companies, including </w:t>
      </w:r>
      <w:r w:rsidR="00530C9C" w:rsidRPr="00CE755D">
        <w:t>auto transportation</w:t>
      </w:r>
      <w:r w:rsidRPr="00CE755D">
        <w:rPr>
          <w:b/>
          <w:bCs/>
        </w:rPr>
        <w:t xml:space="preserve"> </w:t>
      </w:r>
      <w:r w:rsidRPr="00CE755D">
        <w:t xml:space="preserve">companies.  </w:t>
      </w:r>
      <w:r w:rsidR="008E5BB3" w:rsidRPr="00421898">
        <w:rPr>
          <w:i/>
        </w:rPr>
        <w:t>RCW 80.01.040, RCW 81.01, RCW 81.04, RCW 81.</w:t>
      </w:r>
      <w:r w:rsidR="00530C9C" w:rsidRPr="00421898">
        <w:rPr>
          <w:i/>
        </w:rPr>
        <w:t>28</w:t>
      </w:r>
      <w:r w:rsidR="008E5BB3" w:rsidRPr="00421898">
        <w:rPr>
          <w:i/>
        </w:rPr>
        <w:t>, and RCW 81.</w:t>
      </w:r>
      <w:r w:rsidR="00530C9C" w:rsidRPr="00421898">
        <w:rPr>
          <w:i/>
        </w:rPr>
        <w:t>68</w:t>
      </w:r>
      <w:r w:rsidRPr="00421898">
        <w:rPr>
          <w:i/>
          <w:iCs/>
        </w:rPr>
        <w:t>.</w:t>
      </w:r>
      <w:r w:rsidR="00D153C6" w:rsidRPr="00421898">
        <w:br/>
      </w:r>
    </w:p>
    <w:p w14:paraId="76364B2E" w14:textId="20633DE9" w:rsidR="00680661" w:rsidRPr="00CE755D" w:rsidRDefault="00680661" w:rsidP="007544A5">
      <w:pPr>
        <w:numPr>
          <w:ilvl w:val="0"/>
          <w:numId w:val="14"/>
        </w:numPr>
        <w:tabs>
          <w:tab w:val="clear" w:pos="720"/>
          <w:tab w:val="num" w:pos="0"/>
        </w:tabs>
        <w:spacing w:line="320" w:lineRule="exact"/>
        <w:ind w:hanging="1440"/>
      </w:pPr>
      <w:r w:rsidRPr="00CE755D">
        <w:t xml:space="preserve">(2) </w:t>
      </w:r>
      <w:r w:rsidRPr="00CE755D">
        <w:tab/>
      </w:r>
      <w:r w:rsidR="002E3A33" w:rsidRPr="00CE755D">
        <w:t>Shuttle</w:t>
      </w:r>
      <w:r w:rsidR="003352C5" w:rsidRPr="00CE755D">
        <w:t xml:space="preserve"> Express, Inc.,</w:t>
      </w:r>
      <w:r w:rsidR="008E5BB3" w:rsidRPr="00CE755D">
        <w:t xml:space="preserve"> </w:t>
      </w:r>
      <w:r w:rsidRPr="00CE755D">
        <w:t xml:space="preserve">is </w:t>
      </w:r>
      <w:r w:rsidR="008E5BB3" w:rsidRPr="00CE755D">
        <w:t>a</w:t>
      </w:r>
      <w:r w:rsidR="00162C68" w:rsidRPr="00CE755D">
        <w:t>n</w:t>
      </w:r>
      <w:r w:rsidR="008E5BB3" w:rsidRPr="00CE755D">
        <w:t xml:space="preserve"> </w:t>
      </w:r>
      <w:r w:rsidR="00162C68" w:rsidRPr="00CE755D">
        <w:t>auto transportation</w:t>
      </w:r>
      <w:r w:rsidRPr="00CE755D">
        <w:t xml:space="preserve"> company and a public service company subject to </w:t>
      </w:r>
      <w:r w:rsidR="000A1FA6" w:rsidRPr="00CE755D">
        <w:t xml:space="preserve">Commission </w:t>
      </w:r>
      <w:r w:rsidRPr="00CE755D">
        <w:t>jurisdiction.</w:t>
      </w:r>
      <w:r w:rsidR="00D153C6" w:rsidRPr="00CE755D">
        <w:br/>
      </w:r>
    </w:p>
    <w:p w14:paraId="76364B2F" w14:textId="5E02E2D2" w:rsidR="00680661" w:rsidRPr="00CE755D" w:rsidRDefault="00680661" w:rsidP="007544A5">
      <w:pPr>
        <w:numPr>
          <w:ilvl w:val="0"/>
          <w:numId w:val="14"/>
        </w:numPr>
        <w:tabs>
          <w:tab w:val="clear" w:pos="720"/>
          <w:tab w:val="num" w:pos="0"/>
        </w:tabs>
        <w:spacing w:line="320" w:lineRule="exact"/>
        <w:ind w:hanging="1440"/>
      </w:pPr>
      <w:r w:rsidRPr="00CE755D">
        <w:t xml:space="preserve">(3) </w:t>
      </w:r>
      <w:r w:rsidRPr="00CE755D">
        <w:tab/>
        <w:t xml:space="preserve">This matter </w:t>
      </w:r>
      <w:r w:rsidR="0005503B" w:rsidRPr="00CE755D">
        <w:t>came</w:t>
      </w:r>
      <w:r w:rsidRPr="00CE755D">
        <w:t xml:space="preserve"> before the Commission at its regularly scheduled meeting on</w:t>
      </w:r>
      <w:r w:rsidR="008D0141" w:rsidRPr="00CE755D">
        <w:t xml:space="preserve"> </w:t>
      </w:r>
      <w:r w:rsidR="002E3A33" w:rsidRPr="00CE755D">
        <w:t>March 8, 2012</w:t>
      </w:r>
      <w:r w:rsidR="008E5BB3" w:rsidRPr="00CE755D">
        <w:t>.</w:t>
      </w:r>
      <w:r w:rsidR="008E5BB3" w:rsidRPr="00CE755D">
        <w:br/>
      </w:r>
    </w:p>
    <w:p w14:paraId="162E8F2B" w14:textId="2B1C712D" w:rsidR="00CE755D" w:rsidRPr="00CE755D" w:rsidRDefault="00680661" w:rsidP="007544A5">
      <w:pPr>
        <w:numPr>
          <w:ilvl w:val="0"/>
          <w:numId w:val="14"/>
        </w:numPr>
        <w:tabs>
          <w:tab w:val="clear" w:pos="720"/>
          <w:tab w:val="num" w:pos="0"/>
        </w:tabs>
        <w:spacing w:line="320" w:lineRule="exact"/>
        <w:ind w:hanging="1440"/>
      </w:pPr>
      <w:r w:rsidRPr="00CE755D">
        <w:t>(4)</w:t>
      </w:r>
      <w:r w:rsidRPr="00CE755D">
        <w:tab/>
      </w:r>
      <w:r w:rsidR="009E2F87" w:rsidRPr="00CE755D">
        <w:t>Tariff No.</w:t>
      </w:r>
      <w:r w:rsidR="00AA4E32">
        <w:t xml:space="preserve"> 7</w:t>
      </w:r>
      <w:r w:rsidR="009E2F87" w:rsidRPr="00CE755D">
        <w:t xml:space="preserve">, designated as Pages 1, 3, 7 through 14, 17, 19, 21, 23, 25, 27, 29 and 39, </w:t>
      </w:r>
      <w:r w:rsidR="002576B9" w:rsidRPr="00CE755D">
        <w:t xml:space="preserve">as revised on </w:t>
      </w:r>
      <w:r w:rsidR="00D353F4">
        <w:t>March 5</w:t>
      </w:r>
      <w:r w:rsidR="002576B9" w:rsidRPr="00CE755D">
        <w:t xml:space="preserve">, 2012, </w:t>
      </w:r>
      <w:r w:rsidR="009E2F87" w:rsidRPr="00CE755D">
        <w:t>are fair, just, reasonable and sufficient because Shuttle Express, Inc.</w:t>
      </w:r>
      <w:r w:rsidR="001B52D4" w:rsidRPr="00CE755D">
        <w:t>,</w:t>
      </w:r>
      <w:r w:rsidR="009E2F87" w:rsidRPr="00CE755D">
        <w:t xml:space="preserve"> has demonstrated that it requires additional revenues and has filed revised rates at Staff</w:t>
      </w:r>
      <w:r w:rsidR="00BB22B2">
        <w:t>’</w:t>
      </w:r>
      <w:r w:rsidR="009E2F87" w:rsidRPr="00CE755D">
        <w:t>s recommended levels.</w:t>
      </w:r>
      <w:r w:rsidR="00D153C6" w:rsidRPr="00CE755D">
        <w:br/>
      </w:r>
    </w:p>
    <w:p w14:paraId="76364B32" w14:textId="06B94C5F" w:rsidR="00F0509F" w:rsidRPr="00CE755D" w:rsidRDefault="00BB22B2" w:rsidP="007544A5">
      <w:pPr>
        <w:numPr>
          <w:ilvl w:val="0"/>
          <w:numId w:val="14"/>
        </w:numPr>
        <w:tabs>
          <w:tab w:val="clear" w:pos="720"/>
          <w:tab w:val="num" w:pos="0"/>
        </w:tabs>
        <w:spacing w:line="320" w:lineRule="exact"/>
        <w:ind w:hanging="1440"/>
      </w:pPr>
      <w:r>
        <w:t>(</w:t>
      </w:r>
      <w:r w:rsidR="00CD3C03">
        <w:t>5</w:t>
      </w:r>
      <w:r>
        <w:t xml:space="preserve">) </w:t>
      </w:r>
      <w:r>
        <w:tab/>
      </w:r>
      <w:r w:rsidR="00F0509F" w:rsidRPr="00BB22B2">
        <w:t xml:space="preserve">The Company requests an exemption from Washington Administrative Code (WAC) 480-30-311, Tariffs and time schedules, to allow the revised rates to </w:t>
      </w:r>
      <w:r w:rsidR="00F0509F" w:rsidRPr="00BB22B2">
        <w:lastRenderedPageBreak/>
        <w:t>become effective on March 9, 2012, on less than statutory notice, and an exemption from WAC 480-30-316, Tariffs and time schedules, customer notice, to allow the Company to notify customers affected by the increased revised rates on less than statutory notice.</w:t>
      </w:r>
    </w:p>
    <w:p w14:paraId="76364B33" w14:textId="77777777" w:rsidR="00F0509F" w:rsidRPr="00CE755D" w:rsidRDefault="00F0509F" w:rsidP="002E3A33">
      <w:pPr>
        <w:pStyle w:val="FindingsConclusions"/>
        <w:numPr>
          <w:ilvl w:val="0"/>
          <w:numId w:val="0"/>
        </w:numPr>
      </w:pPr>
    </w:p>
    <w:p w14:paraId="76364B34" w14:textId="3A2E302E" w:rsidR="00F0509F" w:rsidRPr="00CE755D" w:rsidRDefault="00BB22B2" w:rsidP="007544A5">
      <w:pPr>
        <w:numPr>
          <w:ilvl w:val="0"/>
          <w:numId w:val="14"/>
        </w:numPr>
        <w:tabs>
          <w:tab w:val="clear" w:pos="720"/>
          <w:tab w:val="num" w:pos="0"/>
        </w:tabs>
        <w:spacing w:line="320" w:lineRule="exact"/>
        <w:ind w:hanging="1440"/>
      </w:pPr>
      <w:r>
        <w:t>(</w:t>
      </w:r>
      <w:r w:rsidR="00CD3C03">
        <w:t>6</w:t>
      </w:r>
      <w:r>
        <w:t>)</w:t>
      </w:r>
      <w:r>
        <w:tab/>
      </w:r>
      <w:r w:rsidR="00F0509F" w:rsidRPr="00BB22B2">
        <w:t>RCW 81.28.050 and WAC 480-30-311 require thirty days</w:t>
      </w:r>
      <w:r>
        <w:t>’</w:t>
      </w:r>
      <w:r w:rsidR="00F0509F" w:rsidRPr="00BB22B2">
        <w:t xml:space="preserve"> notice to the Commission prior to the effective date of the tariff.  The Company requests less than statutory notice as permitted by WAC 480-30-326, so that the tariff revisions become effective on March 9, 2012.  The Company requests less than statutory notice because the revised rates result in some increases, as compared to the rates the Company originally proposed</w:t>
      </w:r>
      <w:r w:rsidR="00F0509F" w:rsidRPr="00CE755D">
        <w:t>.</w:t>
      </w:r>
    </w:p>
    <w:p w14:paraId="76364B35" w14:textId="77777777" w:rsidR="00F0509F" w:rsidRPr="00CE755D" w:rsidRDefault="00F0509F" w:rsidP="00F0509F">
      <w:pPr>
        <w:pStyle w:val="ListParagraph"/>
      </w:pPr>
    </w:p>
    <w:p w14:paraId="403EC62D" w14:textId="704F6A27" w:rsidR="00CD3C03" w:rsidRDefault="00BB22B2" w:rsidP="007544A5">
      <w:pPr>
        <w:numPr>
          <w:ilvl w:val="0"/>
          <w:numId w:val="14"/>
        </w:numPr>
        <w:tabs>
          <w:tab w:val="clear" w:pos="720"/>
          <w:tab w:val="num" w:pos="0"/>
        </w:tabs>
        <w:spacing w:line="320" w:lineRule="exact"/>
        <w:ind w:hanging="1440"/>
      </w:pPr>
      <w:r>
        <w:t>(</w:t>
      </w:r>
      <w:r w:rsidR="00CD3C03">
        <w:t>7</w:t>
      </w:r>
      <w:r>
        <w:t>)</w:t>
      </w:r>
      <w:r>
        <w:tab/>
      </w:r>
      <w:r w:rsidR="00F0509F" w:rsidRPr="00BB22B2">
        <w:t xml:space="preserve">WAC 480-30-316 requires auto transportation companies to provide each affected customer a notice at least thirty days before the requested effective date of a proposed rate increase. </w:t>
      </w:r>
      <w:r w:rsidR="00AA4E32">
        <w:t xml:space="preserve"> </w:t>
      </w:r>
      <w:r w:rsidR="00F0509F" w:rsidRPr="00BB22B2">
        <w:t>Granting the Company</w:t>
      </w:r>
      <w:r>
        <w:t>’</w:t>
      </w:r>
      <w:r w:rsidR="00F0509F" w:rsidRPr="00BB22B2">
        <w:t>s request for less than statutory notice also requires an exemption from WAC 480-30-316, regarding notice to customers.  For the same reason the Company identified for seeking less than statutory notice, the Company seeks such an exemption from customer notice requirements.  The Company originally notified customers of the proposed rates filed on December 5, 2011, and requests an exemption from the customer notice rule</w:t>
      </w:r>
      <w:r w:rsidR="00F0509F" w:rsidRPr="00CE755D">
        <w:t>.</w:t>
      </w:r>
      <w:r w:rsidR="00D153C6" w:rsidRPr="00CE755D">
        <w:br/>
      </w:r>
    </w:p>
    <w:p w14:paraId="67AF0424" w14:textId="7F2E0F01" w:rsidR="00CD3C03" w:rsidRDefault="00CD3C03" w:rsidP="007544A5">
      <w:pPr>
        <w:numPr>
          <w:ilvl w:val="0"/>
          <w:numId w:val="14"/>
        </w:numPr>
        <w:tabs>
          <w:tab w:val="clear" w:pos="720"/>
          <w:tab w:val="num" w:pos="0"/>
        </w:tabs>
        <w:spacing w:line="320" w:lineRule="exact"/>
        <w:ind w:hanging="1440"/>
      </w:pPr>
      <w:r>
        <w:t>(8)</w:t>
      </w:r>
      <w:r>
        <w:tab/>
      </w:r>
      <w:r w:rsidRPr="00CE755D">
        <w:t xml:space="preserve">After reviewing the tariff </w:t>
      </w:r>
      <w:r w:rsidRPr="00CE755D">
        <w:rPr>
          <w:noProof/>
        </w:rPr>
        <w:t>revisions</w:t>
      </w:r>
      <w:r w:rsidRPr="00CE755D">
        <w:t xml:space="preserve"> Shuttle filed in Docket TC-112072 and giving due consideration, the Commission finds it is consistent with the public interest to dismiss the Complaint and Order Suspending Tariff </w:t>
      </w:r>
      <w:r w:rsidRPr="00CE755D">
        <w:rPr>
          <w:noProof/>
        </w:rPr>
        <w:t>Revisions</w:t>
      </w:r>
      <w:r w:rsidRPr="00CE755D">
        <w:t xml:space="preserve"> in Docket </w:t>
      </w:r>
      <w:r w:rsidR="00421898">
        <w:t xml:space="preserve">         </w:t>
      </w:r>
      <w:bookmarkStart w:id="0" w:name="_GoBack"/>
      <w:bookmarkEnd w:id="0"/>
      <w:r w:rsidRPr="00CE755D">
        <w:t xml:space="preserve">TC-112072, dated December 29, 2011, </w:t>
      </w:r>
      <w:r>
        <w:t xml:space="preserve">grant the Company’s request for an exemption from WAC </w:t>
      </w:r>
      <w:r w:rsidRPr="00CD3C03">
        <w:t xml:space="preserve">480-30-311, Tariffs and time schedules, </w:t>
      </w:r>
      <w:r>
        <w:t xml:space="preserve">and </w:t>
      </w:r>
      <w:r w:rsidRPr="00CD3C03">
        <w:t xml:space="preserve">allow the revised rates </w:t>
      </w:r>
      <w:r>
        <w:t xml:space="preserve">filed </w:t>
      </w:r>
      <w:r w:rsidR="00D353F4">
        <w:t>March 5</w:t>
      </w:r>
      <w:r>
        <w:t xml:space="preserve">, 2012, </w:t>
      </w:r>
      <w:r w:rsidRPr="00CD3C03">
        <w:t xml:space="preserve">to become effective on March 9, 2012, on less than statutory notice, and </w:t>
      </w:r>
      <w:r>
        <w:t xml:space="preserve">grant the Company’s request for an exemption from WAC </w:t>
      </w:r>
      <w:r w:rsidRPr="00CD3C03">
        <w:t>480-30-316, Tariffs and time schedules, customer notice.</w:t>
      </w:r>
      <w:r w:rsidRPr="00CE755D">
        <w:t xml:space="preserve"> </w:t>
      </w:r>
    </w:p>
    <w:p w14:paraId="22D8A781" w14:textId="77777777" w:rsidR="00CD3C03" w:rsidRDefault="00CD3C03" w:rsidP="00CD3C03">
      <w:pPr>
        <w:spacing w:line="320" w:lineRule="exact"/>
      </w:pPr>
    </w:p>
    <w:p w14:paraId="30026E41" w14:textId="77777777" w:rsidR="007544A5" w:rsidRDefault="007544A5" w:rsidP="00CD3C03">
      <w:pPr>
        <w:spacing w:line="320" w:lineRule="exact"/>
      </w:pPr>
    </w:p>
    <w:p w14:paraId="684C77DF" w14:textId="77777777" w:rsidR="007544A5" w:rsidRDefault="007544A5" w:rsidP="00CD3C03">
      <w:pPr>
        <w:spacing w:line="320" w:lineRule="exact"/>
      </w:pPr>
    </w:p>
    <w:p w14:paraId="589F920F" w14:textId="77777777" w:rsidR="007544A5" w:rsidRDefault="007544A5" w:rsidP="00CD3C03">
      <w:pPr>
        <w:spacing w:line="320" w:lineRule="exact"/>
      </w:pPr>
    </w:p>
    <w:p w14:paraId="7CB32070" w14:textId="77777777" w:rsidR="007544A5" w:rsidRDefault="007544A5" w:rsidP="00CD3C03">
      <w:pPr>
        <w:spacing w:line="320" w:lineRule="exact"/>
      </w:pPr>
    </w:p>
    <w:p w14:paraId="7EF06477" w14:textId="77777777" w:rsidR="007544A5" w:rsidRPr="00CE755D" w:rsidRDefault="007544A5" w:rsidP="00CD3C03">
      <w:pPr>
        <w:spacing w:line="320" w:lineRule="exact"/>
      </w:pPr>
    </w:p>
    <w:p w14:paraId="76364B37" w14:textId="77777777" w:rsidR="00680661" w:rsidRPr="00CE755D" w:rsidRDefault="00680661" w:rsidP="00C06E00">
      <w:pPr>
        <w:pStyle w:val="Heading2"/>
        <w:spacing w:line="320" w:lineRule="exact"/>
        <w:rPr>
          <w:b/>
          <w:bCs/>
          <w:u w:val="none"/>
        </w:rPr>
      </w:pPr>
      <w:r w:rsidRPr="00CE755D">
        <w:rPr>
          <w:b/>
          <w:bCs/>
          <w:u w:val="none"/>
        </w:rPr>
        <w:lastRenderedPageBreak/>
        <w:t>O R D E R</w:t>
      </w:r>
    </w:p>
    <w:p w14:paraId="76364B38" w14:textId="77777777" w:rsidR="00680661" w:rsidRPr="00CE755D" w:rsidRDefault="00680661" w:rsidP="00C06E00">
      <w:pPr>
        <w:spacing w:line="320" w:lineRule="exact"/>
      </w:pPr>
    </w:p>
    <w:p w14:paraId="76364B39" w14:textId="77777777" w:rsidR="00680661" w:rsidRPr="00CE755D" w:rsidRDefault="00680661" w:rsidP="00C06E00">
      <w:pPr>
        <w:spacing w:line="320" w:lineRule="exact"/>
        <w:ind w:left="-720" w:firstLine="720"/>
        <w:rPr>
          <w:b/>
        </w:rPr>
      </w:pPr>
      <w:r w:rsidRPr="00CE755D">
        <w:rPr>
          <w:b/>
        </w:rPr>
        <w:t>THE COMMISSION ORDERS:</w:t>
      </w:r>
    </w:p>
    <w:p w14:paraId="76364B3A" w14:textId="77777777" w:rsidR="00680661" w:rsidRPr="00CE755D" w:rsidRDefault="00680661" w:rsidP="00C06E00">
      <w:pPr>
        <w:spacing w:line="320" w:lineRule="exact"/>
      </w:pPr>
    </w:p>
    <w:p w14:paraId="76364B3B" w14:textId="77728346" w:rsidR="008E5BB3" w:rsidRPr="00CE755D" w:rsidRDefault="007544A5" w:rsidP="007544A5">
      <w:pPr>
        <w:numPr>
          <w:ilvl w:val="0"/>
          <w:numId w:val="14"/>
        </w:numPr>
        <w:tabs>
          <w:tab w:val="clear" w:pos="720"/>
          <w:tab w:val="num" w:pos="0"/>
        </w:tabs>
        <w:spacing w:line="320" w:lineRule="exact"/>
        <w:ind w:hanging="1440"/>
      </w:pPr>
      <w:r>
        <w:t xml:space="preserve">(1)       </w:t>
      </w:r>
      <w:r w:rsidR="008E5BB3" w:rsidRPr="00CE755D">
        <w:t xml:space="preserve">The Complaint and Order Suspending Tariff </w:t>
      </w:r>
      <w:r w:rsidR="00BB22B2" w:rsidRPr="00CE755D">
        <w:rPr>
          <w:noProof/>
        </w:rPr>
        <w:t>Revisions</w:t>
      </w:r>
      <w:r w:rsidR="008E5BB3" w:rsidRPr="00CE755D">
        <w:t xml:space="preserve"> in Docket </w:t>
      </w:r>
      <w:r w:rsidR="002E3A33" w:rsidRPr="00CE755D">
        <w:t>TC-112072</w:t>
      </w:r>
      <w:r w:rsidR="008E5BB3" w:rsidRPr="00CE755D">
        <w:t xml:space="preserve">, entered on </w:t>
      </w:r>
      <w:r w:rsidR="002E3A33" w:rsidRPr="00CE755D">
        <w:rPr>
          <w:bCs/>
        </w:rPr>
        <w:t>December 29, 2011</w:t>
      </w:r>
      <w:r w:rsidR="008E5BB3" w:rsidRPr="00CE755D">
        <w:t>, is dismissed.</w:t>
      </w:r>
      <w:r w:rsidR="00D153C6" w:rsidRPr="00CE755D">
        <w:br/>
      </w:r>
    </w:p>
    <w:p w14:paraId="76364B3C" w14:textId="7D2E9599" w:rsidR="00FE05FD" w:rsidRPr="00CE755D" w:rsidRDefault="008E5BB3" w:rsidP="007544A5">
      <w:pPr>
        <w:numPr>
          <w:ilvl w:val="0"/>
          <w:numId w:val="14"/>
        </w:numPr>
        <w:tabs>
          <w:tab w:val="clear" w:pos="720"/>
          <w:tab w:val="num" w:pos="0"/>
        </w:tabs>
        <w:spacing w:line="320" w:lineRule="exact"/>
        <w:ind w:hanging="1440"/>
      </w:pPr>
      <w:r w:rsidRPr="00CE755D">
        <w:t xml:space="preserve">(2) </w:t>
      </w:r>
      <w:r w:rsidRPr="00CE755D">
        <w:tab/>
        <w:t xml:space="preserve">The </w:t>
      </w:r>
      <w:r w:rsidR="00867124" w:rsidRPr="00CE755D">
        <w:t xml:space="preserve">revised </w:t>
      </w:r>
      <w:r w:rsidRPr="00CE755D">
        <w:t xml:space="preserve">tariff </w:t>
      </w:r>
      <w:r w:rsidR="00BB22B2" w:rsidRPr="00CE755D">
        <w:rPr>
          <w:noProof/>
        </w:rPr>
        <w:t>revisions</w:t>
      </w:r>
      <w:r w:rsidRPr="00CE755D">
        <w:t xml:space="preserve"> </w:t>
      </w:r>
      <w:r w:rsidR="002E3A33" w:rsidRPr="00CE755D">
        <w:t>Shuttle Express, Inc., C-975</w:t>
      </w:r>
      <w:r w:rsidR="00421898">
        <w:t>,</w:t>
      </w:r>
      <w:r w:rsidRPr="00CE755D">
        <w:t xml:space="preserve"> filed in this docket on </w:t>
      </w:r>
      <w:r w:rsidR="00D353F4">
        <w:t>March 5</w:t>
      </w:r>
      <w:r w:rsidR="00867124" w:rsidRPr="00CE755D">
        <w:t>, 2012</w:t>
      </w:r>
      <w:r w:rsidR="00AA4E32">
        <w:t>,</w:t>
      </w:r>
      <w:r w:rsidRPr="00CE755D">
        <w:t xml:space="preserve"> shall become effective on </w:t>
      </w:r>
      <w:r w:rsidR="002E3A33" w:rsidRPr="00CE755D">
        <w:t>March 9, 2012</w:t>
      </w:r>
      <w:r w:rsidRPr="00CE755D">
        <w:t>.</w:t>
      </w:r>
      <w:r w:rsidR="00680661" w:rsidRPr="00CE755D">
        <w:t xml:space="preserve"> </w:t>
      </w:r>
    </w:p>
    <w:p w14:paraId="76364B3D" w14:textId="77777777" w:rsidR="00FE05FD" w:rsidRPr="00CE755D" w:rsidRDefault="00FE05FD" w:rsidP="002E3A33">
      <w:pPr>
        <w:pStyle w:val="FindingsConclusions"/>
        <w:numPr>
          <w:ilvl w:val="0"/>
          <w:numId w:val="0"/>
        </w:numPr>
      </w:pPr>
    </w:p>
    <w:p w14:paraId="76364B3E" w14:textId="0B23F9F3" w:rsidR="00FE05FD" w:rsidRPr="00BB22B2" w:rsidRDefault="00FE05FD" w:rsidP="007544A5">
      <w:pPr>
        <w:numPr>
          <w:ilvl w:val="0"/>
          <w:numId w:val="14"/>
        </w:numPr>
        <w:tabs>
          <w:tab w:val="clear" w:pos="720"/>
          <w:tab w:val="num" w:pos="0"/>
        </w:tabs>
        <w:spacing w:line="320" w:lineRule="exact"/>
        <w:ind w:hanging="1440"/>
      </w:pPr>
      <w:r w:rsidRPr="00CE755D">
        <w:t>(3)</w:t>
      </w:r>
      <w:r w:rsidRPr="00CE755D">
        <w:tab/>
        <w:t>After the effective date of this Order, the Commission grants Shuttle Express, Inc.</w:t>
      </w:r>
      <w:r w:rsidR="00BB22B2">
        <w:t>’</w:t>
      </w:r>
      <w:r w:rsidRPr="00CE755D">
        <w:t xml:space="preserve">s request, as permitted by </w:t>
      </w:r>
      <w:r w:rsidRPr="00BB22B2">
        <w:t>WAC 480-30-226, to allow the revised rates to become effective March 9, 2012, on less than statutory notice.</w:t>
      </w:r>
    </w:p>
    <w:p w14:paraId="76364B40" w14:textId="77777777" w:rsidR="00FE05FD" w:rsidRPr="00CE755D" w:rsidRDefault="00FE05FD" w:rsidP="00FE05FD">
      <w:pPr>
        <w:pStyle w:val="ListParagraph"/>
      </w:pPr>
    </w:p>
    <w:p w14:paraId="76364B41" w14:textId="6834059A" w:rsidR="00680661" w:rsidRPr="00CE755D" w:rsidRDefault="00FE05FD" w:rsidP="007544A5">
      <w:pPr>
        <w:numPr>
          <w:ilvl w:val="0"/>
          <w:numId w:val="14"/>
        </w:numPr>
        <w:tabs>
          <w:tab w:val="clear" w:pos="720"/>
          <w:tab w:val="num" w:pos="0"/>
        </w:tabs>
        <w:spacing w:line="320" w:lineRule="exact"/>
        <w:ind w:hanging="1440"/>
      </w:pPr>
      <w:r w:rsidRPr="00BB22B2">
        <w:t>(4)</w:t>
      </w:r>
      <w:r w:rsidRPr="00BB22B2">
        <w:tab/>
        <w:t xml:space="preserve">After the effective date of this Order, Shuttle Express, Inc., is granted an exemption from WAC 480-30-316, concerning customer notice requirements.  </w:t>
      </w:r>
    </w:p>
    <w:p w14:paraId="76364B42" w14:textId="77777777" w:rsidR="00FE05FD" w:rsidRPr="00CE755D" w:rsidRDefault="00FE05FD" w:rsidP="00BB22B2">
      <w:pPr>
        <w:pStyle w:val="FindingsConclusions"/>
        <w:numPr>
          <w:ilvl w:val="0"/>
          <w:numId w:val="0"/>
        </w:numPr>
      </w:pPr>
    </w:p>
    <w:p w14:paraId="76364B43" w14:textId="56CEA616" w:rsidR="00680661" w:rsidRPr="00CE755D" w:rsidRDefault="00680661" w:rsidP="00C06E00">
      <w:pPr>
        <w:spacing w:line="320" w:lineRule="exact"/>
      </w:pPr>
      <w:r w:rsidRPr="00CE755D">
        <w:t xml:space="preserve">DATED at Olympia, Washington, and </w:t>
      </w:r>
      <w:r w:rsidR="008E5BB3" w:rsidRPr="00CE755D">
        <w:t xml:space="preserve">effective </w:t>
      </w:r>
      <w:r w:rsidR="002E3A33" w:rsidRPr="00CE755D">
        <w:t>March 8, 2012</w:t>
      </w:r>
      <w:r w:rsidRPr="00CE755D">
        <w:t>.</w:t>
      </w:r>
    </w:p>
    <w:p w14:paraId="76364B44" w14:textId="77777777" w:rsidR="00680661" w:rsidRPr="00CE755D" w:rsidRDefault="00680661" w:rsidP="00C06E00">
      <w:pPr>
        <w:pStyle w:val="Header"/>
        <w:tabs>
          <w:tab w:val="clear" w:pos="4320"/>
          <w:tab w:val="clear" w:pos="8640"/>
        </w:tabs>
        <w:spacing w:line="320" w:lineRule="exact"/>
      </w:pPr>
    </w:p>
    <w:p w14:paraId="76364B45" w14:textId="77777777" w:rsidR="00680661" w:rsidRPr="00CE755D" w:rsidRDefault="00680661" w:rsidP="00C06E00">
      <w:pPr>
        <w:spacing w:line="320" w:lineRule="exact"/>
        <w:jc w:val="center"/>
      </w:pPr>
      <w:r w:rsidRPr="00CE755D">
        <w:t>WASHINGTON UTILITIES AND TRANSPORTATION COMMISSION</w:t>
      </w:r>
    </w:p>
    <w:p w14:paraId="76364B46" w14:textId="77777777" w:rsidR="00680661" w:rsidRPr="00CE755D" w:rsidRDefault="00680661" w:rsidP="00C06E00">
      <w:pPr>
        <w:spacing w:line="320" w:lineRule="exact"/>
      </w:pPr>
    </w:p>
    <w:p w14:paraId="76364B47" w14:textId="77777777" w:rsidR="00680661" w:rsidRPr="00CE755D" w:rsidRDefault="00680661" w:rsidP="00C06E00">
      <w:pPr>
        <w:spacing w:line="320" w:lineRule="exact"/>
      </w:pPr>
    </w:p>
    <w:p w14:paraId="76364B48" w14:textId="77777777" w:rsidR="00680661" w:rsidRPr="00CE755D" w:rsidRDefault="00680661" w:rsidP="00C06E00">
      <w:pPr>
        <w:spacing w:line="320" w:lineRule="exact"/>
      </w:pPr>
    </w:p>
    <w:p w14:paraId="76364B49" w14:textId="77777777" w:rsidR="004B398A" w:rsidRPr="00CE755D" w:rsidRDefault="00680661" w:rsidP="00C06E00">
      <w:pPr>
        <w:spacing w:line="320" w:lineRule="exact"/>
      </w:pPr>
      <w:r w:rsidRPr="00CE755D">
        <w:tab/>
      </w:r>
      <w:r w:rsidRPr="00CE755D">
        <w:tab/>
      </w:r>
      <w:r w:rsidRPr="00CE755D">
        <w:tab/>
      </w:r>
      <w:r w:rsidRPr="00CE755D">
        <w:tab/>
      </w:r>
      <w:r w:rsidR="00836DB1" w:rsidRPr="00CE755D">
        <w:t>JEFFREY D. GOLTZ</w:t>
      </w:r>
      <w:r w:rsidR="004B398A" w:rsidRPr="00CE755D">
        <w:t>, Chairman</w:t>
      </w:r>
    </w:p>
    <w:p w14:paraId="76364B4A" w14:textId="77777777" w:rsidR="004B398A" w:rsidRPr="00CE755D" w:rsidRDefault="004B398A" w:rsidP="00C06E00">
      <w:pPr>
        <w:spacing w:line="320" w:lineRule="exact"/>
      </w:pPr>
    </w:p>
    <w:p w14:paraId="76364B4B" w14:textId="77777777" w:rsidR="004B398A" w:rsidRPr="00CE755D" w:rsidRDefault="004B398A" w:rsidP="00C06E00">
      <w:pPr>
        <w:spacing w:line="320" w:lineRule="exact"/>
      </w:pPr>
    </w:p>
    <w:p w14:paraId="76364B4C" w14:textId="77777777" w:rsidR="004B398A" w:rsidRPr="00CE755D" w:rsidRDefault="004B398A" w:rsidP="00C06E00">
      <w:pPr>
        <w:spacing w:line="320" w:lineRule="exact"/>
      </w:pPr>
    </w:p>
    <w:p w14:paraId="76364B4D" w14:textId="77777777" w:rsidR="004B398A" w:rsidRPr="00CE755D" w:rsidRDefault="004B398A" w:rsidP="00C06E00">
      <w:pPr>
        <w:spacing w:line="320" w:lineRule="exact"/>
      </w:pPr>
      <w:r w:rsidRPr="00CE755D">
        <w:tab/>
      </w:r>
      <w:r w:rsidRPr="00CE755D">
        <w:tab/>
      </w:r>
      <w:r w:rsidRPr="00CE755D">
        <w:tab/>
      </w:r>
      <w:r w:rsidRPr="00CE755D">
        <w:tab/>
        <w:t>PATRICK J. OSHIE, Commissioner</w:t>
      </w:r>
    </w:p>
    <w:p w14:paraId="76364B4E" w14:textId="77777777" w:rsidR="004B398A" w:rsidRPr="00CE755D" w:rsidRDefault="004B398A" w:rsidP="00C06E00">
      <w:pPr>
        <w:spacing w:line="320" w:lineRule="exact"/>
      </w:pPr>
    </w:p>
    <w:p w14:paraId="76364B4F" w14:textId="77777777" w:rsidR="004B398A" w:rsidRPr="00CE755D" w:rsidRDefault="004B398A" w:rsidP="00C06E00">
      <w:pPr>
        <w:spacing w:line="320" w:lineRule="exact"/>
      </w:pPr>
    </w:p>
    <w:p w14:paraId="76364B50" w14:textId="77777777" w:rsidR="004B398A" w:rsidRPr="00CE755D" w:rsidRDefault="004B398A" w:rsidP="00C06E00">
      <w:pPr>
        <w:spacing w:line="320" w:lineRule="exact"/>
      </w:pPr>
    </w:p>
    <w:p w14:paraId="76364B51" w14:textId="77777777" w:rsidR="004B398A" w:rsidRPr="00CE755D" w:rsidRDefault="004B398A" w:rsidP="00C06E00">
      <w:pPr>
        <w:spacing w:line="320" w:lineRule="exact"/>
      </w:pPr>
      <w:r w:rsidRPr="00CE755D">
        <w:tab/>
      </w:r>
      <w:r w:rsidRPr="00CE755D">
        <w:tab/>
      </w:r>
      <w:r w:rsidRPr="00CE755D">
        <w:tab/>
      </w:r>
      <w:r w:rsidRPr="00CE755D">
        <w:tab/>
        <w:t>PHILIP B. JONES, Commissioner</w:t>
      </w:r>
    </w:p>
    <w:p w14:paraId="76364B52" w14:textId="77777777" w:rsidR="00680661" w:rsidRPr="00CE755D" w:rsidRDefault="00680661" w:rsidP="00C06E00">
      <w:pPr>
        <w:pStyle w:val="Header"/>
        <w:tabs>
          <w:tab w:val="clear" w:pos="4320"/>
          <w:tab w:val="clear" w:pos="8640"/>
        </w:tabs>
        <w:spacing w:line="320" w:lineRule="exact"/>
      </w:pPr>
    </w:p>
    <w:p w14:paraId="76364B53" w14:textId="68D5ACCE" w:rsidR="00D22B2E" w:rsidRPr="00BC55AD" w:rsidRDefault="00D22B2E" w:rsidP="00D22B2E">
      <w:pPr>
        <w:spacing w:line="320" w:lineRule="exact"/>
        <w:jc w:val="center"/>
      </w:pPr>
      <w:r w:rsidRPr="00BC55AD">
        <w:t xml:space="preserve"> </w:t>
      </w:r>
    </w:p>
    <w:p w14:paraId="76364B70" w14:textId="5EAB5D1F" w:rsidR="00E47BC0" w:rsidRPr="00BC55AD" w:rsidRDefault="00E47BC0" w:rsidP="00C06E00">
      <w:pPr>
        <w:pStyle w:val="Header"/>
        <w:tabs>
          <w:tab w:val="clear" w:pos="4320"/>
          <w:tab w:val="clear" w:pos="8640"/>
        </w:tabs>
        <w:spacing w:line="320" w:lineRule="exact"/>
        <w:ind w:left="4300"/>
      </w:pPr>
    </w:p>
    <w:sectPr w:rsidR="00E47BC0" w:rsidRPr="00BC55AD">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64B75" w14:textId="77777777" w:rsidR="00DE19F5" w:rsidRDefault="00DE19F5">
      <w:r>
        <w:separator/>
      </w:r>
    </w:p>
  </w:endnote>
  <w:endnote w:type="continuationSeparator" w:id="0">
    <w:p w14:paraId="76364B76" w14:textId="77777777" w:rsidR="00DE19F5" w:rsidRDefault="00D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64B73" w14:textId="77777777" w:rsidR="00DE19F5" w:rsidRDefault="00DE19F5">
      <w:r>
        <w:separator/>
      </w:r>
    </w:p>
  </w:footnote>
  <w:footnote w:type="continuationSeparator" w:id="0">
    <w:p w14:paraId="76364B74" w14:textId="77777777" w:rsidR="00DE19F5" w:rsidRDefault="00DE1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64B77" w14:textId="2C00E0BC" w:rsidR="00DE19F5" w:rsidRPr="00A748CC" w:rsidRDefault="00DE19F5" w:rsidP="00EE7636">
    <w:pPr>
      <w:pStyle w:val="Header"/>
      <w:tabs>
        <w:tab w:val="left" w:pos="7000"/>
      </w:tabs>
      <w:rPr>
        <w:rStyle w:val="PageNumber"/>
        <w:b/>
        <w:sz w:val="20"/>
      </w:rPr>
    </w:pPr>
    <w:r w:rsidRPr="00A748CC">
      <w:rPr>
        <w:b/>
        <w:sz w:val="20"/>
      </w:rPr>
      <w:t xml:space="preserve">DOCKET </w:t>
    </w:r>
    <w:r w:rsidRPr="00A83C09">
      <w:rPr>
        <w:b/>
        <w:sz w:val="20"/>
      </w:rPr>
      <w:t>TC-112072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21898">
      <w:rPr>
        <w:rStyle w:val="PageNumber"/>
        <w:b/>
        <w:noProof/>
        <w:sz w:val="20"/>
      </w:rPr>
      <w:t>2</w:t>
    </w:r>
    <w:r w:rsidRPr="00A748CC">
      <w:rPr>
        <w:rStyle w:val="PageNumber"/>
        <w:b/>
        <w:sz w:val="20"/>
      </w:rPr>
      <w:fldChar w:fldCharType="end"/>
    </w:r>
  </w:p>
  <w:p w14:paraId="76364B78" w14:textId="481685B7" w:rsidR="00DE19F5" w:rsidRPr="0050337D" w:rsidRDefault="00DE19F5" w:rsidP="00EE7636">
    <w:pPr>
      <w:pStyle w:val="Header"/>
      <w:tabs>
        <w:tab w:val="left" w:pos="7000"/>
      </w:tabs>
      <w:rPr>
        <w:rStyle w:val="PageNumber"/>
        <w:sz w:val="20"/>
      </w:rPr>
    </w:pPr>
    <w:r w:rsidRPr="00A748CC">
      <w:rPr>
        <w:rStyle w:val="PageNumber"/>
        <w:b/>
        <w:sz w:val="20"/>
      </w:rPr>
      <w:t xml:space="preserve">ORDER </w:t>
    </w:r>
    <w:r w:rsidRPr="00BB22B2">
      <w:rPr>
        <w:b/>
        <w:sz w:val="20"/>
      </w:rPr>
      <w:t>02</w:t>
    </w:r>
  </w:p>
  <w:p w14:paraId="76364B79" w14:textId="77777777" w:rsidR="00DE19F5" w:rsidRPr="00322D92" w:rsidRDefault="00DE19F5">
    <w:pPr>
      <w:pStyle w:val="Header"/>
      <w:tabs>
        <w:tab w:val="left" w:pos="7000"/>
      </w:tabs>
      <w:rPr>
        <w:rStyle w:val="PageNumber"/>
        <w:sz w:val="20"/>
      </w:rPr>
    </w:pPr>
  </w:p>
  <w:p w14:paraId="76364B7A" w14:textId="77777777" w:rsidR="00DE19F5" w:rsidRPr="00322D92" w:rsidRDefault="00DE19F5">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B4EE8AB0"/>
    <w:lvl w:ilvl="0" w:tplc="D4708D2A">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DA551D0"/>
    <w:multiLevelType w:val="hybridMultilevel"/>
    <w:tmpl w:val="0F684C3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990"/>
        </w:tabs>
        <w:ind w:left="99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2"/>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1"/>
  </w:num>
  <w:num w:numId="21">
    <w:abstractNumId w:val="9"/>
  </w:num>
  <w:num w:numId="22">
    <w:abstractNumId w:val="9"/>
  </w:num>
  <w:num w:numId="23">
    <w:abstractNumId w:val="9"/>
  </w:num>
  <w:num w:numId="24">
    <w:abstractNumId w:val="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9C"/>
    <w:rsid w:val="0005503B"/>
    <w:rsid w:val="00082E3F"/>
    <w:rsid w:val="000A1FA6"/>
    <w:rsid w:val="00102F0D"/>
    <w:rsid w:val="00162C68"/>
    <w:rsid w:val="0017637E"/>
    <w:rsid w:val="001B52D4"/>
    <w:rsid w:val="001D3412"/>
    <w:rsid w:val="002576B9"/>
    <w:rsid w:val="002977E7"/>
    <w:rsid w:val="002B0EA3"/>
    <w:rsid w:val="002E3A33"/>
    <w:rsid w:val="002E3BE8"/>
    <w:rsid w:val="002E7FAD"/>
    <w:rsid w:val="0031713E"/>
    <w:rsid w:val="003352C5"/>
    <w:rsid w:val="003456E4"/>
    <w:rsid w:val="003621D7"/>
    <w:rsid w:val="003855A0"/>
    <w:rsid w:val="003A4A0D"/>
    <w:rsid w:val="003B347D"/>
    <w:rsid w:val="003E0B5F"/>
    <w:rsid w:val="00421898"/>
    <w:rsid w:val="00434BCA"/>
    <w:rsid w:val="00461A20"/>
    <w:rsid w:val="00472B87"/>
    <w:rsid w:val="004A6A3E"/>
    <w:rsid w:val="004B398A"/>
    <w:rsid w:val="004C2BF2"/>
    <w:rsid w:val="00530C9C"/>
    <w:rsid w:val="005A2B93"/>
    <w:rsid w:val="005D3EF7"/>
    <w:rsid w:val="005F640F"/>
    <w:rsid w:val="006277B1"/>
    <w:rsid w:val="00627EAF"/>
    <w:rsid w:val="006453D1"/>
    <w:rsid w:val="00667FD4"/>
    <w:rsid w:val="00680661"/>
    <w:rsid w:val="006C2E91"/>
    <w:rsid w:val="007544A5"/>
    <w:rsid w:val="0077193D"/>
    <w:rsid w:val="007D1C1E"/>
    <w:rsid w:val="00836DB1"/>
    <w:rsid w:val="00867124"/>
    <w:rsid w:val="008A7AA6"/>
    <w:rsid w:val="008B5199"/>
    <w:rsid w:val="008D0141"/>
    <w:rsid w:val="008E1C28"/>
    <w:rsid w:val="008E5BB3"/>
    <w:rsid w:val="008F216E"/>
    <w:rsid w:val="00904819"/>
    <w:rsid w:val="00907C4F"/>
    <w:rsid w:val="00920608"/>
    <w:rsid w:val="00925819"/>
    <w:rsid w:val="00933C3C"/>
    <w:rsid w:val="0093746F"/>
    <w:rsid w:val="0094001F"/>
    <w:rsid w:val="009B485A"/>
    <w:rsid w:val="009C034A"/>
    <w:rsid w:val="009D6EF3"/>
    <w:rsid w:val="009E0424"/>
    <w:rsid w:val="009E2F87"/>
    <w:rsid w:val="00A1115E"/>
    <w:rsid w:val="00A83C09"/>
    <w:rsid w:val="00AA3CD6"/>
    <w:rsid w:val="00AA4E32"/>
    <w:rsid w:val="00AD2D6D"/>
    <w:rsid w:val="00AE4ACE"/>
    <w:rsid w:val="00B1701C"/>
    <w:rsid w:val="00B66000"/>
    <w:rsid w:val="00B804A1"/>
    <w:rsid w:val="00B872B4"/>
    <w:rsid w:val="00BA052A"/>
    <w:rsid w:val="00BA5180"/>
    <w:rsid w:val="00BB22B2"/>
    <w:rsid w:val="00BC55AD"/>
    <w:rsid w:val="00C06E00"/>
    <w:rsid w:val="00C116F1"/>
    <w:rsid w:val="00C57E8B"/>
    <w:rsid w:val="00C81677"/>
    <w:rsid w:val="00CB366F"/>
    <w:rsid w:val="00CB48AA"/>
    <w:rsid w:val="00CD3C03"/>
    <w:rsid w:val="00CE755D"/>
    <w:rsid w:val="00CF5CD3"/>
    <w:rsid w:val="00D153C6"/>
    <w:rsid w:val="00D22B2E"/>
    <w:rsid w:val="00D353F4"/>
    <w:rsid w:val="00D84471"/>
    <w:rsid w:val="00DB6F17"/>
    <w:rsid w:val="00DD6602"/>
    <w:rsid w:val="00DE19F5"/>
    <w:rsid w:val="00DF618B"/>
    <w:rsid w:val="00E47BC0"/>
    <w:rsid w:val="00E50911"/>
    <w:rsid w:val="00E64D3F"/>
    <w:rsid w:val="00E900E2"/>
    <w:rsid w:val="00ED1448"/>
    <w:rsid w:val="00EE2000"/>
    <w:rsid w:val="00EE7636"/>
    <w:rsid w:val="00F0509F"/>
    <w:rsid w:val="00F14F25"/>
    <w:rsid w:val="00F20883"/>
    <w:rsid w:val="00F67495"/>
    <w:rsid w:val="00F8705B"/>
    <w:rsid w:val="00FC0DCF"/>
    <w:rsid w:val="00FD3712"/>
    <w:rsid w:val="00FE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6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C03"/>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2E3A33"/>
    <w:pPr>
      <w:numPr>
        <w:numId w:val="14"/>
      </w:numPr>
      <w:spacing w:line="288" w:lineRule="auto"/>
    </w:pPr>
  </w:style>
  <w:style w:type="character" w:styleId="Hyperlink">
    <w:name w:val="Hyperlink"/>
    <w:rsid w:val="008E5BB3"/>
    <w:rPr>
      <w:color w:val="0000FF"/>
      <w:u w:val="none"/>
    </w:rPr>
  </w:style>
  <w:style w:type="character" w:styleId="FollowedHyperlink">
    <w:name w:val="FollowedHyperlink"/>
    <w:basedOn w:val="DefaultParagraphFont"/>
    <w:rsid w:val="00162C68"/>
    <w:rPr>
      <w:color w:val="800080" w:themeColor="followedHyperlink"/>
      <w:u w:val="single"/>
    </w:rPr>
  </w:style>
  <w:style w:type="paragraph" w:styleId="ListParagraph">
    <w:name w:val="List Paragraph"/>
    <w:basedOn w:val="Normal"/>
    <w:uiPriority w:val="34"/>
    <w:qFormat/>
    <w:rsid w:val="00AD2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C03"/>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2E3A33"/>
    <w:pPr>
      <w:numPr>
        <w:numId w:val="14"/>
      </w:numPr>
      <w:spacing w:line="288" w:lineRule="auto"/>
    </w:pPr>
  </w:style>
  <w:style w:type="character" w:styleId="Hyperlink">
    <w:name w:val="Hyperlink"/>
    <w:rsid w:val="008E5BB3"/>
    <w:rPr>
      <w:color w:val="0000FF"/>
      <w:u w:val="none"/>
    </w:rPr>
  </w:style>
  <w:style w:type="character" w:styleId="FollowedHyperlink">
    <w:name w:val="FollowedHyperlink"/>
    <w:basedOn w:val="DefaultParagraphFont"/>
    <w:rsid w:val="00162C68"/>
    <w:rPr>
      <w:color w:val="800080" w:themeColor="followedHyperlink"/>
      <w:u w:val="single"/>
    </w:rPr>
  </w:style>
  <w:style w:type="paragraph" w:styleId="ListParagraph">
    <w:name w:val="List Paragraph"/>
    <w:basedOn w:val="Normal"/>
    <w:uiPriority w:val="34"/>
    <w:qFormat/>
    <w:rsid w:val="00AD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85F1CA64ECC47918CD0CADC10731C" ma:contentTypeVersion="143" ma:contentTypeDescription="" ma:contentTypeScope="" ma:versionID="24fe759cb01f3ac1966f3e107f59ac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2011-12-02T08:00:00+00:00</OpenedDate>
    <Date1 xmlns="dc463f71-b30c-4ab2-9473-d307f9d35888">2012-03-08T08:00:00+00:00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112072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929F20-BA08-4067-A9FD-BFB85504A669}"/>
</file>

<file path=customXml/itemProps2.xml><?xml version="1.0" encoding="utf-8"?>
<ds:datastoreItem xmlns:ds="http://schemas.openxmlformats.org/officeDocument/2006/customXml" ds:itemID="{B8C65D66-83FD-4074-9F83-8424ED3CABDC}"/>
</file>

<file path=customXml/itemProps3.xml><?xml version="1.0" encoding="utf-8"?>
<ds:datastoreItem xmlns:ds="http://schemas.openxmlformats.org/officeDocument/2006/customXml" ds:itemID="{D0CD4B6B-E68D-4E7B-9FCA-1B3A04943D17}"/>
</file>

<file path=customXml/itemProps4.xml><?xml version="1.0" encoding="utf-8"?>
<ds:datastoreItem xmlns:ds="http://schemas.openxmlformats.org/officeDocument/2006/customXml" ds:itemID="{0EBA510C-0A28-42D8-969A-8FE6253672E0}"/>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0</TotalTime>
  <Pages>5</Pages>
  <Words>1470</Words>
  <Characters>8054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TC-112072</vt:lpstr>
    </vt:vector>
  </TitlesOfParts>
  <Company>WUTC</Company>
  <LinksUpToDate>false</LinksUpToDate>
  <CharactersWithSpaces>9505</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TC-112072</dc:title>
  <dc:creator>Mike Young</dc:creator>
  <cp:lastModifiedBy> Cathy Kern</cp:lastModifiedBy>
  <cp:revision>2</cp:revision>
  <cp:lastPrinted>2012-03-02T22:58:00Z</cp:lastPrinted>
  <dcterms:created xsi:type="dcterms:W3CDTF">2012-03-08T00:27:00Z</dcterms:created>
  <dcterms:modified xsi:type="dcterms:W3CDTF">2012-03-08T00:27:00Z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0x0101006E56B4D1795A2E4DB2F0B01679ED314A00F9E85F1CA64ECC47918CD0CADC10731C</vt:lpwstr>
  </property>
  <property fmtid="{D5CDD505-2E9C-101B-9397-08002B2CF9AE}" pid="3" name="_docset_NoMedatataSyncRequired">
    <vt:lpwstr>False</vt:lpwstr>
  </property>
</Properties>
</file>