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60" w:rsidRDefault="00D84960" w:rsidP="00C73C9C">
      <w:pPr>
        <w:spacing w:line="264" w:lineRule="auto"/>
        <w:rPr>
          <w:rFonts w:ascii="Times New Roman" w:hAnsi="Times New Roman"/>
          <w:sz w:val="25"/>
          <w:szCs w:val="25"/>
        </w:rPr>
      </w:pPr>
      <w:bookmarkStart w:id="0" w:name="_GoBack"/>
      <w:bookmarkEnd w:id="0"/>
    </w:p>
    <w:p w:rsidR="008B3EF1" w:rsidRPr="007204C8" w:rsidRDefault="008B3EF1"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p>
    <w:p w:rsidR="00D84960" w:rsidRPr="007204C8" w:rsidRDefault="00596554" w:rsidP="00C73C9C">
      <w:pPr>
        <w:spacing w:line="264" w:lineRule="auto"/>
        <w:jc w:val="center"/>
        <w:rPr>
          <w:rFonts w:ascii="Times New Roman" w:hAnsi="Times New Roman"/>
          <w:sz w:val="25"/>
          <w:szCs w:val="25"/>
        </w:rPr>
      </w:pPr>
      <w:r>
        <w:rPr>
          <w:rFonts w:ascii="Times New Roman" w:hAnsi="Times New Roman"/>
          <w:sz w:val="25"/>
          <w:szCs w:val="25"/>
        </w:rPr>
        <w:t>October</w:t>
      </w:r>
      <w:r w:rsidR="00D84960" w:rsidRPr="007204C8">
        <w:rPr>
          <w:rFonts w:ascii="Times New Roman" w:hAnsi="Times New Roman"/>
          <w:sz w:val="25"/>
          <w:szCs w:val="25"/>
        </w:rPr>
        <w:t xml:space="preserve"> </w:t>
      </w:r>
      <w:r w:rsidR="00186BE1">
        <w:rPr>
          <w:rFonts w:ascii="Times New Roman" w:hAnsi="Times New Roman"/>
          <w:sz w:val="25"/>
          <w:szCs w:val="25"/>
        </w:rPr>
        <w:t>2</w:t>
      </w:r>
      <w:r w:rsidR="00C16EBF">
        <w:rPr>
          <w:rFonts w:ascii="Times New Roman" w:hAnsi="Times New Roman"/>
          <w:sz w:val="25"/>
          <w:szCs w:val="25"/>
        </w:rPr>
        <w:t>7</w:t>
      </w:r>
      <w:r w:rsidR="00D84960" w:rsidRPr="007204C8">
        <w:rPr>
          <w:rFonts w:ascii="Times New Roman" w:hAnsi="Times New Roman"/>
          <w:sz w:val="25"/>
          <w:szCs w:val="25"/>
        </w:rPr>
        <w:t>, 20</w:t>
      </w:r>
      <w:r w:rsidR="00D84960">
        <w:rPr>
          <w:rFonts w:ascii="Times New Roman" w:hAnsi="Times New Roman"/>
          <w:sz w:val="25"/>
          <w:szCs w:val="25"/>
        </w:rPr>
        <w:t>11</w:t>
      </w: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jc w:val="center"/>
        <w:rPr>
          <w:rFonts w:ascii="Times New Roman" w:hAnsi="Times New Roman"/>
          <w:b/>
          <w:sz w:val="25"/>
          <w:szCs w:val="25"/>
        </w:rPr>
      </w:pPr>
      <w:r w:rsidRPr="007204C8">
        <w:rPr>
          <w:rFonts w:ascii="Times New Roman" w:hAnsi="Times New Roman"/>
          <w:b/>
          <w:sz w:val="25"/>
          <w:szCs w:val="25"/>
        </w:rPr>
        <w:t xml:space="preserve">NOTICE OF </w:t>
      </w:r>
      <w:smartTag w:uri="urn:schemas-microsoft-com:office:smarttags" w:element="place">
        <w:r w:rsidRPr="007204C8">
          <w:rPr>
            <w:rFonts w:ascii="Times New Roman" w:hAnsi="Times New Roman"/>
            <w:b/>
            <w:sz w:val="25"/>
            <w:szCs w:val="25"/>
          </w:rPr>
          <w:t>PUGET SOUND</w:t>
        </w:r>
      </w:smartTag>
      <w:r w:rsidRPr="007204C8">
        <w:rPr>
          <w:rFonts w:ascii="Times New Roman" w:hAnsi="Times New Roman"/>
          <w:b/>
          <w:sz w:val="25"/>
          <w:szCs w:val="25"/>
        </w:rPr>
        <w:t xml:space="preserve"> ENERGY</w:t>
      </w:r>
    </w:p>
    <w:p w:rsidR="00D84960" w:rsidRPr="007204C8" w:rsidRDefault="00D84960" w:rsidP="00C73C9C">
      <w:pPr>
        <w:spacing w:line="264" w:lineRule="auto"/>
        <w:jc w:val="center"/>
        <w:rPr>
          <w:rFonts w:ascii="Times New Roman" w:hAnsi="Times New Roman"/>
          <w:b/>
          <w:sz w:val="25"/>
          <w:szCs w:val="25"/>
        </w:rPr>
      </w:pPr>
      <w:r w:rsidRPr="007204C8">
        <w:rPr>
          <w:rFonts w:ascii="Times New Roman" w:hAnsi="Times New Roman"/>
          <w:b/>
          <w:sz w:val="25"/>
          <w:szCs w:val="25"/>
        </w:rPr>
        <w:t>DRAFT REQUEST FOR PROPOSAL</w:t>
      </w:r>
    </w:p>
    <w:p w:rsidR="00D84960" w:rsidRPr="007204C8" w:rsidRDefault="00D84960" w:rsidP="00C73C9C">
      <w:pPr>
        <w:spacing w:line="264" w:lineRule="auto"/>
        <w:jc w:val="center"/>
        <w:rPr>
          <w:rFonts w:ascii="Times New Roman" w:hAnsi="Times New Roman"/>
          <w:b/>
          <w:sz w:val="25"/>
          <w:szCs w:val="25"/>
        </w:rPr>
      </w:pPr>
      <w:r w:rsidRPr="007204C8">
        <w:rPr>
          <w:rFonts w:ascii="Times New Roman" w:hAnsi="Times New Roman"/>
          <w:b/>
          <w:sz w:val="25"/>
          <w:szCs w:val="25"/>
        </w:rPr>
        <w:t>PURSUANT TO WAC 480-107</w:t>
      </w:r>
    </w:p>
    <w:p w:rsidR="00D84960" w:rsidRDefault="00D84960" w:rsidP="00C73C9C">
      <w:pPr>
        <w:spacing w:line="264" w:lineRule="auto"/>
        <w:jc w:val="center"/>
        <w:rPr>
          <w:rFonts w:ascii="Times New Roman" w:hAnsi="Times New Roman"/>
          <w:b/>
          <w:sz w:val="25"/>
          <w:szCs w:val="25"/>
        </w:rPr>
      </w:pPr>
      <w:r w:rsidRPr="007204C8">
        <w:rPr>
          <w:rFonts w:ascii="Times New Roman" w:hAnsi="Times New Roman"/>
          <w:b/>
          <w:sz w:val="25"/>
          <w:szCs w:val="25"/>
        </w:rPr>
        <w:t xml:space="preserve">(Comments due by </w:t>
      </w:r>
      <w:r w:rsidR="00186BE1">
        <w:rPr>
          <w:rFonts w:ascii="Times New Roman" w:hAnsi="Times New Roman"/>
          <w:b/>
          <w:sz w:val="25"/>
          <w:szCs w:val="25"/>
        </w:rPr>
        <w:t>December</w:t>
      </w:r>
      <w:r w:rsidRPr="007204C8">
        <w:rPr>
          <w:rFonts w:ascii="Times New Roman" w:hAnsi="Times New Roman"/>
          <w:b/>
          <w:sz w:val="25"/>
          <w:szCs w:val="25"/>
        </w:rPr>
        <w:t xml:space="preserve"> </w:t>
      </w:r>
      <w:r w:rsidR="00C16EBF">
        <w:rPr>
          <w:rFonts w:ascii="Times New Roman" w:hAnsi="Times New Roman"/>
          <w:b/>
          <w:sz w:val="25"/>
          <w:szCs w:val="25"/>
        </w:rPr>
        <w:t>12</w:t>
      </w:r>
      <w:r w:rsidRPr="007204C8">
        <w:rPr>
          <w:rFonts w:ascii="Times New Roman" w:hAnsi="Times New Roman"/>
          <w:b/>
          <w:sz w:val="25"/>
          <w:szCs w:val="25"/>
        </w:rPr>
        <w:t>, 20</w:t>
      </w:r>
      <w:r>
        <w:rPr>
          <w:rFonts w:ascii="Times New Roman" w:hAnsi="Times New Roman"/>
          <w:b/>
          <w:sz w:val="25"/>
          <w:szCs w:val="25"/>
        </w:rPr>
        <w:t>11</w:t>
      </w:r>
      <w:r w:rsidRPr="007204C8">
        <w:rPr>
          <w:rFonts w:ascii="Times New Roman" w:hAnsi="Times New Roman"/>
          <w:b/>
          <w:sz w:val="25"/>
          <w:szCs w:val="25"/>
        </w:rPr>
        <w:t>)</w:t>
      </w:r>
    </w:p>
    <w:p w:rsidR="00C73C9C" w:rsidRDefault="00C73C9C" w:rsidP="00C16EBF">
      <w:pPr>
        <w:spacing w:line="264" w:lineRule="auto"/>
        <w:jc w:val="center"/>
        <w:rPr>
          <w:rFonts w:ascii="Times New Roman" w:hAnsi="Times New Roman"/>
          <w:b/>
          <w:sz w:val="25"/>
          <w:szCs w:val="25"/>
        </w:rPr>
      </w:pPr>
      <w:r>
        <w:rPr>
          <w:rFonts w:ascii="Times New Roman" w:hAnsi="Times New Roman"/>
          <w:b/>
          <w:sz w:val="25"/>
          <w:szCs w:val="25"/>
        </w:rPr>
        <w:t>and</w:t>
      </w:r>
    </w:p>
    <w:p w:rsidR="00C73C9C" w:rsidRDefault="00C73C9C" w:rsidP="00C16EBF">
      <w:pPr>
        <w:spacing w:line="264" w:lineRule="auto"/>
        <w:jc w:val="center"/>
        <w:rPr>
          <w:rFonts w:ascii="Times New Roman" w:hAnsi="Times New Roman"/>
          <w:b/>
          <w:sz w:val="25"/>
          <w:szCs w:val="25"/>
        </w:rPr>
      </w:pPr>
      <w:r>
        <w:rPr>
          <w:rFonts w:ascii="Times New Roman" w:hAnsi="Times New Roman"/>
          <w:b/>
          <w:sz w:val="25"/>
          <w:szCs w:val="25"/>
        </w:rPr>
        <w:t>NOTICE OF OPEN MEETING</w:t>
      </w:r>
    </w:p>
    <w:p w:rsidR="00C73C9C" w:rsidRDefault="00C73C9C" w:rsidP="00C16EBF">
      <w:pPr>
        <w:spacing w:line="264" w:lineRule="auto"/>
        <w:jc w:val="center"/>
        <w:rPr>
          <w:rFonts w:ascii="Times New Roman" w:hAnsi="Times New Roman"/>
          <w:b/>
          <w:sz w:val="25"/>
          <w:szCs w:val="25"/>
        </w:rPr>
      </w:pPr>
      <w:r>
        <w:rPr>
          <w:rFonts w:ascii="Times New Roman" w:hAnsi="Times New Roman"/>
          <w:b/>
          <w:sz w:val="25"/>
          <w:szCs w:val="25"/>
        </w:rPr>
        <w:t xml:space="preserve">(To be held Thursday, December </w:t>
      </w:r>
      <w:r w:rsidR="00C16EBF">
        <w:rPr>
          <w:rFonts w:ascii="Times New Roman" w:hAnsi="Times New Roman"/>
          <w:b/>
          <w:sz w:val="25"/>
          <w:szCs w:val="25"/>
        </w:rPr>
        <w:t>15</w:t>
      </w:r>
      <w:r>
        <w:rPr>
          <w:rFonts w:ascii="Times New Roman" w:hAnsi="Times New Roman"/>
          <w:b/>
          <w:sz w:val="25"/>
          <w:szCs w:val="25"/>
        </w:rPr>
        <w:t xml:space="preserve">, 2011, at </w:t>
      </w:r>
      <w:r w:rsidR="00C16EBF">
        <w:rPr>
          <w:rFonts w:ascii="Times New Roman" w:hAnsi="Times New Roman"/>
          <w:b/>
          <w:sz w:val="25"/>
          <w:szCs w:val="25"/>
        </w:rPr>
        <w:t>9:30 a.m.</w:t>
      </w:r>
      <w:r>
        <w:rPr>
          <w:rFonts w:ascii="Times New Roman" w:hAnsi="Times New Roman"/>
          <w:b/>
          <w:sz w:val="25"/>
          <w:szCs w:val="25"/>
        </w:rPr>
        <w:t>)</w:t>
      </w:r>
    </w:p>
    <w:p w:rsidR="00C73C9C" w:rsidRPr="007204C8" w:rsidRDefault="00C73C9C" w:rsidP="00C16EBF">
      <w:pPr>
        <w:spacing w:line="264" w:lineRule="auto"/>
        <w:jc w:val="center"/>
        <w:rPr>
          <w:rFonts w:ascii="Times New Roman" w:hAnsi="Times New Roman"/>
          <w:b/>
          <w:sz w:val="25"/>
          <w:szCs w:val="25"/>
        </w:rPr>
      </w:pP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ind w:left="720" w:hanging="720"/>
        <w:rPr>
          <w:rFonts w:ascii="Times New Roman" w:hAnsi="Times New Roman"/>
          <w:sz w:val="25"/>
          <w:szCs w:val="25"/>
        </w:rPr>
      </w:pPr>
      <w:r w:rsidRPr="007204C8">
        <w:rPr>
          <w:rFonts w:ascii="Times New Roman" w:hAnsi="Times New Roman"/>
          <w:sz w:val="25"/>
          <w:szCs w:val="25"/>
        </w:rPr>
        <w:t>RE:</w:t>
      </w:r>
      <w:r w:rsidRPr="007204C8">
        <w:rPr>
          <w:rFonts w:ascii="Times New Roman" w:hAnsi="Times New Roman"/>
          <w:sz w:val="25"/>
          <w:szCs w:val="25"/>
        </w:rPr>
        <w:tab/>
      </w:r>
      <w:r w:rsidRPr="0021210B">
        <w:rPr>
          <w:rFonts w:ascii="Times New Roman" w:hAnsi="Times New Roman"/>
          <w:i/>
          <w:sz w:val="25"/>
          <w:szCs w:val="25"/>
        </w:rPr>
        <w:t xml:space="preserve">Puget Sound Energy, Request for Proposals for </w:t>
      </w:r>
      <w:r w:rsidR="00FF5DB1">
        <w:rPr>
          <w:rFonts w:ascii="Times New Roman" w:hAnsi="Times New Roman"/>
          <w:i/>
          <w:sz w:val="25"/>
          <w:szCs w:val="25"/>
        </w:rPr>
        <w:t>Demand-Side Capacity Reductions</w:t>
      </w:r>
      <w:r w:rsidRPr="0021210B">
        <w:rPr>
          <w:rFonts w:ascii="Times New Roman" w:hAnsi="Times New Roman"/>
          <w:i/>
          <w:sz w:val="25"/>
          <w:szCs w:val="25"/>
        </w:rPr>
        <w:t>,</w:t>
      </w:r>
      <w:r w:rsidR="008B3EF1">
        <w:rPr>
          <w:rFonts w:ascii="Times New Roman" w:hAnsi="Times New Roman"/>
          <w:i/>
          <w:sz w:val="25"/>
          <w:szCs w:val="25"/>
        </w:rPr>
        <w:t xml:space="preserve"> </w:t>
      </w:r>
      <w:r>
        <w:rPr>
          <w:rFonts w:ascii="Times New Roman" w:hAnsi="Times New Roman"/>
          <w:sz w:val="25"/>
          <w:szCs w:val="25"/>
        </w:rPr>
        <w:t xml:space="preserve">Docket </w:t>
      </w:r>
      <w:r w:rsidR="00D15786">
        <w:rPr>
          <w:rFonts w:ascii="Times New Roman" w:hAnsi="Times New Roman"/>
          <w:sz w:val="25"/>
          <w:szCs w:val="25"/>
        </w:rPr>
        <w:t>UE-111799</w:t>
      </w: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r w:rsidRPr="007204C8">
        <w:rPr>
          <w:rFonts w:ascii="Times New Roman" w:hAnsi="Times New Roman"/>
          <w:sz w:val="25"/>
          <w:szCs w:val="25"/>
        </w:rPr>
        <w:t>TO ALL INTERESTED PERSONS:</w:t>
      </w: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r w:rsidRPr="007204C8">
        <w:rPr>
          <w:rFonts w:ascii="Times New Roman" w:hAnsi="Times New Roman"/>
          <w:sz w:val="25"/>
          <w:szCs w:val="25"/>
        </w:rPr>
        <w:t xml:space="preserve">On </w:t>
      </w:r>
      <w:r w:rsidR="00501F68">
        <w:rPr>
          <w:rFonts w:ascii="Times New Roman" w:hAnsi="Times New Roman"/>
          <w:sz w:val="25"/>
          <w:szCs w:val="25"/>
        </w:rPr>
        <w:t>October</w:t>
      </w:r>
      <w:r w:rsidRPr="007204C8">
        <w:rPr>
          <w:rFonts w:ascii="Times New Roman" w:hAnsi="Times New Roman"/>
          <w:sz w:val="25"/>
          <w:szCs w:val="25"/>
        </w:rPr>
        <w:t xml:space="preserve"> 1</w:t>
      </w:r>
      <w:r w:rsidR="00501F68">
        <w:rPr>
          <w:rFonts w:ascii="Times New Roman" w:hAnsi="Times New Roman"/>
          <w:sz w:val="25"/>
          <w:szCs w:val="25"/>
        </w:rPr>
        <w:t>2</w:t>
      </w:r>
      <w:r>
        <w:rPr>
          <w:rFonts w:ascii="Times New Roman" w:hAnsi="Times New Roman"/>
          <w:sz w:val="25"/>
          <w:szCs w:val="25"/>
        </w:rPr>
        <w:t>, 2011</w:t>
      </w:r>
      <w:r w:rsidRPr="007204C8">
        <w:rPr>
          <w:rFonts w:ascii="Times New Roman" w:hAnsi="Times New Roman"/>
          <w:sz w:val="25"/>
          <w:szCs w:val="25"/>
        </w:rPr>
        <w:t xml:space="preserve">, Puget Sound Energy (PSE) filed with the Washington Utilities and Transportation Commission (Commission) a </w:t>
      </w:r>
      <w:r>
        <w:rPr>
          <w:rFonts w:ascii="Times New Roman" w:hAnsi="Times New Roman"/>
          <w:sz w:val="25"/>
          <w:szCs w:val="25"/>
        </w:rPr>
        <w:t>D</w:t>
      </w:r>
      <w:r w:rsidRPr="007204C8">
        <w:rPr>
          <w:rFonts w:ascii="Times New Roman" w:hAnsi="Times New Roman"/>
          <w:sz w:val="25"/>
          <w:szCs w:val="25"/>
        </w:rPr>
        <w:t>raft Request for Proposals</w:t>
      </w:r>
      <w:r w:rsidR="00501F68">
        <w:rPr>
          <w:rFonts w:ascii="Times New Roman" w:hAnsi="Times New Roman"/>
          <w:sz w:val="25"/>
          <w:szCs w:val="25"/>
        </w:rPr>
        <w:t xml:space="preserve"> for Demand-Side Cap</w:t>
      </w:r>
      <w:r w:rsidR="00646E25">
        <w:rPr>
          <w:rFonts w:ascii="Times New Roman" w:hAnsi="Times New Roman"/>
          <w:sz w:val="25"/>
          <w:szCs w:val="25"/>
        </w:rPr>
        <w:t>acity Reductions</w:t>
      </w:r>
      <w:r w:rsidR="005415CA">
        <w:rPr>
          <w:rFonts w:ascii="Times New Roman" w:hAnsi="Times New Roman"/>
          <w:sz w:val="25"/>
          <w:szCs w:val="25"/>
        </w:rPr>
        <w:t xml:space="preserve"> </w:t>
      </w:r>
      <w:r w:rsidR="00C9241F" w:rsidRPr="00C16EBF">
        <w:rPr>
          <w:rFonts w:ascii="Times New Roman" w:hAnsi="Times New Roman"/>
          <w:sz w:val="25"/>
          <w:szCs w:val="25"/>
        </w:rPr>
        <w:t>(the “</w:t>
      </w:r>
      <w:r w:rsidR="00C9241F" w:rsidRPr="00C16EBF">
        <w:rPr>
          <w:rFonts w:ascii="Times New Roman" w:hAnsi="Times New Roman"/>
          <w:sz w:val="25"/>
          <w:szCs w:val="25"/>
          <w:u w:val="single"/>
        </w:rPr>
        <w:t>Demand Response RFP</w:t>
      </w:r>
      <w:r w:rsidR="00C9241F" w:rsidRPr="00C16EBF">
        <w:rPr>
          <w:rFonts w:ascii="Times New Roman" w:hAnsi="Times New Roman"/>
          <w:sz w:val="25"/>
          <w:szCs w:val="25"/>
        </w:rPr>
        <w:t>”)</w:t>
      </w:r>
      <w:r w:rsidR="00C9241F" w:rsidRPr="00050E87">
        <w:t xml:space="preserve"> </w:t>
      </w:r>
      <w:r w:rsidR="00646E25">
        <w:rPr>
          <w:rFonts w:ascii="Times New Roman" w:hAnsi="Times New Roman"/>
          <w:sz w:val="25"/>
          <w:szCs w:val="25"/>
        </w:rPr>
        <w:t>from Targeted Commercial-Industrial Customers pursuant to WAC 480-107-015</w:t>
      </w:r>
      <w:r w:rsidRPr="007204C8">
        <w:rPr>
          <w:rFonts w:ascii="Times New Roman" w:hAnsi="Times New Roman"/>
          <w:sz w:val="25"/>
          <w:szCs w:val="25"/>
        </w:rPr>
        <w:t>.</w:t>
      </w:r>
      <w:r>
        <w:rPr>
          <w:rFonts w:ascii="Times New Roman" w:hAnsi="Times New Roman"/>
          <w:sz w:val="25"/>
          <w:szCs w:val="25"/>
        </w:rPr>
        <w:t xml:space="preserve">  </w:t>
      </w:r>
      <w:r w:rsidR="00646E25">
        <w:rPr>
          <w:rFonts w:ascii="Times New Roman" w:hAnsi="Times New Roman"/>
          <w:sz w:val="25"/>
          <w:szCs w:val="25"/>
        </w:rPr>
        <w:t xml:space="preserve">The RFP is to acquire demand-side </w:t>
      </w:r>
      <w:r>
        <w:rPr>
          <w:rFonts w:ascii="Times New Roman" w:hAnsi="Times New Roman"/>
          <w:sz w:val="25"/>
          <w:szCs w:val="25"/>
        </w:rPr>
        <w:t xml:space="preserve">capacity </w:t>
      </w:r>
      <w:r w:rsidR="00646E25">
        <w:rPr>
          <w:rFonts w:ascii="Times New Roman" w:hAnsi="Times New Roman"/>
          <w:sz w:val="25"/>
          <w:szCs w:val="25"/>
        </w:rPr>
        <w:t xml:space="preserve">reductions </w:t>
      </w:r>
      <w:r>
        <w:rPr>
          <w:rFonts w:ascii="Times New Roman" w:hAnsi="Times New Roman"/>
          <w:sz w:val="25"/>
          <w:szCs w:val="25"/>
        </w:rPr>
        <w:t>from third parties</w:t>
      </w:r>
      <w:r w:rsidRPr="007204C8">
        <w:rPr>
          <w:rFonts w:ascii="Times New Roman" w:hAnsi="Times New Roman"/>
          <w:sz w:val="25"/>
          <w:szCs w:val="25"/>
        </w:rPr>
        <w:t xml:space="preserve"> through a competitive bidding process.</w:t>
      </w:r>
    </w:p>
    <w:p w:rsidR="00D84960" w:rsidRPr="007204C8" w:rsidRDefault="00D84960" w:rsidP="00C73C9C">
      <w:pPr>
        <w:spacing w:line="264" w:lineRule="auto"/>
        <w:rPr>
          <w:rFonts w:ascii="Times New Roman" w:hAnsi="Times New Roman"/>
          <w:sz w:val="25"/>
          <w:szCs w:val="25"/>
        </w:rPr>
      </w:pPr>
    </w:p>
    <w:p w:rsidR="004D5B36" w:rsidRDefault="00D84960" w:rsidP="00C73C9C">
      <w:pPr>
        <w:spacing w:line="264" w:lineRule="auto"/>
        <w:rPr>
          <w:rFonts w:ascii="Times New Roman" w:hAnsi="Times New Roman"/>
          <w:sz w:val="25"/>
          <w:szCs w:val="25"/>
        </w:rPr>
      </w:pPr>
      <w:r w:rsidRPr="007204C8">
        <w:rPr>
          <w:rFonts w:ascii="Times New Roman" w:hAnsi="Times New Roman"/>
          <w:sz w:val="25"/>
          <w:szCs w:val="25"/>
        </w:rPr>
        <w:t>The RFP is required by WAC 480-107.  WAC 480-107-015(3)(b) specifies that all interested parties shall be provided a 60-day public comment period</w:t>
      </w:r>
      <w:r>
        <w:rPr>
          <w:rFonts w:ascii="Times New Roman" w:hAnsi="Times New Roman"/>
          <w:sz w:val="25"/>
          <w:szCs w:val="25"/>
        </w:rPr>
        <w:t xml:space="preserve"> from the date of filing</w:t>
      </w:r>
      <w:r w:rsidRPr="007204C8">
        <w:rPr>
          <w:rFonts w:ascii="Times New Roman" w:hAnsi="Times New Roman"/>
          <w:sz w:val="25"/>
          <w:szCs w:val="25"/>
        </w:rPr>
        <w:t xml:space="preserve"> PSE’s RFP</w:t>
      </w:r>
      <w:r>
        <w:rPr>
          <w:rFonts w:ascii="Times New Roman" w:hAnsi="Times New Roman"/>
          <w:sz w:val="25"/>
          <w:szCs w:val="25"/>
        </w:rPr>
        <w:t xml:space="preserve"> to submit written comments to the Commission.</w:t>
      </w:r>
      <w:r w:rsidRPr="007204C8">
        <w:rPr>
          <w:rFonts w:ascii="Times New Roman" w:hAnsi="Times New Roman"/>
          <w:sz w:val="25"/>
          <w:szCs w:val="25"/>
        </w:rPr>
        <w:t xml:space="preserve"> </w:t>
      </w:r>
      <w:r>
        <w:rPr>
          <w:rFonts w:ascii="Times New Roman" w:hAnsi="Times New Roman"/>
          <w:sz w:val="25"/>
          <w:szCs w:val="25"/>
        </w:rPr>
        <w:t xml:space="preserve"> </w:t>
      </w:r>
      <w:r w:rsidRPr="007204C8">
        <w:rPr>
          <w:rFonts w:ascii="Times New Roman" w:hAnsi="Times New Roman"/>
          <w:sz w:val="25"/>
          <w:szCs w:val="25"/>
        </w:rPr>
        <w:t xml:space="preserve">Following the comment period the Commission has </w:t>
      </w:r>
      <w:r>
        <w:rPr>
          <w:rFonts w:ascii="Times New Roman" w:hAnsi="Times New Roman"/>
          <w:sz w:val="25"/>
          <w:szCs w:val="25"/>
        </w:rPr>
        <w:t xml:space="preserve">up to </w:t>
      </w:r>
      <w:r w:rsidRPr="007204C8">
        <w:rPr>
          <w:rFonts w:ascii="Times New Roman" w:hAnsi="Times New Roman"/>
          <w:sz w:val="25"/>
          <w:szCs w:val="25"/>
        </w:rPr>
        <w:t xml:space="preserve">30 days to </w:t>
      </w:r>
      <w:r>
        <w:rPr>
          <w:rFonts w:ascii="Times New Roman" w:hAnsi="Times New Roman"/>
          <w:sz w:val="25"/>
          <w:szCs w:val="25"/>
        </w:rPr>
        <w:t>approve or suspend</w:t>
      </w:r>
      <w:r w:rsidRPr="007204C8">
        <w:rPr>
          <w:rFonts w:ascii="Times New Roman" w:hAnsi="Times New Roman"/>
          <w:sz w:val="25"/>
          <w:szCs w:val="25"/>
        </w:rPr>
        <w:t xml:space="preserve"> th</w:t>
      </w:r>
      <w:r w:rsidR="004D5B36">
        <w:rPr>
          <w:rFonts w:ascii="Times New Roman" w:hAnsi="Times New Roman"/>
          <w:sz w:val="25"/>
          <w:szCs w:val="25"/>
        </w:rPr>
        <w:t xml:space="preserve">e solicitation for </w:t>
      </w:r>
      <w:r w:rsidR="004D5B36" w:rsidRPr="004D5B36">
        <w:rPr>
          <w:rFonts w:ascii="Times New Roman" w:hAnsi="Times New Roman"/>
          <w:sz w:val="25"/>
          <w:szCs w:val="25"/>
        </w:rPr>
        <w:t>Demand-Side Capacity Reductions</w:t>
      </w:r>
      <w:r w:rsidR="004D5B36">
        <w:rPr>
          <w:rFonts w:ascii="Times New Roman" w:hAnsi="Times New Roman"/>
          <w:sz w:val="25"/>
          <w:szCs w:val="25"/>
        </w:rPr>
        <w:t>.</w:t>
      </w:r>
    </w:p>
    <w:p w:rsidR="00D84960" w:rsidRPr="007204C8" w:rsidRDefault="00D84960" w:rsidP="00C73C9C">
      <w:pPr>
        <w:spacing w:line="264" w:lineRule="auto"/>
        <w:rPr>
          <w:rFonts w:ascii="Times New Roman" w:hAnsi="Times New Roman"/>
          <w:sz w:val="25"/>
          <w:szCs w:val="25"/>
        </w:rPr>
      </w:pPr>
    </w:p>
    <w:p w:rsidR="00C73C9C" w:rsidRPr="008904D3" w:rsidRDefault="00D84960" w:rsidP="00C73C9C">
      <w:pPr>
        <w:pStyle w:val="NoSpacing"/>
        <w:spacing w:line="264" w:lineRule="auto"/>
        <w:rPr>
          <w:rFonts w:ascii="Times New Roman" w:hAnsi="Times New Roman" w:cs="Times New Roman"/>
          <w:sz w:val="25"/>
          <w:szCs w:val="25"/>
        </w:rPr>
      </w:pPr>
      <w:r w:rsidRPr="007204C8">
        <w:rPr>
          <w:rFonts w:ascii="Times New Roman" w:hAnsi="Times New Roman"/>
          <w:sz w:val="25"/>
          <w:szCs w:val="25"/>
        </w:rPr>
        <w:t xml:space="preserve">Written comments should be filed with the Commission, bearing the above </w:t>
      </w:r>
      <w:r w:rsidR="00842A61" w:rsidRPr="007204C8">
        <w:rPr>
          <w:rFonts w:ascii="Times New Roman" w:hAnsi="Times New Roman"/>
          <w:sz w:val="25"/>
          <w:szCs w:val="25"/>
        </w:rPr>
        <w:t>docket</w:t>
      </w:r>
      <w:r w:rsidR="00842A61">
        <w:rPr>
          <w:rFonts w:ascii="Times New Roman" w:hAnsi="Times New Roman"/>
          <w:sz w:val="25"/>
          <w:szCs w:val="25"/>
        </w:rPr>
        <w:t xml:space="preserve"> number</w:t>
      </w:r>
      <w:r w:rsidRPr="007204C8">
        <w:rPr>
          <w:rFonts w:ascii="Times New Roman" w:hAnsi="Times New Roman"/>
          <w:sz w:val="25"/>
          <w:szCs w:val="25"/>
        </w:rPr>
        <w:t xml:space="preserve">, no later than </w:t>
      </w:r>
      <w:r w:rsidR="00DE0124" w:rsidRPr="00C16EBF">
        <w:rPr>
          <w:rFonts w:ascii="Times New Roman" w:hAnsi="Times New Roman"/>
          <w:b/>
          <w:sz w:val="25"/>
          <w:szCs w:val="25"/>
        </w:rPr>
        <w:t>Dec</w:t>
      </w:r>
      <w:r w:rsidRPr="00C16EBF">
        <w:rPr>
          <w:rFonts w:ascii="Times New Roman" w:hAnsi="Times New Roman"/>
          <w:b/>
          <w:sz w:val="25"/>
          <w:szCs w:val="25"/>
        </w:rPr>
        <w:t xml:space="preserve">ember </w:t>
      </w:r>
      <w:r w:rsidR="00C16EBF">
        <w:rPr>
          <w:rFonts w:ascii="Times New Roman" w:hAnsi="Times New Roman"/>
          <w:b/>
          <w:sz w:val="25"/>
          <w:szCs w:val="25"/>
        </w:rPr>
        <w:t>12</w:t>
      </w:r>
      <w:r w:rsidRPr="00C16EBF">
        <w:rPr>
          <w:rFonts w:ascii="Times New Roman" w:hAnsi="Times New Roman"/>
          <w:b/>
          <w:sz w:val="25"/>
          <w:szCs w:val="25"/>
        </w:rPr>
        <w:t>, 2011</w:t>
      </w:r>
      <w:r w:rsidR="00C73C9C">
        <w:rPr>
          <w:rFonts w:ascii="Times New Roman" w:hAnsi="Times New Roman"/>
          <w:sz w:val="25"/>
          <w:szCs w:val="25"/>
        </w:rPr>
        <w:t xml:space="preserve">, and if possible, in electronic format.  Electronic format should be on a CD or 3 ½ inch IBM formatted high-density disk, in .pdf Adobe Acrobat format.  Please also send us the text </w:t>
      </w:r>
      <w:r w:rsidR="00C73C9C" w:rsidRPr="008904D3">
        <w:rPr>
          <w:rFonts w:ascii="Times New Roman" w:hAnsi="Times New Roman" w:cs="Times New Roman"/>
          <w:sz w:val="25"/>
          <w:szCs w:val="25"/>
        </w:rPr>
        <w:t xml:space="preserve">in your choice of .doc (Word 97 or later) format labeled with the docket number assigned to the </w:t>
      </w:r>
      <w:r w:rsidR="00C73C9C">
        <w:rPr>
          <w:rFonts w:ascii="Times New Roman" w:hAnsi="Times New Roman" w:cs="Times New Roman"/>
          <w:sz w:val="25"/>
          <w:szCs w:val="25"/>
        </w:rPr>
        <w:t>RFP</w:t>
      </w:r>
      <w:r w:rsidR="00C73C9C" w:rsidRPr="008904D3">
        <w:rPr>
          <w:rFonts w:ascii="Times New Roman" w:hAnsi="Times New Roman" w:cs="Times New Roman"/>
          <w:sz w:val="25"/>
          <w:szCs w:val="25"/>
        </w:rPr>
        <w:t xml:space="preserve"> (U</w:t>
      </w:r>
      <w:r w:rsidR="00C73C9C">
        <w:rPr>
          <w:rFonts w:ascii="Times New Roman" w:hAnsi="Times New Roman" w:cs="Times New Roman"/>
          <w:sz w:val="25"/>
          <w:szCs w:val="25"/>
        </w:rPr>
        <w:t>E-111799</w:t>
      </w:r>
      <w:r w:rsidR="00C73C9C" w:rsidRPr="008904D3">
        <w:rPr>
          <w:rFonts w:ascii="Times New Roman" w:hAnsi="Times New Roman" w:cs="Times New Roman"/>
          <w:sz w:val="25"/>
          <w:szCs w:val="25"/>
        </w:rPr>
        <w:t xml:space="preserve">) and the </w:t>
      </w:r>
      <w:r w:rsidR="00C73C9C" w:rsidRPr="008904D3">
        <w:rPr>
          <w:rFonts w:ascii="Times New Roman" w:hAnsi="Times New Roman" w:cs="Times New Roman"/>
          <w:sz w:val="25"/>
          <w:szCs w:val="25"/>
        </w:rPr>
        <w:lastRenderedPageBreak/>
        <w:t xml:space="preserve">commenter’s name and type of software used.  Comments may also be </w:t>
      </w:r>
      <w:r w:rsidR="00C73C9C">
        <w:rPr>
          <w:rFonts w:ascii="Times New Roman" w:hAnsi="Times New Roman" w:cs="Times New Roman"/>
          <w:sz w:val="25"/>
          <w:szCs w:val="25"/>
        </w:rPr>
        <w:t>submitted via the Commission’s Web portal at www.utc.wa.gov/e-filing or</w:t>
      </w:r>
      <w:r w:rsidR="00C73C9C" w:rsidRPr="008904D3">
        <w:rPr>
          <w:rFonts w:ascii="Times New Roman" w:hAnsi="Times New Roman" w:cs="Times New Roman"/>
          <w:sz w:val="25"/>
          <w:szCs w:val="25"/>
        </w:rPr>
        <w:t xml:space="preserve"> by e-mail to</w:t>
      </w:r>
      <w:r w:rsidR="00C73C9C">
        <w:rPr>
          <w:rFonts w:ascii="Times New Roman" w:hAnsi="Times New Roman" w:cs="Times New Roman"/>
          <w:sz w:val="25"/>
          <w:szCs w:val="25"/>
        </w:rPr>
        <w:t xml:space="preserve"> the Commission’s Records Center at</w:t>
      </w:r>
      <w:r w:rsidR="00C73C9C" w:rsidRPr="008904D3">
        <w:rPr>
          <w:rFonts w:ascii="Times New Roman" w:hAnsi="Times New Roman" w:cs="Times New Roman"/>
          <w:sz w:val="25"/>
          <w:szCs w:val="25"/>
        </w:rPr>
        <w:t xml:space="preserve"> </w:t>
      </w:r>
      <w:hyperlink r:id="rId7" w:history="1">
        <w:r w:rsidR="00C73C9C" w:rsidRPr="008904D3">
          <w:rPr>
            <w:rStyle w:val="Hyperlink"/>
            <w:rFonts w:ascii="Times New Roman" w:hAnsi="Times New Roman"/>
            <w:sz w:val="25"/>
            <w:szCs w:val="25"/>
          </w:rPr>
          <w:t>records@utc.wa.gov</w:t>
        </w:r>
      </w:hyperlink>
      <w:r w:rsidR="00C73C9C" w:rsidRPr="008904D3">
        <w:rPr>
          <w:rFonts w:ascii="Times New Roman" w:hAnsi="Times New Roman" w:cs="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8" w:history="1">
        <w:r w:rsidR="00C73C9C" w:rsidRPr="008904D3">
          <w:rPr>
            <w:rStyle w:val="Hyperlink"/>
            <w:rFonts w:ascii="Times New Roman" w:hAnsi="Times New Roman"/>
            <w:sz w:val="25"/>
            <w:szCs w:val="25"/>
          </w:rPr>
          <w:t>http://www.utc.wa.gov</w:t>
        </w:r>
      </w:hyperlink>
      <w:r w:rsidR="00C73C9C" w:rsidRPr="008904D3">
        <w:rPr>
          <w:rFonts w:ascii="Times New Roman" w:hAnsi="Times New Roman" w:cs="Times New Roman"/>
          <w:sz w:val="25"/>
          <w:szCs w:val="25"/>
        </w:rPr>
        <w:t>.  Documents will be posted within twenty-four hours of receipt.</w:t>
      </w:r>
    </w:p>
    <w:p w:rsidR="00C73C9C" w:rsidRPr="008904D3" w:rsidRDefault="00C73C9C" w:rsidP="00C73C9C">
      <w:pPr>
        <w:pStyle w:val="NoSpacing"/>
        <w:spacing w:line="264" w:lineRule="auto"/>
        <w:rPr>
          <w:rFonts w:ascii="Times New Roman" w:hAnsi="Times New Roman" w:cs="Times New Roman"/>
          <w:sz w:val="25"/>
          <w:szCs w:val="25"/>
        </w:rPr>
      </w:pPr>
    </w:p>
    <w:p w:rsidR="00D84960" w:rsidRDefault="00C73C9C" w:rsidP="00C16EBF">
      <w:pPr>
        <w:pStyle w:val="NoSpacing"/>
        <w:spacing w:line="264" w:lineRule="auto"/>
        <w:rPr>
          <w:rFonts w:ascii="Times New Roman" w:hAnsi="Times New Roman"/>
          <w:sz w:val="25"/>
        </w:rPr>
      </w:pPr>
      <w:r w:rsidRPr="008904D3">
        <w:rPr>
          <w:rFonts w:ascii="Times New Roman" w:hAnsi="Times New Roman" w:cs="Times New Roman"/>
          <w:sz w:val="25"/>
          <w:szCs w:val="25"/>
        </w:rPr>
        <w:t xml:space="preserve">Comments delivered by mail or courier should be addressed to:  </w:t>
      </w:r>
      <w:r>
        <w:rPr>
          <w:rFonts w:ascii="Times New Roman" w:hAnsi="Times New Roman" w:cs="Times New Roman"/>
          <w:sz w:val="25"/>
          <w:szCs w:val="25"/>
        </w:rPr>
        <w:t xml:space="preserve">Executive Director and </w:t>
      </w:r>
      <w:r w:rsidRPr="008904D3">
        <w:rPr>
          <w:rFonts w:ascii="Times New Roman" w:hAnsi="Times New Roman" w:cs="Times New Roman"/>
          <w:sz w:val="25"/>
          <w:szCs w:val="25"/>
        </w:rPr>
        <w:t>Secretary, Washington Utilities and Transportation Commission, P.O. Box 47250, 1300 S. Evergreen Park Drive S.W., Olympia, WA 98504-7250.</w:t>
      </w:r>
      <w:r w:rsidR="00C16EBF">
        <w:rPr>
          <w:rFonts w:ascii="Times New Roman" w:hAnsi="Times New Roman" w:cs="Times New Roman"/>
          <w:sz w:val="25"/>
          <w:szCs w:val="25"/>
        </w:rPr>
        <w:t xml:space="preserve">  </w:t>
      </w:r>
      <w:r w:rsidR="00D84960" w:rsidRPr="007204C8">
        <w:rPr>
          <w:rFonts w:ascii="Times New Roman" w:hAnsi="Times New Roman"/>
          <w:sz w:val="25"/>
          <w:szCs w:val="25"/>
        </w:rPr>
        <w:t xml:space="preserve">The draft RFP is currently scheduled for Commission decision at its regularly scheduled open meeting on </w:t>
      </w:r>
      <w:r w:rsidR="00083F0E" w:rsidRPr="00C16EBF">
        <w:rPr>
          <w:rFonts w:ascii="Times New Roman" w:hAnsi="Times New Roman"/>
          <w:b/>
          <w:sz w:val="25"/>
          <w:szCs w:val="25"/>
        </w:rPr>
        <w:t>December</w:t>
      </w:r>
      <w:r w:rsidR="00D84960" w:rsidRPr="00C16EBF">
        <w:rPr>
          <w:rFonts w:ascii="Times New Roman" w:hAnsi="Times New Roman"/>
          <w:b/>
          <w:sz w:val="25"/>
          <w:szCs w:val="25"/>
        </w:rPr>
        <w:t xml:space="preserve"> </w:t>
      </w:r>
      <w:r w:rsidR="00C16EBF">
        <w:rPr>
          <w:rFonts w:ascii="Times New Roman" w:hAnsi="Times New Roman"/>
          <w:b/>
          <w:sz w:val="25"/>
          <w:szCs w:val="25"/>
        </w:rPr>
        <w:t>15</w:t>
      </w:r>
      <w:r w:rsidR="00D84960" w:rsidRPr="00C16EBF">
        <w:rPr>
          <w:rFonts w:ascii="Times New Roman" w:hAnsi="Times New Roman"/>
          <w:b/>
          <w:sz w:val="25"/>
          <w:szCs w:val="25"/>
        </w:rPr>
        <w:t>, 2011</w:t>
      </w:r>
      <w:r w:rsidRPr="00C16EBF">
        <w:rPr>
          <w:rFonts w:ascii="Times New Roman" w:hAnsi="Times New Roman"/>
          <w:b/>
          <w:sz w:val="25"/>
          <w:szCs w:val="25"/>
        </w:rPr>
        <w:t>, beginning at 9:30 a.m</w:t>
      </w:r>
      <w:r w:rsidR="00D84960" w:rsidRPr="00C16EBF">
        <w:rPr>
          <w:rFonts w:ascii="Times New Roman" w:hAnsi="Times New Roman"/>
          <w:b/>
          <w:sz w:val="25"/>
          <w:szCs w:val="25"/>
        </w:rPr>
        <w:t>.</w:t>
      </w:r>
      <w:r w:rsidR="00D84960">
        <w:rPr>
          <w:rFonts w:ascii="Times New Roman" w:hAnsi="Times New Roman"/>
          <w:sz w:val="25"/>
          <w:szCs w:val="25"/>
        </w:rPr>
        <w:t xml:space="preserve">  </w:t>
      </w:r>
      <w:r w:rsidR="00D84960">
        <w:rPr>
          <w:rFonts w:ascii="Times New Roman" w:hAnsi="Times New Roman"/>
          <w:sz w:val="25"/>
        </w:rPr>
        <w:t xml:space="preserve">The open meeting will be held at the Commission’s headquarters, Room 206, </w:t>
      </w:r>
      <w:smartTag w:uri="urn:schemas-microsoft-com:office:smarttags" w:element="place">
        <w:smartTag w:uri="urn:schemas-microsoft-com:office:smarttags" w:element="PlaceName">
          <w:r w:rsidR="00D84960">
            <w:rPr>
              <w:rFonts w:ascii="Times New Roman" w:hAnsi="Times New Roman"/>
              <w:sz w:val="25"/>
            </w:rPr>
            <w:t>Richard</w:t>
          </w:r>
        </w:smartTag>
        <w:r w:rsidR="00D84960">
          <w:rPr>
            <w:rFonts w:ascii="Times New Roman" w:hAnsi="Times New Roman"/>
            <w:sz w:val="25"/>
          </w:rPr>
          <w:t xml:space="preserve"> </w:t>
        </w:r>
        <w:smartTag w:uri="urn:schemas-microsoft-com:office:smarttags" w:element="PlaceName">
          <w:r w:rsidR="00D84960">
            <w:rPr>
              <w:rFonts w:ascii="Times New Roman" w:hAnsi="Times New Roman"/>
              <w:sz w:val="25"/>
            </w:rPr>
            <w:t>Hemstad</w:t>
          </w:r>
        </w:smartTag>
        <w:r w:rsidR="00D84960">
          <w:rPr>
            <w:rFonts w:ascii="Times New Roman" w:hAnsi="Times New Roman"/>
            <w:sz w:val="25"/>
          </w:rPr>
          <w:t xml:space="preserve"> </w:t>
        </w:r>
        <w:smartTag w:uri="urn:schemas-microsoft-com:office:smarttags" w:element="PlaceType">
          <w:r w:rsidR="00D84960">
            <w:rPr>
              <w:rFonts w:ascii="Times New Roman" w:hAnsi="Times New Roman"/>
              <w:sz w:val="25"/>
            </w:rPr>
            <w:t>Building</w:t>
          </w:r>
        </w:smartTag>
      </w:smartTag>
      <w:r w:rsidR="00D84960">
        <w:rPr>
          <w:rFonts w:ascii="Times New Roman" w:hAnsi="Times New Roman"/>
          <w:sz w:val="25"/>
        </w:rPr>
        <w:t xml:space="preserve">, </w:t>
      </w:r>
      <w:smartTag w:uri="urn:schemas-microsoft-com:office:smarttags" w:element="address">
        <w:smartTag w:uri="urn:schemas-microsoft-com:office:smarttags" w:element="Street">
          <w:r w:rsidR="00D84960">
            <w:rPr>
              <w:rFonts w:ascii="Times New Roman" w:hAnsi="Times New Roman"/>
              <w:sz w:val="25"/>
            </w:rPr>
            <w:t>1300 S. Evergreen Park Drive S.W.</w:t>
          </w:r>
        </w:smartTag>
        <w:r w:rsidR="00D84960">
          <w:rPr>
            <w:rFonts w:ascii="Times New Roman" w:hAnsi="Times New Roman"/>
            <w:sz w:val="25"/>
          </w:rPr>
          <w:t xml:space="preserve">, </w:t>
        </w:r>
        <w:smartTag w:uri="urn:schemas-microsoft-com:office:smarttags" w:element="City">
          <w:r w:rsidR="00D84960">
            <w:rPr>
              <w:rFonts w:ascii="Times New Roman" w:hAnsi="Times New Roman"/>
              <w:sz w:val="25"/>
            </w:rPr>
            <w:t>Olympia</w:t>
          </w:r>
        </w:smartTag>
        <w:r w:rsidR="00D84960">
          <w:rPr>
            <w:rFonts w:ascii="Times New Roman" w:hAnsi="Times New Roman"/>
            <w:sz w:val="25"/>
          </w:rPr>
          <w:t xml:space="preserve">, </w:t>
        </w:r>
        <w:smartTag w:uri="urn:schemas-microsoft-com:office:smarttags" w:element="State">
          <w:r w:rsidR="00D84960">
            <w:rPr>
              <w:rFonts w:ascii="Times New Roman" w:hAnsi="Times New Roman"/>
              <w:sz w:val="25"/>
            </w:rPr>
            <w:t>Washington</w:t>
          </w:r>
        </w:smartTag>
      </w:smartTag>
      <w:r w:rsidR="00D84960">
        <w:rPr>
          <w:rFonts w:ascii="Times New Roman" w:hAnsi="Times New Roman"/>
          <w:sz w:val="25"/>
        </w:rPr>
        <w:t xml:space="preserve">.  </w:t>
      </w:r>
    </w:p>
    <w:p w:rsidR="00D84960" w:rsidRPr="007204C8" w:rsidRDefault="00D84960" w:rsidP="00C73C9C">
      <w:pPr>
        <w:spacing w:line="264" w:lineRule="auto"/>
        <w:rPr>
          <w:rFonts w:ascii="Times New Roman" w:hAnsi="Times New Roman"/>
          <w:sz w:val="25"/>
          <w:szCs w:val="25"/>
        </w:rPr>
      </w:pPr>
    </w:p>
    <w:p w:rsidR="00D84960" w:rsidRPr="008B3EF1" w:rsidRDefault="00D84960" w:rsidP="00C73C9C">
      <w:pPr>
        <w:spacing w:line="264" w:lineRule="auto"/>
        <w:rPr>
          <w:rFonts w:ascii="Times New Roman" w:hAnsi="Times New Roman"/>
          <w:sz w:val="25"/>
          <w:szCs w:val="25"/>
        </w:rPr>
      </w:pPr>
      <w:r w:rsidRPr="007204C8">
        <w:rPr>
          <w:rFonts w:ascii="Times New Roman" w:hAnsi="Times New Roman"/>
          <w:sz w:val="25"/>
          <w:szCs w:val="25"/>
        </w:rPr>
        <w:t xml:space="preserve">Copies of PSE’s draft RFP, including all accompanying materials can be obtained from PSE’s website </w:t>
      </w:r>
      <w:r w:rsidRPr="008B3EF1">
        <w:rPr>
          <w:rFonts w:ascii="Times New Roman" w:hAnsi="Times New Roman"/>
          <w:sz w:val="25"/>
          <w:szCs w:val="25"/>
        </w:rPr>
        <w:t xml:space="preserve">at </w:t>
      </w:r>
      <w:hyperlink r:id="rId9" w:history="1">
        <w:r w:rsidR="00EC283C" w:rsidRPr="00C16EBF">
          <w:rPr>
            <w:rStyle w:val="Hyperlink"/>
            <w:rFonts w:ascii="Times New Roman" w:hAnsi="Times New Roman"/>
            <w:sz w:val="25"/>
            <w:szCs w:val="25"/>
          </w:rPr>
          <w:t>http://pse.com/aboutpse/EnergySupply/Pages/Acquiring-Energy.aspx</w:t>
        </w:r>
      </w:hyperlink>
      <w:r w:rsidRPr="008B3EF1">
        <w:rPr>
          <w:rFonts w:ascii="Times New Roman" w:hAnsi="Times New Roman"/>
          <w:sz w:val="25"/>
          <w:szCs w:val="25"/>
        </w:rPr>
        <w:t xml:space="preserve"> .</w:t>
      </w:r>
    </w:p>
    <w:p w:rsidR="00D84960" w:rsidRPr="00674DF0" w:rsidRDefault="00D84960" w:rsidP="00C73C9C">
      <w:pPr>
        <w:spacing w:line="264" w:lineRule="auto"/>
        <w:rPr>
          <w:rFonts w:ascii="Times New Roman" w:hAnsi="Times New Roman"/>
          <w:sz w:val="25"/>
          <w:szCs w:val="25"/>
        </w:rPr>
      </w:pPr>
    </w:p>
    <w:p w:rsidR="00D8019D" w:rsidRPr="002402C7" w:rsidRDefault="00D8019D" w:rsidP="00C73C9C">
      <w:pPr>
        <w:spacing w:line="264" w:lineRule="auto"/>
        <w:rPr>
          <w:rFonts w:ascii="Times New Roman" w:hAnsi="Times New Roman"/>
          <w:sz w:val="25"/>
          <w:szCs w:val="25"/>
        </w:rPr>
      </w:pPr>
      <w:r w:rsidRPr="002402C7">
        <w:rPr>
          <w:rFonts w:ascii="Times New Roman" w:hAnsi="Times New Roman"/>
          <w:sz w:val="25"/>
          <w:szCs w:val="25"/>
        </w:rPr>
        <w:t>Questions regarding the draft Demand Response RFP should be addressed to Shannon McCormick, Energy Efficiency Services, at 425-456-2399.</w:t>
      </w:r>
    </w:p>
    <w:p w:rsidR="00102790" w:rsidRPr="00D8019D" w:rsidRDefault="00102790" w:rsidP="00C73C9C">
      <w:pPr>
        <w:pStyle w:val="BodyText"/>
        <w:spacing w:after="0" w:line="264" w:lineRule="auto"/>
        <w:rPr>
          <w:sz w:val="25"/>
          <w:szCs w:val="25"/>
        </w:rPr>
      </w:pPr>
    </w:p>
    <w:p w:rsidR="00D84960" w:rsidRDefault="00D84960" w:rsidP="00C73C9C">
      <w:pPr>
        <w:spacing w:line="264" w:lineRule="auto"/>
        <w:rPr>
          <w:rFonts w:ascii="Times New Roman" w:hAnsi="Times New Roman"/>
          <w:sz w:val="25"/>
          <w:szCs w:val="25"/>
        </w:rPr>
      </w:pPr>
      <w:r w:rsidRPr="007204C8">
        <w:rPr>
          <w:rFonts w:ascii="Times New Roman" w:hAnsi="Times New Roman"/>
          <w:sz w:val="25"/>
          <w:szCs w:val="25"/>
        </w:rPr>
        <w:t xml:space="preserve">The draft RFP is also available from the Commission’s website at </w:t>
      </w:r>
      <w:hyperlink r:id="rId10" w:history="1">
        <w:r w:rsidR="00C16EBF" w:rsidRPr="002B1DCE">
          <w:rPr>
            <w:rStyle w:val="Hyperlink"/>
            <w:rFonts w:ascii="Times New Roman" w:hAnsi="Times New Roman"/>
            <w:sz w:val="25"/>
            <w:szCs w:val="25"/>
          </w:rPr>
          <w:t>www.utc.wa.gov</w:t>
        </w:r>
      </w:hyperlink>
      <w:r>
        <w:rPr>
          <w:rFonts w:ascii="Times New Roman" w:hAnsi="Times New Roman"/>
          <w:sz w:val="25"/>
          <w:szCs w:val="25"/>
        </w:rPr>
        <w:t>.</w:t>
      </w: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r w:rsidRPr="007204C8">
        <w:rPr>
          <w:rFonts w:ascii="Times New Roman" w:hAnsi="Times New Roman"/>
          <w:sz w:val="25"/>
          <w:szCs w:val="25"/>
        </w:rPr>
        <w:t xml:space="preserve">Questions concerning PSE’s RFP should be directed </w:t>
      </w:r>
      <w:r w:rsidR="00186EC5">
        <w:rPr>
          <w:rFonts w:ascii="Times New Roman" w:hAnsi="Times New Roman"/>
          <w:sz w:val="25"/>
          <w:szCs w:val="25"/>
        </w:rPr>
        <w:t xml:space="preserve">to </w:t>
      </w:r>
      <w:r w:rsidR="00186EC5" w:rsidRPr="00186EC5">
        <w:rPr>
          <w:rFonts w:ascii="Times New Roman" w:hAnsi="Times New Roman"/>
          <w:sz w:val="25"/>
          <w:szCs w:val="25"/>
        </w:rPr>
        <w:t xml:space="preserve">Shannon McCormick </w:t>
      </w:r>
      <w:r w:rsidRPr="007204C8">
        <w:rPr>
          <w:rFonts w:ascii="Times New Roman" w:hAnsi="Times New Roman"/>
          <w:sz w:val="25"/>
          <w:szCs w:val="25"/>
        </w:rPr>
        <w:t xml:space="preserve">at PSE </w:t>
      </w:r>
      <w:r>
        <w:rPr>
          <w:rFonts w:ascii="Times New Roman" w:hAnsi="Times New Roman"/>
          <w:sz w:val="25"/>
          <w:szCs w:val="25"/>
        </w:rPr>
        <w:t xml:space="preserve">using the contact information above, </w:t>
      </w:r>
      <w:r w:rsidRPr="007204C8">
        <w:rPr>
          <w:rFonts w:ascii="Times New Roman" w:hAnsi="Times New Roman"/>
          <w:sz w:val="25"/>
          <w:szCs w:val="25"/>
        </w:rPr>
        <w:t xml:space="preserve">or to Commission Staff, </w:t>
      </w:r>
      <w:r>
        <w:rPr>
          <w:rFonts w:ascii="Times New Roman" w:hAnsi="Times New Roman"/>
          <w:sz w:val="25"/>
          <w:szCs w:val="25"/>
        </w:rPr>
        <w:t>Mr. David Nightingale</w:t>
      </w:r>
      <w:r w:rsidRPr="007204C8">
        <w:rPr>
          <w:rFonts w:ascii="Times New Roman" w:hAnsi="Times New Roman"/>
          <w:sz w:val="25"/>
          <w:szCs w:val="25"/>
        </w:rPr>
        <w:t xml:space="preserve"> at 360-664-1154; e</w:t>
      </w:r>
      <w:r>
        <w:rPr>
          <w:rFonts w:ascii="Times New Roman" w:hAnsi="Times New Roman"/>
          <w:sz w:val="25"/>
          <w:szCs w:val="25"/>
        </w:rPr>
        <w:t>-</w:t>
      </w:r>
      <w:r w:rsidRPr="007204C8">
        <w:rPr>
          <w:rFonts w:ascii="Times New Roman" w:hAnsi="Times New Roman"/>
          <w:sz w:val="25"/>
          <w:szCs w:val="25"/>
        </w:rPr>
        <w:t xml:space="preserve">mail: </w:t>
      </w:r>
      <w:r w:rsidRPr="0021210B">
        <w:rPr>
          <w:rFonts w:ascii="Times New Roman" w:hAnsi="Times New Roman"/>
          <w:sz w:val="25"/>
          <w:szCs w:val="25"/>
        </w:rPr>
        <w:t>dnightin@utc.wa.gov</w:t>
      </w:r>
      <w:r w:rsidRPr="007204C8">
        <w:rPr>
          <w:rFonts w:ascii="Times New Roman" w:hAnsi="Times New Roman"/>
          <w:sz w:val="25"/>
          <w:szCs w:val="25"/>
        </w:rPr>
        <w:t xml:space="preserve">. </w:t>
      </w: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r w:rsidRPr="007204C8">
        <w:rPr>
          <w:rFonts w:ascii="Times New Roman" w:hAnsi="Times New Roman"/>
          <w:sz w:val="25"/>
          <w:szCs w:val="25"/>
        </w:rPr>
        <w:t>Sincerely,</w:t>
      </w:r>
    </w:p>
    <w:p w:rsidR="00D84960" w:rsidRDefault="00D84960" w:rsidP="00C73C9C">
      <w:pPr>
        <w:spacing w:line="264" w:lineRule="auto"/>
        <w:rPr>
          <w:rFonts w:ascii="Times New Roman" w:hAnsi="Times New Roman"/>
          <w:sz w:val="25"/>
          <w:szCs w:val="25"/>
        </w:rPr>
      </w:pPr>
    </w:p>
    <w:p w:rsidR="00C16EBF" w:rsidRPr="007204C8" w:rsidRDefault="00C16EBF"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p>
    <w:p w:rsidR="00D84960" w:rsidRPr="007204C8" w:rsidRDefault="00D84960" w:rsidP="00C73C9C">
      <w:pPr>
        <w:spacing w:line="264" w:lineRule="auto"/>
        <w:rPr>
          <w:rFonts w:ascii="Times New Roman" w:hAnsi="Times New Roman"/>
          <w:sz w:val="25"/>
          <w:szCs w:val="25"/>
        </w:rPr>
      </w:pPr>
      <w:r>
        <w:rPr>
          <w:rFonts w:ascii="Times New Roman" w:hAnsi="Times New Roman"/>
          <w:sz w:val="25"/>
          <w:szCs w:val="25"/>
        </w:rPr>
        <w:t>DAVID W. DANNER</w:t>
      </w:r>
    </w:p>
    <w:p w:rsidR="00D84960" w:rsidRPr="007204C8" w:rsidRDefault="00D84960" w:rsidP="00C73C9C">
      <w:pPr>
        <w:spacing w:line="264" w:lineRule="auto"/>
        <w:rPr>
          <w:rFonts w:ascii="Times New Roman" w:hAnsi="Times New Roman"/>
          <w:sz w:val="25"/>
          <w:szCs w:val="25"/>
        </w:rPr>
      </w:pPr>
      <w:r w:rsidRPr="007204C8">
        <w:rPr>
          <w:rFonts w:ascii="Times New Roman" w:hAnsi="Times New Roman"/>
          <w:sz w:val="25"/>
          <w:szCs w:val="25"/>
        </w:rPr>
        <w:t xml:space="preserve">Executive </w:t>
      </w:r>
      <w:r>
        <w:rPr>
          <w:rFonts w:ascii="Times New Roman" w:hAnsi="Times New Roman"/>
          <w:sz w:val="25"/>
          <w:szCs w:val="25"/>
        </w:rPr>
        <w:t xml:space="preserve">Director and </w:t>
      </w:r>
      <w:r w:rsidRPr="007204C8">
        <w:rPr>
          <w:rFonts w:ascii="Times New Roman" w:hAnsi="Times New Roman"/>
          <w:sz w:val="25"/>
          <w:szCs w:val="25"/>
        </w:rPr>
        <w:t>Secretary</w:t>
      </w:r>
    </w:p>
    <w:p w:rsidR="003B52D0" w:rsidRPr="00C16EBF" w:rsidRDefault="003B52D0" w:rsidP="00C73C9C">
      <w:pPr>
        <w:spacing w:line="264" w:lineRule="auto"/>
        <w:rPr>
          <w:rFonts w:ascii="Times New Roman" w:hAnsi="Times New Roman"/>
        </w:rPr>
      </w:pPr>
    </w:p>
    <w:sectPr w:rsidR="003B52D0" w:rsidRPr="00C16EBF" w:rsidSect="00FB4553">
      <w:headerReference w:type="default" r:id="rId11"/>
      <w:headerReference w:type="first" r:id="rId12"/>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D5" w:rsidRDefault="003D0FD5" w:rsidP="00334914">
      <w:r>
        <w:separator/>
      </w:r>
    </w:p>
  </w:endnote>
  <w:endnote w:type="continuationSeparator" w:id="0">
    <w:p w:rsidR="003D0FD5" w:rsidRDefault="003D0FD5" w:rsidP="0033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D5" w:rsidRDefault="003D0FD5" w:rsidP="00334914">
      <w:r>
        <w:separator/>
      </w:r>
    </w:p>
  </w:footnote>
  <w:footnote w:type="continuationSeparator" w:id="0">
    <w:p w:rsidR="003D0FD5" w:rsidRDefault="003D0FD5" w:rsidP="0033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48" w:rsidRPr="00C16EBF" w:rsidRDefault="003D0FD5" w:rsidP="00941D3B">
    <w:pPr>
      <w:pStyle w:val="Header"/>
      <w:tabs>
        <w:tab w:val="clear" w:pos="8640"/>
        <w:tab w:val="right" w:pos="8460"/>
      </w:tabs>
      <w:rPr>
        <w:rStyle w:val="PageNumber"/>
        <w:rFonts w:ascii="Times New Roman" w:hAnsi="Times New Roman"/>
        <w:b/>
        <w:sz w:val="20"/>
        <w:szCs w:val="20"/>
      </w:rPr>
    </w:pPr>
    <w:r w:rsidRPr="00C16EBF">
      <w:rPr>
        <w:rFonts w:ascii="Times New Roman" w:hAnsi="Times New Roman"/>
        <w:b/>
        <w:sz w:val="20"/>
        <w:szCs w:val="20"/>
      </w:rPr>
      <w:t>D</w:t>
    </w:r>
    <w:r w:rsidR="00083F0E" w:rsidRPr="00C16EBF">
      <w:rPr>
        <w:rFonts w:ascii="Times New Roman" w:hAnsi="Times New Roman"/>
        <w:b/>
        <w:sz w:val="20"/>
        <w:szCs w:val="20"/>
      </w:rPr>
      <w:t>OCKET UE-111799</w:t>
    </w:r>
    <w:r w:rsidRPr="00C16EBF">
      <w:rPr>
        <w:rFonts w:ascii="Times New Roman" w:hAnsi="Times New Roman"/>
        <w:b/>
        <w:sz w:val="20"/>
        <w:szCs w:val="20"/>
      </w:rPr>
      <w:tab/>
    </w:r>
    <w:r w:rsidRPr="00C16EBF">
      <w:rPr>
        <w:rFonts w:ascii="Times New Roman" w:hAnsi="Times New Roman"/>
        <w:b/>
        <w:sz w:val="20"/>
        <w:szCs w:val="20"/>
      </w:rPr>
      <w:tab/>
      <w:t xml:space="preserve">PAGE </w:t>
    </w:r>
    <w:r w:rsidRPr="00C16EBF">
      <w:rPr>
        <w:rStyle w:val="PageNumber"/>
        <w:rFonts w:ascii="Times New Roman" w:hAnsi="Times New Roman"/>
        <w:b/>
        <w:sz w:val="20"/>
        <w:szCs w:val="20"/>
      </w:rPr>
      <w:fldChar w:fldCharType="begin"/>
    </w:r>
    <w:r w:rsidRPr="00C16EBF">
      <w:rPr>
        <w:rStyle w:val="PageNumber"/>
        <w:rFonts w:ascii="Times New Roman" w:hAnsi="Times New Roman"/>
        <w:b/>
        <w:sz w:val="20"/>
        <w:szCs w:val="20"/>
      </w:rPr>
      <w:instrText xml:space="preserve"> PAGE </w:instrText>
    </w:r>
    <w:r w:rsidRPr="00C16EBF">
      <w:rPr>
        <w:rStyle w:val="PageNumber"/>
        <w:rFonts w:ascii="Times New Roman" w:hAnsi="Times New Roman"/>
        <w:b/>
        <w:sz w:val="20"/>
        <w:szCs w:val="20"/>
      </w:rPr>
      <w:fldChar w:fldCharType="separate"/>
    </w:r>
    <w:r w:rsidR="00A36D39">
      <w:rPr>
        <w:rStyle w:val="PageNumber"/>
        <w:rFonts w:ascii="Times New Roman" w:hAnsi="Times New Roman"/>
        <w:b/>
        <w:noProof/>
        <w:sz w:val="20"/>
        <w:szCs w:val="20"/>
      </w:rPr>
      <w:t>2</w:t>
    </w:r>
    <w:r w:rsidRPr="00C16EBF">
      <w:rPr>
        <w:rStyle w:val="PageNumber"/>
        <w:rFonts w:ascii="Times New Roman" w:hAnsi="Times New Roman"/>
        <w:b/>
        <w:sz w:val="20"/>
        <w:szCs w:val="20"/>
      </w:rPr>
      <w:fldChar w:fldCharType="end"/>
    </w:r>
  </w:p>
  <w:p w:rsidR="00BE5A48" w:rsidRPr="00C16EBF" w:rsidRDefault="00A36D39" w:rsidP="00941D3B">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48" w:rsidRPr="00C45DAF" w:rsidRDefault="003D0FD5" w:rsidP="007F63B4">
    <w:pPr>
      <w:pStyle w:val="Header"/>
      <w:tabs>
        <w:tab w:val="clear" w:pos="8640"/>
        <w:tab w:val="right" w:pos="8460"/>
      </w:tabs>
      <w:rPr>
        <w:rFonts w:ascii="Times New Roman" w:hAnsi="Times New Roman"/>
        <w:b/>
        <w:sz w:val="20"/>
        <w:szCs w:val="20"/>
      </w:rPr>
    </w:pPr>
    <w:r>
      <w:tab/>
    </w:r>
    <w:r>
      <w:tab/>
    </w:r>
    <w:r w:rsidR="00C45DAF" w:rsidRPr="00C45DAF">
      <w:rPr>
        <w:rFonts w:ascii="Times New Roman" w:hAnsi="Times New Roman"/>
        <w:b/>
        <w:sz w:val="20"/>
        <w:szCs w:val="20"/>
      </w:rPr>
      <w:t>[Service Date October 27,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60"/>
    <w:rsid w:val="00083F0E"/>
    <w:rsid w:val="00102790"/>
    <w:rsid w:val="00186BE1"/>
    <w:rsid w:val="00186EC5"/>
    <w:rsid w:val="001D6E16"/>
    <w:rsid w:val="002402C7"/>
    <w:rsid w:val="00334914"/>
    <w:rsid w:val="003B52D0"/>
    <w:rsid w:val="003D0FD5"/>
    <w:rsid w:val="003F0809"/>
    <w:rsid w:val="004C2DD2"/>
    <w:rsid w:val="004C757D"/>
    <w:rsid w:val="004D5B36"/>
    <w:rsid w:val="00501F68"/>
    <w:rsid w:val="005415CA"/>
    <w:rsid w:val="00596554"/>
    <w:rsid w:val="00646E25"/>
    <w:rsid w:val="00842A61"/>
    <w:rsid w:val="008B3EF1"/>
    <w:rsid w:val="00A36D39"/>
    <w:rsid w:val="00B41D53"/>
    <w:rsid w:val="00C16EBF"/>
    <w:rsid w:val="00C339B7"/>
    <w:rsid w:val="00C45DAF"/>
    <w:rsid w:val="00C73C9C"/>
    <w:rsid w:val="00C9241F"/>
    <w:rsid w:val="00D15786"/>
    <w:rsid w:val="00D8019D"/>
    <w:rsid w:val="00D84960"/>
    <w:rsid w:val="00DE0124"/>
    <w:rsid w:val="00E328A2"/>
    <w:rsid w:val="00EC283C"/>
    <w:rsid w:val="00FB4553"/>
    <w:rsid w:val="00FC361A"/>
    <w:rsid w:val="00FD6D70"/>
    <w:rsid w:val="00FF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60"/>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4960"/>
    <w:pPr>
      <w:tabs>
        <w:tab w:val="center" w:pos="4320"/>
        <w:tab w:val="right" w:pos="8640"/>
      </w:tabs>
    </w:pPr>
  </w:style>
  <w:style w:type="character" w:customStyle="1" w:styleId="HeaderChar">
    <w:name w:val="Header Char"/>
    <w:basedOn w:val="DefaultParagraphFont"/>
    <w:link w:val="Header"/>
    <w:rsid w:val="00D84960"/>
    <w:rPr>
      <w:rFonts w:ascii="Palatino Linotype" w:eastAsia="Times New Roman" w:hAnsi="Palatino Linotype" w:cs="Times New Roman"/>
      <w:sz w:val="24"/>
      <w:szCs w:val="24"/>
    </w:rPr>
  </w:style>
  <w:style w:type="character" w:styleId="PageNumber">
    <w:name w:val="page number"/>
    <w:basedOn w:val="DefaultParagraphFont"/>
    <w:rsid w:val="00D84960"/>
  </w:style>
  <w:style w:type="paragraph" w:styleId="Footer">
    <w:name w:val="footer"/>
    <w:basedOn w:val="Normal"/>
    <w:link w:val="FooterChar"/>
    <w:uiPriority w:val="99"/>
    <w:unhideWhenUsed/>
    <w:rsid w:val="00334914"/>
    <w:pPr>
      <w:tabs>
        <w:tab w:val="center" w:pos="4680"/>
        <w:tab w:val="right" w:pos="9360"/>
      </w:tabs>
    </w:pPr>
  </w:style>
  <w:style w:type="character" w:customStyle="1" w:styleId="FooterChar">
    <w:name w:val="Footer Char"/>
    <w:basedOn w:val="DefaultParagraphFont"/>
    <w:link w:val="Footer"/>
    <w:uiPriority w:val="99"/>
    <w:rsid w:val="00334914"/>
    <w:rPr>
      <w:rFonts w:ascii="Palatino Linotype" w:eastAsia="Times New Roman" w:hAnsi="Palatino Linotype" w:cs="Times New Roman"/>
      <w:sz w:val="24"/>
      <w:szCs w:val="24"/>
    </w:rPr>
  </w:style>
  <w:style w:type="paragraph" w:styleId="BodyText">
    <w:name w:val="Body Text"/>
    <w:basedOn w:val="Normal"/>
    <w:link w:val="BodyTextChar"/>
    <w:rsid w:val="00D8019D"/>
    <w:pPr>
      <w:spacing w:after="240"/>
    </w:pPr>
    <w:rPr>
      <w:rFonts w:ascii="Times New Roman" w:hAnsi="Times New Roman"/>
      <w:szCs w:val="20"/>
    </w:rPr>
  </w:style>
  <w:style w:type="character" w:customStyle="1" w:styleId="BodyTextChar">
    <w:name w:val="Body Text Char"/>
    <w:basedOn w:val="DefaultParagraphFont"/>
    <w:link w:val="BodyText"/>
    <w:rsid w:val="00D8019D"/>
    <w:rPr>
      <w:rFonts w:ascii="Times New Roman" w:eastAsia="Times New Roman" w:hAnsi="Times New Roman" w:cs="Times New Roman"/>
      <w:sz w:val="24"/>
      <w:szCs w:val="20"/>
    </w:rPr>
  </w:style>
  <w:style w:type="character" w:styleId="Hyperlink">
    <w:name w:val="Hyperlink"/>
    <w:basedOn w:val="DefaultParagraphFont"/>
    <w:rsid w:val="00EC283C"/>
    <w:rPr>
      <w:color w:val="0000FF"/>
      <w:u w:val="single"/>
    </w:rPr>
  </w:style>
  <w:style w:type="paragraph" w:styleId="NoSpacing">
    <w:name w:val="No Spacing"/>
    <w:uiPriority w:val="1"/>
    <w:qFormat/>
    <w:rsid w:val="00C73C9C"/>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60"/>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4960"/>
    <w:pPr>
      <w:tabs>
        <w:tab w:val="center" w:pos="4320"/>
        <w:tab w:val="right" w:pos="8640"/>
      </w:tabs>
    </w:pPr>
  </w:style>
  <w:style w:type="character" w:customStyle="1" w:styleId="HeaderChar">
    <w:name w:val="Header Char"/>
    <w:basedOn w:val="DefaultParagraphFont"/>
    <w:link w:val="Header"/>
    <w:rsid w:val="00D84960"/>
    <w:rPr>
      <w:rFonts w:ascii="Palatino Linotype" w:eastAsia="Times New Roman" w:hAnsi="Palatino Linotype" w:cs="Times New Roman"/>
      <w:sz w:val="24"/>
      <w:szCs w:val="24"/>
    </w:rPr>
  </w:style>
  <w:style w:type="character" w:styleId="PageNumber">
    <w:name w:val="page number"/>
    <w:basedOn w:val="DefaultParagraphFont"/>
    <w:rsid w:val="00D84960"/>
  </w:style>
  <w:style w:type="paragraph" w:styleId="Footer">
    <w:name w:val="footer"/>
    <w:basedOn w:val="Normal"/>
    <w:link w:val="FooterChar"/>
    <w:uiPriority w:val="99"/>
    <w:unhideWhenUsed/>
    <w:rsid w:val="00334914"/>
    <w:pPr>
      <w:tabs>
        <w:tab w:val="center" w:pos="4680"/>
        <w:tab w:val="right" w:pos="9360"/>
      </w:tabs>
    </w:pPr>
  </w:style>
  <w:style w:type="character" w:customStyle="1" w:styleId="FooterChar">
    <w:name w:val="Footer Char"/>
    <w:basedOn w:val="DefaultParagraphFont"/>
    <w:link w:val="Footer"/>
    <w:uiPriority w:val="99"/>
    <w:rsid w:val="00334914"/>
    <w:rPr>
      <w:rFonts w:ascii="Palatino Linotype" w:eastAsia="Times New Roman" w:hAnsi="Palatino Linotype" w:cs="Times New Roman"/>
      <w:sz w:val="24"/>
      <w:szCs w:val="24"/>
    </w:rPr>
  </w:style>
  <w:style w:type="paragraph" w:styleId="BodyText">
    <w:name w:val="Body Text"/>
    <w:basedOn w:val="Normal"/>
    <w:link w:val="BodyTextChar"/>
    <w:rsid w:val="00D8019D"/>
    <w:pPr>
      <w:spacing w:after="240"/>
    </w:pPr>
    <w:rPr>
      <w:rFonts w:ascii="Times New Roman" w:hAnsi="Times New Roman"/>
      <w:szCs w:val="20"/>
    </w:rPr>
  </w:style>
  <w:style w:type="character" w:customStyle="1" w:styleId="BodyTextChar">
    <w:name w:val="Body Text Char"/>
    <w:basedOn w:val="DefaultParagraphFont"/>
    <w:link w:val="BodyText"/>
    <w:rsid w:val="00D8019D"/>
    <w:rPr>
      <w:rFonts w:ascii="Times New Roman" w:eastAsia="Times New Roman" w:hAnsi="Times New Roman" w:cs="Times New Roman"/>
      <w:sz w:val="24"/>
      <w:szCs w:val="20"/>
    </w:rPr>
  </w:style>
  <w:style w:type="character" w:styleId="Hyperlink">
    <w:name w:val="Hyperlink"/>
    <w:basedOn w:val="DefaultParagraphFont"/>
    <w:rsid w:val="00EC283C"/>
    <w:rPr>
      <w:color w:val="0000FF"/>
      <w:u w:val="single"/>
    </w:rPr>
  </w:style>
  <w:style w:type="paragraph" w:styleId="NoSpacing">
    <w:name w:val="No Spacing"/>
    <w:uiPriority w:val="1"/>
    <w:qFormat/>
    <w:rsid w:val="00C73C9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records@utc.wa.gov" TargetMode="External"/><Relationship Id="rId12" Type="http://schemas.openxmlformats.org/officeDocument/2006/relationships/header" Target="header2.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utc.wa.gov" TargetMode="External"/><Relationship Id="rId4" Type="http://schemas.openxmlformats.org/officeDocument/2006/relationships/webSettings" Target="webSettings.xml"/><Relationship Id="rId9" Type="http://schemas.openxmlformats.org/officeDocument/2006/relationships/hyperlink" Target="http://pse.com/aboutpse/EnergySupply/Pages/Acquiring-Energ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3FE91A6B2009488C0681BF9129AA38" ma:contentTypeVersion="143" ma:contentTypeDescription="" ma:contentTypeScope="" ma:versionID="e075e553f6992f1f31923497065ad9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2011-10-12T07:00:00+00:00</OpenedDate>
    <Date1 xmlns="dc463f71-b30c-4ab2-9473-d307f9d35888">2011-10-27T07:00:00+00:00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109600-D6C2-4512-85B4-4DB37A3ABC73}"/>
</file>

<file path=customXml/itemProps2.xml><?xml version="1.0" encoding="utf-8"?>
<ds:datastoreItem xmlns:ds="http://schemas.openxmlformats.org/officeDocument/2006/customXml" ds:itemID="{EB655E46-DB0E-420B-B5E7-0C2CFF6783A5}"/>
</file>

<file path=customXml/itemProps3.xml><?xml version="1.0" encoding="utf-8"?>
<ds:datastoreItem xmlns:ds="http://schemas.openxmlformats.org/officeDocument/2006/customXml" ds:itemID="{6333096A-BE84-452A-B6B4-424EA311CD59}"/>
</file>

<file path=customXml/itemProps4.xml><?xml version="1.0" encoding="utf-8"?>
<ds:datastoreItem xmlns:ds="http://schemas.openxmlformats.org/officeDocument/2006/customXml" ds:itemID="{DE34DB1D-A5AA-40A0-AD50-476AFB3B0639}"/>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2011-10-27T15:23:00Z</dcterms:created>
  <dcterms:modified xsi:type="dcterms:W3CDTF">2011-10-27T15:23:00Z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0x0101006E56B4D1795A2E4DB2F0B01679ED314A004E3FE91A6B2009488C0681BF9129AA38</vt:lpwstr>
  </property>
  <property fmtid="{D5CDD505-2E9C-101B-9397-08002B2CF9AE}" pid="3" name="_docset_NoMedatataSyncRequired">
    <vt:lpwstr>False</vt:lpwstr>
  </property>
</Properties>
</file>