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D54F1E" w:rsidRDefault="00D54F1E" w:rsidP="00E87D99">
      <w:pPr>
        <w:pStyle w:val="NoSpacing"/>
        <w:spacing w:line="264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>
        <w:rPr>
          <w:rFonts w:cs="Times New Roman"/>
          <w:szCs w:val="25"/>
        </w:rPr>
        <w:tab/>
      </w:r>
      <w:r w:rsidRPr="00D54F1E">
        <w:rPr>
          <w:rFonts w:cs="Times New Roman"/>
          <w:b/>
          <w:sz w:val="20"/>
          <w:szCs w:val="20"/>
        </w:rPr>
        <w:t>[Service Date August 11, 2011]</w:t>
      </w: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  <w:bookmarkStart w:id="0" w:name="_GoBack"/>
      <w:bookmarkEnd w:id="0"/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jc w:val="center"/>
        <w:rPr>
          <w:rFonts w:cs="Times New Roman"/>
          <w:szCs w:val="25"/>
        </w:rPr>
      </w:pPr>
      <w:r w:rsidRPr="00E87D99">
        <w:rPr>
          <w:rFonts w:cs="Times New Roman"/>
          <w:szCs w:val="25"/>
        </w:rPr>
        <w:t>August 1</w:t>
      </w:r>
      <w:r w:rsidR="00A67429">
        <w:rPr>
          <w:rFonts w:cs="Times New Roman"/>
          <w:szCs w:val="25"/>
        </w:rPr>
        <w:t>1</w:t>
      </w:r>
      <w:r w:rsidRPr="00E87D99">
        <w:rPr>
          <w:rFonts w:cs="Times New Roman"/>
          <w:szCs w:val="25"/>
        </w:rPr>
        <w:t>, 2011</w:t>
      </w: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E87D99">
        <w:rPr>
          <w:rFonts w:cs="Times New Roman"/>
          <w:b/>
          <w:szCs w:val="25"/>
        </w:rPr>
        <w:t>NOTICE OF CONTINUANCE OF PREHEARING CONFERENCE</w:t>
      </w:r>
    </w:p>
    <w:p w:rsidR="00AA7684" w:rsidRPr="00E87D99" w:rsidRDefault="00AA7684" w:rsidP="00E87D99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E87D99">
        <w:rPr>
          <w:rFonts w:cs="Times New Roman"/>
          <w:b/>
          <w:szCs w:val="25"/>
        </w:rPr>
        <w:t xml:space="preserve">(To September </w:t>
      </w:r>
      <w:r w:rsidR="00E87D99">
        <w:rPr>
          <w:rFonts w:cs="Times New Roman"/>
          <w:b/>
          <w:szCs w:val="25"/>
        </w:rPr>
        <w:t>7</w:t>
      </w:r>
      <w:r w:rsidRPr="00E87D99">
        <w:rPr>
          <w:rFonts w:cs="Times New Roman"/>
          <w:b/>
          <w:szCs w:val="25"/>
        </w:rPr>
        <w:t xml:space="preserve">, 2011, at </w:t>
      </w:r>
      <w:r w:rsidR="00E87D99">
        <w:rPr>
          <w:rFonts w:cs="Times New Roman"/>
          <w:b/>
          <w:szCs w:val="25"/>
        </w:rPr>
        <w:t>1:30 p.m.</w:t>
      </w:r>
      <w:r w:rsidRPr="00E87D99">
        <w:rPr>
          <w:rFonts w:cs="Times New Roman"/>
          <w:b/>
          <w:szCs w:val="25"/>
        </w:rPr>
        <w:t>)</w:t>
      </w: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E87D99">
        <w:rPr>
          <w:rFonts w:cs="Times New Roman"/>
          <w:szCs w:val="25"/>
        </w:rPr>
        <w:t>RE:</w:t>
      </w:r>
      <w:r w:rsidRPr="00E87D99">
        <w:rPr>
          <w:rFonts w:cs="Times New Roman"/>
          <w:szCs w:val="25"/>
        </w:rPr>
        <w:tab/>
      </w:r>
      <w:r w:rsidRPr="00E87D99">
        <w:rPr>
          <w:rFonts w:cs="Times New Roman"/>
          <w:i/>
          <w:szCs w:val="25"/>
        </w:rPr>
        <w:t>Washington Utilities and Transportation Commission v. Lowper, Incorporated</w:t>
      </w:r>
      <w:r w:rsidRPr="00E87D99">
        <w:rPr>
          <w:rFonts w:cs="Times New Roman"/>
          <w:szCs w:val="25"/>
        </w:rPr>
        <w:t>, Docket UW-110892</w:t>
      </w:r>
    </w:p>
    <w:p w:rsidR="00AA7684" w:rsidRPr="00E87D99" w:rsidRDefault="00AA7684" w:rsidP="00E87D99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E87D99">
        <w:rPr>
          <w:rFonts w:cs="Times New Roman"/>
          <w:szCs w:val="25"/>
        </w:rPr>
        <w:t>TO ALL PARTIES:</w:t>
      </w:r>
    </w:p>
    <w:p w:rsidR="00AA7684" w:rsidRPr="00E87D99" w:rsidRDefault="00AA7684" w:rsidP="00E87D99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  <w:r w:rsidRPr="00E87D99">
        <w:rPr>
          <w:rFonts w:cs="Times New Roman"/>
          <w:szCs w:val="25"/>
        </w:rPr>
        <w:t>On July 14, 2011, the Washington Utilities and Transportation Commission (Commission) issued a notice of prehearing conference in the above matter for August 17, 2011, at 1:30 p.m.</w:t>
      </w:r>
    </w:p>
    <w:p w:rsidR="00AA7684" w:rsidRPr="00E87D99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AA7684" w:rsidRDefault="00AA7684" w:rsidP="00E87D99">
      <w:pPr>
        <w:pStyle w:val="NoSpacing"/>
        <w:spacing w:line="264" w:lineRule="auto"/>
        <w:rPr>
          <w:rFonts w:cs="Times New Roman"/>
          <w:szCs w:val="25"/>
        </w:rPr>
      </w:pPr>
      <w:r w:rsidRPr="00E87D99">
        <w:rPr>
          <w:rFonts w:cs="Times New Roman"/>
          <w:szCs w:val="25"/>
        </w:rPr>
        <w:t>On August 9, 2011,</w:t>
      </w:r>
      <w:r w:rsidR="0048292D">
        <w:rPr>
          <w:rFonts w:cs="Times New Roman"/>
          <w:szCs w:val="25"/>
        </w:rPr>
        <w:t xml:space="preserve"> counsel for</w:t>
      </w:r>
      <w:r w:rsidRPr="00E87D99">
        <w:rPr>
          <w:rFonts w:cs="Times New Roman"/>
          <w:szCs w:val="25"/>
        </w:rPr>
        <w:t xml:space="preserve"> Lowper, Incorporated (Lowper) filed a request for a continuance of the prehearing conference to a date after Labor Day.  </w:t>
      </w:r>
      <w:r w:rsidR="00E87D99">
        <w:rPr>
          <w:rFonts w:cs="Times New Roman"/>
          <w:szCs w:val="25"/>
        </w:rPr>
        <w:t>Lowper</w:t>
      </w:r>
      <w:r w:rsidR="00D21F55">
        <w:rPr>
          <w:rFonts w:cs="Times New Roman"/>
          <w:szCs w:val="25"/>
        </w:rPr>
        <w:t xml:space="preserve">’s counsel </w:t>
      </w:r>
      <w:r w:rsidR="00E87D99">
        <w:rPr>
          <w:rFonts w:cs="Times New Roman"/>
          <w:szCs w:val="25"/>
        </w:rPr>
        <w:t xml:space="preserve">requests a continuance due to a recent medical condition.  Staff informally notified the Commission that </w:t>
      </w:r>
      <w:r w:rsidR="00A67429">
        <w:rPr>
          <w:rFonts w:cs="Times New Roman"/>
          <w:szCs w:val="25"/>
        </w:rPr>
        <w:t>it</w:t>
      </w:r>
      <w:r w:rsidR="00E87D99">
        <w:rPr>
          <w:rFonts w:cs="Times New Roman"/>
          <w:szCs w:val="25"/>
        </w:rPr>
        <w:t xml:space="preserve"> has no objection to the continuance.</w:t>
      </w:r>
    </w:p>
    <w:p w:rsidR="00E87D99" w:rsidRDefault="00E87D99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E87D99" w:rsidRPr="00E87D99" w:rsidRDefault="00E87D99" w:rsidP="00E87D99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Based on </w:t>
      </w:r>
      <w:r w:rsidR="00D21F55">
        <w:rPr>
          <w:rFonts w:cs="Times New Roman"/>
          <w:szCs w:val="25"/>
        </w:rPr>
        <w:t xml:space="preserve">the request by </w:t>
      </w:r>
      <w:r>
        <w:rPr>
          <w:rFonts w:cs="Times New Roman"/>
          <w:szCs w:val="25"/>
        </w:rPr>
        <w:t>Lowper</w:t>
      </w:r>
      <w:r w:rsidR="00D21F55">
        <w:rPr>
          <w:rFonts w:cs="Times New Roman"/>
          <w:szCs w:val="25"/>
        </w:rPr>
        <w:t>’s counsel</w:t>
      </w:r>
      <w:r>
        <w:rPr>
          <w:rFonts w:cs="Times New Roman"/>
          <w:szCs w:val="25"/>
        </w:rPr>
        <w:t>, it is reasonable to grant a continuance of the prehearing conference.</w:t>
      </w:r>
    </w:p>
    <w:p w:rsidR="00E87D99" w:rsidRPr="00E87D99" w:rsidRDefault="00E87D99" w:rsidP="00E87D99">
      <w:pPr>
        <w:pStyle w:val="NoSpacing"/>
        <w:spacing w:line="264" w:lineRule="auto"/>
        <w:rPr>
          <w:rFonts w:cs="Times New Roman"/>
          <w:szCs w:val="25"/>
        </w:rPr>
      </w:pPr>
    </w:p>
    <w:p w:rsidR="00E87D99" w:rsidRPr="00E87D99" w:rsidRDefault="00E87D99" w:rsidP="00E87D99">
      <w:pPr>
        <w:spacing w:line="264" w:lineRule="auto"/>
        <w:rPr>
          <w:rFonts w:ascii="Times New Roman" w:hAnsi="Times New Roman"/>
          <w:b/>
          <w:bCs/>
          <w:sz w:val="25"/>
          <w:szCs w:val="25"/>
        </w:rPr>
      </w:pPr>
      <w:r w:rsidRPr="00E87D99">
        <w:rPr>
          <w:rFonts w:ascii="Times New Roman" w:hAnsi="Times New Roman"/>
          <w:b/>
          <w:sz w:val="25"/>
          <w:szCs w:val="25"/>
        </w:rPr>
        <w:t xml:space="preserve">NOTICE IS GIVEN That the prehearing conference in this matter is continued to </w:t>
      </w:r>
      <w:r w:rsidR="000314F3">
        <w:rPr>
          <w:rFonts w:ascii="Times New Roman" w:hAnsi="Times New Roman"/>
          <w:b/>
          <w:sz w:val="25"/>
          <w:szCs w:val="25"/>
        </w:rPr>
        <w:t>Wednesday</w:t>
      </w:r>
      <w:r w:rsidRPr="00E87D99">
        <w:rPr>
          <w:rFonts w:ascii="Times New Roman" w:hAnsi="Times New Roman"/>
          <w:b/>
          <w:sz w:val="25"/>
          <w:szCs w:val="25"/>
        </w:rPr>
        <w:t xml:space="preserve">, September, </w:t>
      </w:r>
      <w:r w:rsidR="000314F3">
        <w:rPr>
          <w:rFonts w:ascii="Times New Roman" w:hAnsi="Times New Roman"/>
          <w:b/>
          <w:sz w:val="25"/>
          <w:szCs w:val="25"/>
        </w:rPr>
        <w:t>7</w:t>
      </w:r>
      <w:r w:rsidRPr="00E87D99">
        <w:rPr>
          <w:rFonts w:ascii="Times New Roman" w:hAnsi="Times New Roman"/>
          <w:b/>
          <w:sz w:val="25"/>
          <w:szCs w:val="25"/>
        </w:rPr>
        <w:t xml:space="preserve">, 2011, at </w:t>
      </w:r>
      <w:r w:rsidR="000314F3">
        <w:rPr>
          <w:rFonts w:ascii="Times New Roman" w:hAnsi="Times New Roman"/>
          <w:b/>
          <w:sz w:val="25"/>
          <w:szCs w:val="25"/>
        </w:rPr>
        <w:t>1:30 p.m.</w:t>
      </w:r>
      <w:r w:rsidRPr="00E87D99">
        <w:rPr>
          <w:rFonts w:ascii="Times New Roman" w:hAnsi="Times New Roman"/>
          <w:b/>
          <w:sz w:val="25"/>
          <w:szCs w:val="25"/>
        </w:rPr>
        <w:t xml:space="preserve">, </w:t>
      </w:r>
      <w:r w:rsidRPr="00E87D99">
        <w:rPr>
          <w:rFonts w:ascii="Times New Roman" w:hAnsi="Times New Roman"/>
          <w:b/>
          <w:bCs/>
          <w:sz w:val="25"/>
          <w:szCs w:val="25"/>
        </w:rPr>
        <w:t>in the Commission's Hearing Room, Second Floor, Richard Hemstad Building, 1300 S. Evergreen Park Drive S.W., Olympia, Washington.</w:t>
      </w:r>
    </w:p>
    <w:p w:rsidR="00E87D99" w:rsidRPr="00E87D99" w:rsidRDefault="00E87D99" w:rsidP="00E87D99">
      <w:pPr>
        <w:spacing w:line="264" w:lineRule="auto"/>
        <w:rPr>
          <w:rFonts w:ascii="Times New Roman" w:hAnsi="Times New Roman"/>
          <w:b/>
          <w:bCs/>
          <w:sz w:val="25"/>
          <w:szCs w:val="25"/>
        </w:rPr>
      </w:pPr>
    </w:p>
    <w:p w:rsidR="00E87D99" w:rsidRPr="00E87D99" w:rsidRDefault="00E87D99" w:rsidP="00E87D99">
      <w:pPr>
        <w:spacing w:line="264" w:lineRule="auto"/>
        <w:rPr>
          <w:rFonts w:ascii="Times New Roman" w:hAnsi="Times New Roman"/>
          <w:bCs/>
          <w:sz w:val="25"/>
          <w:szCs w:val="25"/>
        </w:rPr>
      </w:pPr>
      <w:r w:rsidRPr="00E87D99">
        <w:rPr>
          <w:rFonts w:ascii="Times New Roman" w:hAnsi="Times New Roman"/>
          <w:bCs/>
          <w:sz w:val="25"/>
          <w:szCs w:val="25"/>
        </w:rPr>
        <w:t>Sincerely,</w:t>
      </w:r>
    </w:p>
    <w:p w:rsidR="00E87D99" w:rsidRPr="00E87D99" w:rsidRDefault="00E87D99" w:rsidP="00E87D99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:rsidR="00E87D99" w:rsidRPr="00E87D99" w:rsidRDefault="00E87D99" w:rsidP="00E87D99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:rsidR="00E87D99" w:rsidRPr="00E87D99" w:rsidRDefault="00E87D99" w:rsidP="00E87D99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:rsidR="00E87D99" w:rsidRPr="00E87D99" w:rsidRDefault="00E87D99" w:rsidP="00E87D99">
      <w:pPr>
        <w:spacing w:line="264" w:lineRule="auto"/>
        <w:rPr>
          <w:rFonts w:ascii="Times New Roman" w:hAnsi="Times New Roman"/>
          <w:bCs/>
          <w:sz w:val="25"/>
          <w:szCs w:val="25"/>
        </w:rPr>
      </w:pPr>
      <w:r w:rsidRPr="00E87D99">
        <w:rPr>
          <w:rFonts w:ascii="Times New Roman" w:hAnsi="Times New Roman"/>
          <w:bCs/>
          <w:sz w:val="25"/>
          <w:szCs w:val="25"/>
        </w:rPr>
        <w:t>DAVID W. DANNER</w:t>
      </w:r>
    </w:p>
    <w:p w:rsidR="00E87D99" w:rsidRPr="00E87D99" w:rsidRDefault="00E87D99" w:rsidP="00E87D99">
      <w:pPr>
        <w:spacing w:line="264" w:lineRule="auto"/>
        <w:rPr>
          <w:rFonts w:ascii="Times New Roman" w:hAnsi="Times New Roman"/>
          <w:sz w:val="25"/>
          <w:szCs w:val="25"/>
        </w:rPr>
      </w:pPr>
      <w:r w:rsidRPr="00E87D99">
        <w:rPr>
          <w:rFonts w:ascii="Times New Roman" w:hAnsi="Times New Roman"/>
          <w:bCs/>
          <w:sz w:val="25"/>
          <w:szCs w:val="25"/>
        </w:rPr>
        <w:t>Executive Director and Secretary</w:t>
      </w:r>
    </w:p>
    <w:sectPr w:rsidR="00E87D99" w:rsidRPr="00E87D99" w:rsidSect="00131A93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88" w:rsidRDefault="00943A88" w:rsidP="00943A88">
      <w:r>
        <w:separator/>
      </w:r>
    </w:p>
  </w:endnote>
  <w:endnote w:type="continuationSeparator" w:id="0">
    <w:p w:rsidR="00943A88" w:rsidRDefault="00943A88" w:rsidP="0094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88" w:rsidRDefault="00943A88" w:rsidP="00943A88">
      <w:r>
        <w:separator/>
      </w:r>
    </w:p>
  </w:footnote>
  <w:footnote w:type="continuationSeparator" w:id="0">
    <w:p w:rsidR="00943A88" w:rsidRDefault="00943A88" w:rsidP="0094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84"/>
    <w:rsid w:val="00000817"/>
    <w:rsid w:val="00000D94"/>
    <w:rsid w:val="00024FCC"/>
    <w:rsid w:val="000314F3"/>
    <w:rsid w:val="00036A42"/>
    <w:rsid w:val="00054580"/>
    <w:rsid w:val="000A4CFE"/>
    <w:rsid w:val="000C159F"/>
    <w:rsid w:val="000F4FEE"/>
    <w:rsid w:val="000F629A"/>
    <w:rsid w:val="001140DB"/>
    <w:rsid w:val="00124765"/>
    <w:rsid w:val="00125DE3"/>
    <w:rsid w:val="0012797D"/>
    <w:rsid w:val="00131A93"/>
    <w:rsid w:val="00134F21"/>
    <w:rsid w:val="001438E7"/>
    <w:rsid w:val="001605B2"/>
    <w:rsid w:val="001703EB"/>
    <w:rsid w:val="001723BF"/>
    <w:rsid w:val="00196394"/>
    <w:rsid w:val="0025477A"/>
    <w:rsid w:val="00262124"/>
    <w:rsid w:val="00270B6C"/>
    <w:rsid w:val="00281C9A"/>
    <w:rsid w:val="002861A1"/>
    <w:rsid w:val="002E5203"/>
    <w:rsid w:val="003004E6"/>
    <w:rsid w:val="00320272"/>
    <w:rsid w:val="00326C72"/>
    <w:rsid w:val="00331826"/>
    <w:rsid w:val="00331DBD"/>
    <w:rsid w:val="0035370C"/>
    <w:rsid w:val="003F118C"/>
    <w:rsid w:val="003F43F9"/>
    <w:rsid w:val="00400A04"/>
    <w:rsid w:val="004470D6"/>
    <w:rsid w:val="00466587"/>
    <w:rsid w:val="0048292D"/>
    <w:rsid w:val="00497485"/>
    <w:rsid w:val="004B13DF"/>
    <w:rsid w:val="004D03CC"/>
    <w:rsid w:val="004D5E7A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D026E"/>
    <w:rsid w:val="007E4058"/>
    <w:rsid w:val="007E6723"/>
    <w:rsid w:val="008221C4"/>
    <w:rsid w:val="008312B2"/>
    <w:rsid w:val="008530CE"/>
    <w:rsid w:val="00857614"/>
    <w:rsid w:val="00860D9F"/>
    <w:rsid w:val="00885F8D"/>
    <w:rsid w:val="008927D2"/>
    <w:rsid w:val="00894053"/>
    <w:rsid w:val="008A0BC8"/>
    <w:rsid w:val="008A2759"/>
    <w:rsid w:val="008C4198"/>
    <w:rsid w:val="008F56B3"/>
    <w:rsid w:val="0091303D"/>
    <w:rsid w:val="00943A88"/>
    <w:rsid w:val="00950B86"/>
    <w:rsid w:val="00956140"/>
    <w:rsid w:val="00976A7E"/>
    <w:rsid w:val="009931C1"/>
    <w:rsid w:val="009A5465"/>
    <w:rsid w:val="009A68EE"/>
    <w:rsid w:val="009F2B54"/>
    <w:rsid w:val="00A13853"/>
    <w:rsid w:val="00A25D45"/>
    <w:rsid w:val="00A30C4A"/>
    <w:rsid w:val="00A35B1C"/>
    <w:rsid w:val="00A6640F"/>
    <w:rsid w:val="00A67429"/>
    <w:rsid w:val="00A82346"/>
    <w:rsid w:val="00AA7684"/>
    <w:rsid w:val="00AB33FE"/>
    <w:rsid w:val="00B4193F"/>
    <w:rsid w:val="00B6469B"/>
    <w:rsid w:val="00BC18E9"/>
    <w:rsid w:val="00BD4460"/>
    <w:rsid w:val="00BE754D"/>
    <w:rsid w:val="00C02040"/>
    <w:rsid w:val="00C227FD"/>
    <w:rsid w:val="00C32100"/>
    <w:rsid w:val="00C55CFC"/>
    <w:rsid w:val="00C93A82"/>
    <w:rsid w:val="00CB2C63"/>
    <w:rsid w:val="00CB7F41"/>
    <w:rsid w:val="00D0056C"/>
    <w:rsid w:val="00D167FA"/>
    <w:rsid w:val="00D21F55"/>
    <w:rsid w:val="00D36495"/>
    <w:rsid w:val="00D417B8"/>
    <w:rsid w:val="00D5254D"/>
    <w:rsid w:val="00D54F1E"/>
    <w:rsid w:val="00D6592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E005E8"/>
    <w:rsid w:val="00E43AD9"/>
    <w:rsid w:val="00E87D99"/>
    <w:rsid w:val="00E94DEF"/>
    <w:rsid w:val="00E95080"/>
    <w:rsid w:val="00EA64C0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99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A768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99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A76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6000C4661BE145A6B79CC25CA248D2" ma:contentTypeVersion="143" ma:contentTypeDescription="" ma:contentTypeScope="" ma:versionID="be359db5dd8a5ed7896ded1137bacf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2011-05-17T07:00:00+00:00</OpenedDate>
    <Date1 xmlns="dc463f71-b30c-4ab2-9473-d307f9d35888">2011-08-11T07:00:00+00:00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110892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223CD0-66F5-4EDA-BF14-0F0D44BE312F}"/>
</file>

<file path=customXml/itemProps2.xml><?xml version="1.0" encoding="utf-8"?>
<ds:datastoreItem xmlns:ds="http://schemas.openxmlformats.org/officeDocument/2006/customXml" ds:itemID="{E620A910-A9B8-47E4-ADD6-81585D241C10}"/>
</file>

<file path=customXml/itemProps3.xml><?xml version="1.0" encoding="utf-8"?>
<ds:datastoreItem xmlns:ds="http://schemas.openxmlformats.org/officeDocument/2006/customXml" ds:itemID="{1076E64E-7F6A-4189-BB53-4C4F2DF614FA}"/>
</file>

<file path=customXml/itemProps4.xml><?xml version="1.0" encoding="utf-8"?>
<ds:datastoreItem xmlns:ds="http://schemas.openxmlformats.org/officeDocument/2006/customXml" ds:itemID="{FF196DD4-E6EC-48FC-A241-801A67004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2011-08-11T20:06:00Z</dcterms:created>
  <dcterms:modified xsi:type="dcterms:W3CDTF">2011-08-11T20:06:00Z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0x0101006E56B4D1795A2E4DB2F0B01679ED314A00106000C4661BE145A6B79CC25CA248D2</vt:lpwstr>
  </property>
  <property fmtid="{D5CDD505-2E9C-101B-9397-08002B2CF9AE}" pid="3" name="_docset_NoMedatataSyncRequired">
    <vt:lpwstr>False</vt:lpwstr>
  </property>
</Properties>
</file>