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C2" w:rsidRDefault="00A431C2" w:rsidP="00A431C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0" t="0" r="0" b="9525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C2" w:rsidRDefault="00A431C2" w:rsidP="00A431C2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A431C2" w:rsidRDefault="00A431C2" w:rsidP="00A431C2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A431C2" w:rsidRDefault="00A431C2" w:rsidP="00A431C2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A431C2" w:rsidRDefault="00A431C2" w:rsidP="00A431C2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A431C2" w:rsidRDefault="00A431C2" w:rsidP="00A431C2"/>
    <w:p w:rsidR="00A431C2" w:rsidRDefault="0011041C" w:rsidP="00A431C2">
      <w:pPr>
        <w:jc w:val="center"/>
      </w:pPr>
      <w:r>
        <w:t>August 16</w:t>
      </w:r>
      <w:r w:rsidR="00A431C2">
        <w:t>, 2013</w:t>
      </w:r>
    </w:p>
    <w:p w:rsidR="00A431C2" w:rsidRDefault="00A431C2" w:rsidP="00A431C2">
      <w:pPr>
        <w:pStyle w:val="Heading1"/>
      </w:pPr>
    </w:p>
    <w:p w:rsidR="00A431C2" w:rsidRDefault="0027144C" w:rsidP="00A431C2">
      <w:pPr>
        <w:pStyle w:val="Heading3"/>
        <w:rPr>
          <w:sz w:val="24"/>
        </w:rPr>
      </w:pPr>
      <w:r>
        <w:rPr>
          <w:sz w:val="24"/>
        </w:rPr>
        <w:t>Via E</w:t>
      </w:r>
      <w:r w:rsidR="0011041C">
        <w:rPr>
          <w:sz w:val="24"/>
        </w:rPr>
        <w:t>lectronic Mail</w:t>
      </w:r>
    </w:p>
    <w:p w:rsidR="00A431C2" w:rsidRDefault="00A431C2" w:rsidP="00A431C2"/>
    <w:p w:rsidR="006642CD" w:rsidRDefault="006642CD" w:rsidP="006642CD">
      <w:r>
        <w:t>Mr. Steven V. King</w:t>
      </w:r>
    </w:p>
    <w:p w:rsidR="006642CD" w:rsidRPr="00827F6C" w:rsidRDefault="000F7E69" w:rsidP="006642CD">
      <w:r>
        <w:t xml:space="preserve">Acting </w:t>
      </w:r>
      <w:r w:rsidR="006642CD">
        <w:t>Executive Director and Commission Secretary</w:t>
      </w:r>
    </w:p>
    <w:p w:rsidR="006642CD" w:rsidRPr="00827F6C" w:rsidRDefault="006642CD" w:rsidP="006642CD">
      <w:r w:rsidRPr="00827F6C">
        <w:t>Washington Utilities &amp; Transportation Commission</w:t>
      </w:r>
    </w:p>
    <w:p w:rsidR="006642CD" w:rsidRPr="00827F6C" w:rsidRDefault="006642CD" w:rsidP="006642CD">
      <w:r w:rsidRPr="00827F6C">
        <w:t>1300 S. Evergreen Pk. Dr. S.W.</w:t>
      </w:r>
    </w:p>
    <w:p w:rsidR="006642CD" w:rsidRPr="00827F6C" w:rsidRDefault="006642CD" w:rsidP="006642CD">
      <w:r w:rsidRPr="00827F6C">
        <w:t>P. O. Box 47250</w:t>
      </w:r>
    </w:p>
    <w:p w:rsidR="006642CD" w:rsidRPr="00827F6C" w:rsidRDefault="006642CD" w:rsidP="006642CD">
      <w:r w:rsidRPr="00827F6C">
        <w:t>Olympia, WA  98504-7250</w:t>
      </w:r>
    </w:p>
    <w:p w:rsidR="00540759" w:rsidRDefault="00540759" w:rsidP="00540759"/>
    <w:p w:rsidR="00540759" w:rsidRDefault="00540759" w:rsidP="00540759"/>
    <w:p w:rsidR="00A431C2" w:rsidRPr="00975408" w:rsidRDefault="00A431C2" w:rsidP="0011041C">
      <w:pPr>
        <w:pStyle w:val="PlainText"/>
        <w:ind w:left="1434" w:hanging="804"/>
        <w:rPr>
          <w:rFonts w:ascii="Times New Roman" w:hAnsi="Times New Roman"/>
          <w:b/>
          <w:bCs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11041C">
        <w:rPr>
          <w:rFonts w:ascii="Times New Roman" w:hAnsi="Times New Roman"/>
          <w:sz w:val="24"/>
          <w:szCs w:val="24"/>
        </w:rPr>
        <w:t>PSE’s 2013 Integrated Resource Work Plan pursuant to WAC 480-100-238 (</w:t>
      </w:r>
      <w:r w:rsidR="0011041C" w:rsidRPr="0011041C">
        <w:rPr>
          <w:rFonts w:ascii="Times New Roman" w:hAnsi="Times New Roman"/>
          <w:b/>
          <w:sz w:val="24"/>
          <w:szCs w:val="24"/>
        </w:rPr>
        <w:t>Docket No. UE-120767</w:t>
      </w:r>
      <w:r w:rsidR="0011041C">
        <w:rPr>
          <w:rFonts w:ascii="Times New Roman" w:hAnsi="Times New Roman"/>
          <w:sz w:val="24"/>
          <w:szCs w:val="24"/>
        </w:rPr>
        <w:t>); PSE’s 2013 Integrated Resource Plan Pursuant to WAC 480-90-238 (</w:t>
      </w:r>
      <w:r w:rsidR="0011041C" w:rsidRPr="0011041C">
        <w:rPr>
          <w:rFonts w:ascii="Times New Roman" w:hAnsi="Times New Roman"/>
          <w:b/>
          <w:sz w:val="24"/>
          <w:szCs w:val="24"/>
        </w:rPr>
        <w:t>Docket No. UG-120768</w:t>
      </w:r>
      <w:r w:rsidR="0011041C">
        <w:rPr>
          <w:rFonts w:ascii="Times New Roman" w:hAnsi="Times New Roman"/>
          <w:sz w:val="24"/>
          <w:szCs w:val="24"/>
        </w:rPr>
        <w:t>)</w:t>
      </w:r>
    </w:p>
    <w:p w:rsidR="00A431C2" w:rsidRDefault="00A431C2" w:rsidP="00A431C2">
      <w:pPr>
        <w:ind w:left="720" w:hanging="720"/>
      </w:pPr>
    </w:p>
    <w:p w:rsidR="00540759" w:rsidRDefault="00540759" w:rsidP="00A431C2">
      <w:pPr>
        <w:ind w:left="720" w:hanging="720"/>
      </w:pPr>
    </w:p>
    <w:p w:rsidR="00A431C2" w:rsidRDefault="006642CD" w:rsidP="00A431C2">
      <w:pPr>
        <w:ind w:left="720" w:hanging="720"/>
      </w:pPr>
      <w:r>
        <w:t>Dear Mr. King</w:t>
      </w:r>
      <w:r w:rsidR="00A431C2">
        <w:t>:</w:t>
      </w:r>
    </w:p>
    <w:p w:rsidR="00A431C2" w:rsidRDefault="00A431C2" w:rsidP="00A431C2">
      <w:pPr>
        <w:ind w:left="720" w:hanging="720"/>
      </w:pPr>
    </w:p>
    <w:p w:rsidR="00A431C2" w:rsidRDefault="00A431C2" w:rsidP="00A431C2">
      <w:pPr>
        <w:pStyle w:val="BodyText"/>
      </w:pPr>
      <w:r>
        <w:tab/>
      </w:r>
      <w:r>
        <w:tab/>
      </w:r>
      <w:r w:rsidR="0011041C">
        <w:t>Attached for filing in the above-referenced dockets, please find the Comments of the Industrial Customers of Northwest Utilities.</w:t>
      </w:r>
      <w:r>
        <w:t xml:space="preserve">  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 w:rsidR="000978B8">
        <w:t>Thank you for your assistance, and please don’t hesitate to call our office with any questions.</w:t>
      </w:r>
    </w:p>
    <w:p w:rsidR="00A431C2" w:rsidRDefault="00A431C2" w:rsidP="00A431C2">
      <w:pPr>
        <w:pStyle w:val="BodyText"/>
      </w:pPr>
    </w:p>
    <w:p w:rsidR="00A431C2" w:rsidRDefault="0011041C" w:rsidP="00A431C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A431C2">
        <w:t>,</w:t>
      </w:r>
    </w:p>
    <w:p w:rsidR="00A431C2" w:rsidRDefault="00A431C2" w:rsidP="00A431C2">
      <w:pPr>
        <w:pStyle w:val="BodyText"/>
      </w:pPr>
    </w:p>
    <w:p w:rsidR="00A431C2" w:rsidRPr="0020335B" w:rsidRDefault="00A431C2" w:rsidP="00A431C2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bookmarkStart w:id="0" w:name="_GoBack"/>
      <w:bookmarkEnd w:id="0"/>
      <w:r w:rsidR="0011041C">
        <w:rPr>
          <w:i/>
          <w:iCs/>
          <w:u w:val="single"/>
        </w:rPr>
        <w:t>Jesse Gorsuch</w:t>
      </w:r>
    </w:p>
    <w:p w:rsidR="00A431C2" w:rsidRDefault="00A431C2" w:rsidP="00A431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1C">
        <w:t>Jesse Gorsuch</w:t>
      </w:r>
    </w:p>
    <w:p w:rsidR="00A431C2" w:rsidRDefault="00A431C2" w:rsidP="00A431C2">
      <w:pPr>
        <w:pStyle w:val="BodyText"/>
      </w:pPr>
      <w:r>
        <w:t>Enclosures</w:t>
      </w:r>
    </w:p>
    <w:p w:rsidR="00B83C00" w:rsidRDefault="00B83C00"/>
    <w:sectPr w:rsidR="00B83C00" w:rsidSect="006D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D14"/>
    <w:rsid w:val="00021591"/>
    <w:rsid w:val="00074F70"/>
    <w:rsid w:val="00095E4F"/>
    <w:rsid w:val="000978B8"/>
    <w:rsid w:val="000979BD"/>
    <w:rsid w:val="000A6093"/>
    <w:rsid w:val="000A6C4E"/>
    <w:rsid w:val="000C5A09"/>
    <w:rsid w:val="000F7E69"/>
    <w:rsid w:val="0011041C"/>
    <w:rsid w:val="00134839"/>
    <w:rsid w:val="0014026F"/>
    <w:rsid w:val="00140D20"/>
    <w:rsid w:val="001A1D14"/>
    <w:rsid w:val="001B6C3F"/>
    <w:rsid w:val="00202F7A"/>
    <w:rsid w:val="0027144C"/>
    <w:rsid w:val="002764DF"/>
    <w:rsid w:val="002E47C7"/>
    <w:rsid w:val="00314821"/>
    <w:rsid w:val="003244F6"/>
    <w:rsid w:val="00367E5D"/>
    <w:rsid w:val="00387BD0"/>
    <w:rsid w:val="003D005D"/>
    <w:rsid w:val="003D57ED"/>
    <w:rsid w:val="003F4BA4"/>
    <w:rsid w:val="004107E2"/>
    <w:rsid w:val="00425179"/>
    <w:rsid w:val="0043640C"/>
    <w:rsid w:val="004375C7"/>
    <w:rsid w:val="00444D4A"/>
    <w:rsid w:val="00456A52"/>
    <w:rsid w:val="00476AD9"/>
    <w:rsid w:val="004A1662"/>
    <w:rsid w:val="004B39E6"/>
    <w:rsid w:val="004B51C4"/>
    <w:rsid w:val="00506062"/>
    <w:rsid w:val="00537415"/>
    <w:rsid w:val="00540759"/>
    <w:rsid w:val="005432A4"/>
    <w:rsid w:val="005A1A7F"/>
    <w:rsid w:val="00620556"/>
    <w:rsid w:val="006510ED"/>
    <w:rsid w:val="00654024"/>
    <w:rsid w:val="006642CD"/>
    <w:rsid w:val="00682492"/>
    <w:rsid w:val="0068619F"/>
    <w:rsid w:val="006979EA"/>
    <w:rsid w:val="006C2BAE"/>
    <w:rsid w:val="006D0CA6"/>
    <w:rsid w:val="00716FA1"/>
    <w:rsid w:val="00725E7E"/>
    <w:rsid w:val="00727196"/>
    <w:rsid w:val="0073497D"/>
    <w:rsid w:val="00783C9A"/>
    <w:rsid w:val="007B3624"/>
    <w:rsid w:val="007D0AAE"/>
    <w:rsid w:val="007F16A7"/>
    <w:rsid w:val="007F2053"/>
    <w:rsid w:val="007F27DD"/>
    <w:rsid w:val="00824743"/>
    <w:rsid w:val="008415F8"/>
    <w:rsid w:val="00872DC5"/>
    <w:rsid w:val="0087682A"/>
    <w:rsid w:val="008931BB"/>
    <w:rsid w:val="008A31B1"/>
    <w:rsid w:val="008D265B"/>
    <w:rsid w:val="008D7D82"/>
    <w:rsid w:val="008E23F0"/>
    <w:rsid w:val="00933132"/>
    <w:rsid w:val="00974214"/>
    <w:rsid w:val="00981B84"/>
    <w:rsid w:val="009B6C42"/>
    <w:rsid w:val="009D1116"/>
    <w:rsid w:val="009D2EC1"/>
    <w:rsid w:val="00A431C2"/>
    <w:rsid w:val="00A552E6"/>
    <w:rsid w:val="00A55C40"/>
    <w:rsid w:val="00A60847"/>
    <w:rsid w:val="00AA1FBC"/>
    <w:rsid w:val="00AB0C97"/>
    <w:rsid w:val="00AB4C14"/>
    <w:rsid w:val="00AD6985"/>
    <w:rsid w:val="00AE3734"/>
    <w:rsid w:val="00AE5AB3"/>
    <w:rsid w:val="00B071CE"/>
    <w:rsid w:val="00B61837"/>
    <w:rsid w:val="00B77316"/>
    <w:rsid w:val="00B83C00"/>
    <w:rsid w:val="00B86861"/>
    <w:rsid w:val="00BA489C"/>
    <w:rsid w:val="00BC038A"/>
    <w:rsid w:val="00BC2A96"/>
    <w:rsid w:val="00BD05DE"/>
    <w:rsid w:val="00BE6F90"/>
    <w:rsid w:val="00BF7BA9"/>
    <w:rsid w:val="00C049CC"/>
    <w:rsid w:val="00C14749"/>
    <w:rsid w:val="00C14767"/>
    <w:rsid w:val="00C32439"/>
    <w:rsid w:val="00C55A67"/>
    <w:rsid w:val="00C62139"/>
    <w:rsid w:val="00CB2FC6"/>
    <w:rsid w:val="00CF65C6"/>
    <w:rsid w:val="00D053D8"/>
    <w:rsid w:val="00D8729F"/>
    <w:rsid w:val="00D920AB"/>
    <w:rsid w:val="00D92B70"/>
    <w:rsid w:val="00DE1273"/>
    <w:rsid w:val="00DF7518"/>
    <w:rsid w:val="00E3358A"/>
    <w:rsid w:val="00E337B2"/>
    <w:rsid w:val="00E440A3"/>
    <w:rsid w:val="00E6209B"/>
    <w:rsid w:val="00E73DFB"/>
    <w:rsid w:val="00EB454A"/>
    <w:rsid w:val="00EC3D03"/>
    <w:rsid w:val="00EC560E"/>
    <w:rsid w:val="00ED5C5D"/>
    <w:rsid w:val="00EE1FD4"/>
    <w:rsid w:val="00F81E8A"/>
    <w:rsid w:val="00FB338B"/>
    <w:rsid w:val="00FB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2012-05-25T07:00:00+00:00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2175FCE07C043AB313EA162E6F5EA" ma:contentTypeVersion="139" ma:contentTypeDescription="" ma:contentTypeScope="" ma:versionID="f11129850f8ad344ad474e76912a0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D29DF-35E8-47FC-9422-E4450106F5FE}"/>
</file>

<file path=customXml/itemProps2.xml><?xml version="1.0" encoding="utf-8"?>
<ds:datastoreItem xmlns:ds="http://schemas.openxmlformats.org/officeDocument/2006/customXml" ds:itemID="{348AE617-D3E1-4F4B-B9CA-E32297CF1FA2}"/>
</file>

<file path=customXml/itemProps3.xml><?xml version="1.0" encoding="utf-8"?>
<ds:datastoreItem xmlns:ds="http://schemas.openxmlformats.org/officeDocument/2006/customXml" ds:itemID="{663DBB5D-1C5E-428F-AE48-B49E829DA20C}"/>
</file>

<file path=customXml/itemProps4.xml><?xml version="1.0" encoding="utf-8"?>
<ds:datastoreItem xmlns:ds="http://schemas.openxmlformats.org/officeDocument/2006/customXml" ds:itemID="{E3E2DECA-4C7A-44AC-91AF-99796B694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Zolka</dc:creator>
  <cp:lastModifiedBy>Jesse O. Gorsuch</cp:lastModifiedBy>
  <cp:revision>16</cp:revision>
  <cp:lastPrinted>2013-05-15T18:55:00Z</cp:lastPrinted>
  <dcterms:created xsi:type="dcterms:W3CDTF">2013-05-15T15:58:00Z</dcterms:created>
  <dcterms:modified xsi:type="dcterms:W3CDTF">2013-08-16T18:40:00Z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0x0101006E56B4D1795A2E4DB2F0B01679ED314A005052175FCE07C043AB313EA162E6F5EA</vt:lpwstr>
  </property>
  <property fmtid="{D5CDD505-2E9C-101B-9397-08002B2CF9AE}" pid="3" name="_docset_NoMedatataSyncRequired">
    <vt:lpwstr>False</vt:lpwstr>
  </property>
</Properties>
</file>