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4E29B" w14:textId="77777777" w:rsidR="00A91626" w:rsidRDefault="00A91626">
      <w:bookmarkStart w:id="0" w:name="_GoBack"/>
      <w:bookmarkEnd w:id="0"/>
    </w:p>
    <w:p w14:paraId="09C62B14" w14:textId="77777777" w:rsidR="008D34B8" w:rsidRDefault="008D34B8"/>
    <w:p w14:paraId="126F5EC8" w14:textId="77777777" w:rsidR="008D34B8" w:rsidRDefault="008D34B8"/>
    <w:p w14:paraId="5593E131" w14:textId="77777777" w:rsidR="008D34B8" w:rsidRDefault="008D34B8"/>
    <w:p w14:paraId="2532FA08" w14:textId="77777777" w:rsidR="008D34B8" w:rsidRDefault="008D34B8"/>
    <w:p w14:paraId="2FAEC798" w14:textId="77777777" w:rsidR="008D34B8" w:rsidRDefault="008D34B8"/>
    <w:p w14:paraId="5F2BDF05" w14:textId="77777777" w:rsidR="008D34B8" w:rsidRDefault="008D34B8"/>
    <w:p w14:paraId="3117A3A0" w14:textId="22EB930E" w:rsidR="008D34B8" w:rsidRDefault="008D34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0822">
        <w:t>June 30</w:t>
      </w:r>
      <w:r w:rsidR="00791C9C">
        <w:t>, 201</w:t>
      </w:r>
      <w:r w:rsidR="009C0822">
        <w:t>5</w:t>
      </w:r>
    </w:p>
    <w:p w14:paraId="72ECFEAC" w14:textId="77777777" w:rsidR="008D34B8" w:rsidRDefault="008D34B8"/>
    <w:p w14:paraId="08F30C9E" w14:textId="77777777" w:rsidR="008D34B8" w:rsidRDefault="008D34B8"/>
    <w:p w14:paraId="6F37ADE3" w14:textId="173BA810" w:rsidR="008D34B8" w:rsidRPr="008D34B8" w:rsidRDefault="008D34B8">
      <w:pPr>
        <w:rPr>
          <w:b/>
          <w:u w:val="single"/>
        </w:rPr>
      </w:pPr>
      <w:r w:rsidRPr="008D34B8">
        <w:rPr>
          <w:b/>
          <w:u w:val="single"/>
        </w:rPr>
        <w:t xml:space="preserve">BY </w:t>
      </w:r>
      <w:r w:rsidR="00CF151D">
        <w:rPr>
          <w:b/>
          <w:u w:val="single"/>
        </w:rPr>
        <w:t>WUTC WEB PORTAL</w:t>
      </w:r>
    </w:p>
    <w:p w14:paraId="4616C8E9" w14:textId="77777777" w:rsidR="008D34B8" w:rsidRDefault="008D34B8"/>
    <w:p w14:paraId="73267EC3" w14:textId="54EB175F" w:rsidR="008D34B8" w:rsidRDefault="00CF151D">
      <w:r>
        <w:t>Mr. Steven V. King</w:t>
      </w:r>
    </w:p>
    <w:p w14:paraId="7358D117" w14:textId="315A6541" w:rsidR="00EB6196" w:rsidRDefault="00EB6196">
      <w:r>
        <w:t>Executive Director and Secretary</w:t>
      </w:r>
    </w:p>
    <w:p w14:paraId="33B2DDC0" w14:textId="5DBD7C42" w:rsidR="008D34B8" w:rsidRDefault="00EB6196">
      <w:r>
        <w:t>Washington Utilities and</w:t>
      </w:r>
    </w:p>
    <w:p w14:paraId="21F176B7" w14:textId="6400DB6E" w:rsidR="00EB6196" w:rsidRDefault="00EB6196">
      <w:r>
        <w:t xml:space="preserve">   Transportation Commission</w:t>
      </w:r>
    </w:p>
    <w:p w14:paraId="4954EA2F" w14:textId="4A35C41F" w:rsidR="00EB6196" w:rsidRDefault="00EB6196">
      <w:r>
        <w:t>P.O. Box 47</w:t>
      </w:r>
      <w:r w:rsidR="00BF7C3F">
        <w:t>250</w:t>
      </w:r>
    </w:p>
    <w:p w14:paraId="59A8F0BA" w14:textId="0BB1AC23" w:rsidR="00EB6196" w:rsidRDefault="00EB6196">
      <w:r>
        <w:t>Olympia, WA  98504-</w:t>
      </w:r>
      <w:r w:rsidR="00BF7C3F">
        <w:t>7250</w:t>
      </w:r>
    </w:p>
    <w:p w14:paraId="6FF1D973" w14:textId="77777777" w:rsidR="008D34B8" w:rsidRDefault="008D34B8"/>
    <w:p w14:paraId="2C3014A7" w14:textId="6EAF2F13" w:rsidR="008D34B8" w:rsidRDefault="00EB6196">
      <w:r>
        <w:t>Dear Mr. King</w:t>
      </w:r>
      <w:r w:rsidR="008D34B8">
        <w:t>:</w:t>
      </w:r>
    </w:p>
    <w:p w14:paraId="4B951885" w14:textId="77777777" w:rsidR="008D34B8" w:rsidRDefault="008D34B8"/>
    <w:p w14:paraId="31DA7597" w14:textId="16D2CAE8" w:rsidR="008D34B8" w:rsidRDefault="008D34B8">
      <w:r>
        <w:tab/>
      </w:r>
      <w:r>
        <w:tab/>
        <w:t>Re:</w:t>
      </w:r>
      <w:r>
        <w:tab/>
      </w:r>
      <w:r w:rsidR="00EB6196">
        <w:t>Docket No. UT-1</w:t>
      </w:r>
      <w:r w:rsidR="009C0822">
        <w:t>50063</w:t>
      </w:r>
      <w:r w:rsidR="00EB6196">
        <w:t xml:space="preserve"> </w:t>
      </w:r>
      <w:r>
        <w:t>–</w:t>
      </w:r>
    </w:p>
    <w:p w14:paraId="2DBAEE61" w14:textId="2FBED8C9" w:rsidR="001954B3" w:rsidRDefault="008D34B8" w:rsidP="00F50818">
      <w:r>
        <w:tab/>
      </w:r>
      <w:r>
        <w:tab/>
      </w:r>
      <w:r>
        <w:tab/>
        <w:t>FCC Form 481</w:t>
      </w:r>
      <w:r w:rsidR="00F50818">
        <w:t xml:space="preserve"> due </w:t>
      </w:r>
      <w:r w:rsidR="00791C9C">
        <w:t>July 1, 201</w:t>
      </w:r>
      <w:r w:rsidR="009C0822">
        <w:t>5</w:t>
      </w:r>
      <w:r w:rsidR="001954B3">
        <w:t xml:space="preserve"> –</w:t>
      </w:r>
    </w:p>
    <w:p w14:paraId="71D6BCA6" w14:textId="77777777" w:rsidR="00734D19" w:rsidRPr="00734D19" w:rsidRDefault="00F50818">
      <w:r>
        <w:tab/>
      </w:r>
      <w:r>
        <w:tab/>
      </w:r>
      <w:r>
        <w:tab/>
      </w:r>
      <w:r w:rsidR="00734D19" w:rsidRPr="00734D19">
        <w:t xml:space="preserve">Western Wahkiakum County </w:t>
      </w:r>
      <w:r w:rsidRPr="00734D19">
        <w:t xml:space="preserve">Telephone </w:t>
      </w:r>
    </w:p>
    <w:p w14:paraId="741061B2" w14:textId="059A84D1" w:rsidR="00F50818" w:rsidRPr="00F50818" w:rsidRDefault="00734D19" w:rsidP="00734D19">
      <w:pPr>
        <w:ind w:left="1440" w:firstLine="720"/>
        <w:rPr>
          <w:color w:val="000000"/>
          <w:u w:val="single"/>
        </w:rPr>
      </w:pPr>
      <w:r>
        <w:rPr>
          <w:u w:val="single"/>
        </w:rPr>
        <w:t xml:space="preserve">    Company (Study Area 522451</w:t>
      </w:r>
      <w:r w:rsidR="00F50818" w:rsidRPr="00F50818">
        <w:rPr>
          <w:u w:val="single"/>
        </w:rPr>
        <w:t>)</w:t>
      </w:r>
      <w:r>
        <w:rPr>
          <w:u w:val="single"/>
        </w:rPr>
        <w:t>          </w:t>
      </w:r>
    </w:p>
    <w:p w14:paraId="3380CFCB" w14:textId="77777777" w:rsidR="008D34B8" w:rsidRPr="00F50818" w:rsidRDefault="008D34B8">
      <w:pPr>
        <w:rPr>
          <w:color w:val="000000"/>
          <w:u w:val="single"/>
        </w:rPr>
      </w:pPr>
    </w:p>
    <w:p w14:paraId="6FB06866" w14:textId="57D63448" w:rsidR="008D34B8" w:rsidRDefault="008D34B8" w:rsidP="00F50818">
      <w:pPr>
        <w:ind w:firstLine="720"/>
        <w:rPr>
          <w:color w:val="000000"/>
        </w:rPr>
      </w:pPr>
      <w:r>
        <w:rPr>
          <w:color w:val="000000"/>
        </w:rPr>
        <w:t>Accompanying thi</w:t>
      </w:r>
      <w:r w:rsidR="00F50818">
        <w:rPr>
          <w:color w:val="000000"/>
        </w:rPr>
        <w:t xml:space="preserve">s letter for filing with the </w:t>
      </w:r>
      <w:r w:rsidR="00EB6196">
        <w:rPr>
          <w:color w:val="000000"/>
        </w:rPr>
        <w:t xml:space="preserve">Washington Utilities and Transportation Commission </w:t>
      </w:r>
      <w:r w:rsidR="00F50818">
        <w:rPr>
          <w:color w:val="000000"/>
        </w:rPr>
        <w:t>(“Commission”) is</w:t>
      </w:r>
      <w:r>
        <w:rPr>
          <w:color w:val="000000"/>
        </w:rPr>
        <w:t xml:space="preserve"> a</w:t>
      </w:r>
      <w:r w:rsidR="00F50818">
        <w:rPr>
          <w:color w:val="000000"/>
        </w:rPr>
        <w:t>n electronic</w:t>
      </w:r>
      <w:r>
        <w:rPr>
          <w:color w:val="000000"/>
        </w:rPr>
        <w:t xml:space="preserve"> copy of the FCC Form 48</w:t>
      </w:r>
      <w:r w:rsidR="00734D19">
        <w:rPr>
          <w:color w:val="000000"/>
        </w:rPr>
        <w:t xml:space="preserve">1, due </w:t>
      </w:r>
      <w:r w:rsidR="00791C9C">
        <w:rPr>
          <w:color w:val="000000"/>
        </w:rPr>
        <w:t>July 1, 201</w:t>
      </w:r>
      <w:r w:rsidR="009C0822">
        <w:rPr>
          <w:color w:val="000000"/>
        </w:rPr>
        <w:t>5</w:t>
      </w:r>
      <w:r w:rsidR="00734D19">
        <w:rPr>
          <w:color w:val="000000"/>
        </w:rPr>
        <w:t xml:space="preserve">, of Western Wahkiakum County </w:t>
      </w:r>
      <w:r>
        <w:rPr>
          <w:color w:val="000000"/>
        </w:rPr>
        <w:t>Telephone Company</w:t>
      </w:r>
      <w:r w:rsidR="00F50818">
        <w:rPr>
          <w:color w:val="000000"/>
        </w:rPr>
        <w:t>, as filed electronically with the Unite</w:t>
      </w:r>
      <w:r w:rsidR="001417FD">
        <w:rPr>
          <w:color w:val="000000"/>
        </w:rPr>
        <w:t xml:space="preserve">d States Administrative Company </w:t>
      </w:r>
      <w:r w:rsidR="00791C9C">
        <w:rPr>
          <w:color w:val="000000"/>
        </w:rPr>
        <w:t xml:space="preserve">(“USAC”) </w:t>
      </w:r>
      <w:r w:rsidR="001417FD">
        <w:rPr>
          <w:color w:val="000000"/>
        </w:rPr>
        <w:t>pursuant to Sections 54.313</w:t>
      </w:r>
      <w:r w:rsidR="00466DA5">
        <w:rPr>
          <w:color w:val="000000"/>
        </w:rPr>
        <w:t xml:space="preserve"> and 54.422 of the </w:t>
      </w:r>
      <w:r w:rsidR="001417FD">
        <w:rPr>
          <w:color w:val="000000"/>
        </w:rPr>
        <w:t>rules</w:t>
      </w:r>
      <w:r w:rsidR="00466DA5">
        <w:rPr>
          <w:color w:val="000000"/>
        </w:rPr>
        <w:t xml:space="preserve"> of the Federal Communications Commission</w:t>
      </w:r>
      <w:r w:rsidR="00791C9C">
        <w:rPr>
          <w:color w:val="000000"/>
        </w:rPr>
        <w:t xml:space="preserve"> (“FCC”)</w:t>
      </w:r>
      <w:r w:rsidR="001417FD">
        <w:rPr>
          <w:color w:val="000000"/>
        </w:rPr>
        <w:t xml:space="preserve">, 47 C.F.R. </w:t>
      </w:r>
      <w:r w:rsidR="001417FD" w:rsidRPr="001417FD">
        <w:rPr>
          <w:color w:val="000000"/>
        </w:rPr>
        <w:t>§§</w:t>
      </w:r>
      <w:r w:rsidR="001417FD">
        <w:rPr>
          <w:color w:val="000000"/>
        </w:rPr>
        <w:t xml:space="preserve"> 54.313 and 54.422.</w:t>
      </w:r>
    </w:p>
    <w:p w14:paraId="3C5D43FD" w14:textId="77777777" w:rsidR="00791C9C" w:rsidRDefault="00791C9C">
      <w:pPr>
        <w:rPr>
          <w:color w:val="000000"/>
        </w:rPr>
      </w:pPr>
    </w:p>
    <w:p w14:paraId="2AEAA06A" w14:textId="22BE27A0" w:rsidR="00F50818" w:rsidRDefault="00F50818">
      <w:pPr>
        <w:rPr>
          <w:color w:val="000000"/>
        </w:rPr>
      </w:pPr>
      <w:r>
        <w:rPr>
          <w:color w:val="000000"/>
        </w:rPr>
        <w:tab/>
        <w:t>Please let us know if the Commission has any questions regarding the accompanying FCC Form 481.</w:t>
      </w:r>
    </w:p>
    <w:p w14:paraId="0618DA7A" w14:textId="77777777" w:rsidR="00F50818" w:rsidRDefault="00F50818">
      <w:pPr>
        <w:rPr>
          <w:color w:val="000000"/>
        </w:rPr>
      </w:pPr>
    </w:p>
    <w:p w14:paraId="0282373E" w14:textId="77777777" w:rsidR="00F50818" w:rsidRDefault="00F5081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Very truly yours,</w:t>
      </w:r>
    </w:p>
    <w:p w14:paraId="588DEC7C" w14:textId="77777777" w:rsidR="00F50818" w:rsidRDefault="00F50818">
      <w:pPr>
        <w:rPr>
          <w:color w:val="000000"/>
        </w:rPr>
      </w:pPr>
    </w:p>
    <w:p w14:paraId="57B63C45" w14:textId="77777777" w:rsidR="00F50818" w:rsidRDefault="00F50818">
      <w:pPr>
        <w:rPr>
          <w:color w:val="000000"/>
        </w:rPr>
      </w:pPr>
    </w:p>
    <w:p w14:paraId="4CD9B9D7" w14:textId="77777777" w:rsidR="00734D19" w:rsidRDefault="00734D19">
      <w:pPr>
        <w:rPr>
          <w:color w:val="000000"/>
        </w:rPr>
      </w:pPr>
    </w:p>
    <w:p w14:paraId="05331124" w14:textId="3C2A5EF4" w:rsidR="00F50818" w:rsidRDefault="00734D1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Steven M. </w:t>
      </w:r>
      <w:proofErr w:type="spellStart"/>
      <w:r>
        <w:rPr>
          <w:color w:val="000000"/>
        </w:rPr>
        <w:t>Appelo</w:t>
      </w:r>
      <w:proofErr w:type="spellEnd"/>
    </w:p>
    <w:p w14:paraId="13253F0A" w14:textId="2BC9C737" w:rsidR="00F50818" w:rsidRDefault="00734D1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C0822">
        <w:rPr>
          <w:color w:val="000000"/>
        </w:rPr>
        <w:t>President</w:t>
      </w:r>
    </w:p>
    <w:p w14:paraId="16F01583" w14:textId="77777777" w:rsidR="00F50818" w:rsidRDefault="00F50818">
      <w:pPr>
        <w:rPr>
          <w:color w:val="000000"/>
        </w:rPr>
      </w:pPr>
    </w:p>
    <w:p w14:paraId="137602E2" w14:textId="1ED1D885" w:rsidR="00F50818" w:rsidRDefault="00F50818">
      <w:pPr>
        <w:rPr>
          <w:color w:val="000000"/>
        </w:rPr>
      </w:pPr>
      <w:r>
        <w:rPr>
          <w:color w:val="000000"/>
        </w:rPr>
        <w:t>Accompanying document</w:t>
      </w:r>
      <w:r w:rsidR="00791C9C">
        <w:rPr>
          <w:color w:val="000000"/>
        </w:rPr>
        <w:t>s</w:t>
      </w:r>
      <w:r>
        <w:rPr>
          <w:color w:val="000000"/>
        </w:rPr>
        <w:t>:</w:t>
      </w:r>
    </w:p>
    <w:p w14:paraId="2FB4E49B" w14:textId="5AA82CC3" w:rsidR="008D34B8" w:rsidRDefault="00A73C2A">
      <w:r>
        <w:rPr>
          <w:color w:val="000000"/>
        </w:rPr>
        <w:t xml:space="preserve">     </w:t>
      </w:r>
      <w:r w:rsidR="00F50818">
        <w:rPr>
          <w:color w:val="000000"/>
        </w:rPr>
        <w:t>FCC Form 481 (copy)</w:t>
      </w:r>
    </w:p>
    <w:sectPr w:rsidR="008D34B8" w:rsidSect="008D34B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B8"/>
    <w:rsid w:val="000A2FA7"/>
    <w:rsid w:val="001417FD"/>
    <w:rsid w:val="00147EEF"/>
    <w:rsid w:val="001954B3"/>
    <w:rsid w:val="00466DA5"/>
    <w:rsid w:val="00734D19"/>
    <w:rsid w:val="00791C9C"/>
    <w:rsid w:val="008570A6"/>
    <w:rsid w:val="008D34B8"/>
    <w:rsid w:val="009A5C13"/>
    <w:rsid w:val="009C0822"/>
    <w:rsid w:val="00A73C2A"/>
    <w:rsid w:val="00A91626"/>
    <w:rsid w:val="00BF7C3F"/>
    <w:rsid w:val="00CF151D"/>
    <w:rsid w:val="00D40BA6"/>
    <w:rsid w:val="00E50924"/>
    <w:rsid w:val="00EB6196"/>
    <w:rsid w:val="00EE4845"/>
    <w:rsid w:val="00F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F21E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C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9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C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9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2015-07-01T07:00:00+00:00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9A959-0FB1-4191-8ECE-E6F8582394C7}"/>
</file>

<file path=customXml/itemProps2.xml><?xml version="1.0" encoding="utf-8"?>
<ds:datastoreItem xmlns:ds="http://schemas.openxmlformats.org/officeDocument/2006/customXml" ds:itemID="{66DC6C3D-7461-41EF-8AED-A00D8347F17A}"/>
</file>

<file path=customXml/itemProps3.xml><?xml version="1.0" encoding="utf-8"?>
<ds:datastoreItem xmlns:ds="http://schemas.openxmlformats.org/officeDocument/2006/customXml" ds:itemID="{33C649EA-0E37-43B3-AEFE-D006CE886A79}"/>
</file>

<file path=customXml/itemProps4.xml><?xml version="1.0" encoding="utf-8"?>
<ds:datastoreItem xmlns:ds="http://schemas.openxmlformats.org/officeDocument/2006/customXml" ds:itemID="{8A1D6372-A4F3-46DA-A658-4BEA5D9D9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857</Characters>
  <Application>Microsoft Macintosh Word</Application>
  <DocSecurity>0</DocSecurity>
  <Lines>18</Lines>
  <Paragraphs>4</Paragraphs>
  <ScaleCrop>false</ScaleCrop>
  <Company>Law Offices of Robert S. Snyder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Snyder</dc:creator>
  <cp:keywords/>
  <dc:description/>
  <cp:lastModifiedBy>Robert Snyder</cp:lastModifiedBy>
  <cp:revision>2</cp:revision>
  <dcterms:created xsi:type="dcterms:W3CDTF">2015-06-30T23:40:00Z</dcterms:created>
  <dcterms:modified xsi:type="dcterms:W3CDTF">2015-06-30T23:40:00Z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