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470A3932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6A1E57">
        <w:t>TG</w:t>
      </w:r>
      <w:r w:rsidR="004A0DEF">
        <w:t>-190495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6C189F0E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11B97">
        <w:rPr>
          <w:rFonts w:ascii="Times New Roman" w:hAnsi="Times New Roman"/>
          <w:sz w:val="24"/>
        </w:rPr>
        <w:t xml:space="preserve">Commission Staff </w:t>
      </w:r>
      <w:r w:rsidR="004A0DEF">
        <w:rPr>
          <w:rFonts w:ascii="Times New Roman" w:hAnsi="Times New Roman"/>
          <w:sz w:val="24"/>
        </w:rPr>
        <w:t>Reply to Waste Management, In</w:t>
      </w:r>
      <w:bookmarkStart w:id="0" w:name="_GoBack"/>
      <w:bookmarkEnd w:id="0"/>
      <w:r w:rsidR="004A0DEF">
        <w:rPr>
          <w:rFonts w:ascii="Times New Roman" w:hAnsi="Times New Roman"/>
          <w:sz w:val="24"/>
        </w:rPr>
        <w:t xml:space="preserve">c.’s Response to Penalty Assessment and Declaration of Jason Sharp </w:t>
      </w:r>
      <w:r>
        <w:rPr>
          <w:rFonts w:ascii="Times New Roman" w:hAnsi="Times New Roman"/>
          <w:sz w:val="24"/>
        </w:rPr>
        <w:t xml:space="preserve">upon the persons and entities listed below by </w:t>
      </w:r>
      <w:r w:rsidR="007B7420">
        <w:rPr>
          <w:rFonts w:ascii="Times New Roman" w:hAnsi="Times New Roman"/>
          <w:sz w:val="24"/>
        </w:rPr>
        <w:t>electronic mail</w:t>
      </w:r>
      <w:r>
        <w:rPr>
          <w:rFonts w:ascii="Times New Roman" w:hAnsi="Times New Roman"/>
          <w:sz w:val="24"/>
        </w:rPr>
        <w:t>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0AA4D95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3A2841">
        <w:rPr>
          <w:rFonts w:ascii="Times New Roman" w:hAnsi="Times New Roman"/>
          <w:sz w:val="24"/>
        </w:rPr>
        <w:t>8</w:t>
      </w:r>
      <w:r w:rsidR="00411B97" w:rsidRPr="00411B97">
        <w:rPr>
          <w:rFonts w:ascii="Times New Roman" w:hAnsi="Times New Roman"/>
          <w:sz w:val="24"/>
          <w:vertAlign w:val="superscript"/>
        </w:rPr>
        <w:t>th</w:t>
      </w:r>
      <w:r w:rsidR="00411B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day of</w:t>
      </w:r>
      <w:r w:rsidR="00E754D8">
        <w:rPr>
          <w:rFonts w:ascii="Times New Roman" w:hAnsi="Times New Roman"/>
          <w:sz w:val="24"/>
        </w:rPr>
        <w:t xml:space="preserve"> </w:t>
      </w:r>
      <w:r w:rsidR="003A2841">
        <w:rPr>
          <w:rFonts w:ascii="Times New Roman" w:hAnsi="Times New Roman"/>
          <w:sz w:val="24"/>
        </w:rPr>
        <w:t>August</w:t>
      </w:r>
      <w:r w:rsidR="003C5AF0">
        <w:rPr>
          <w:rFonts w:ascii="Times New Roman" w:hAnsi="Times New Roman"/>
          <w:sz w:val="24"/>
        </w:rPr>
        <w:t xml:space="preserve"> 201</w:t>
      </w:r>
      <w:r w:rsidR="00E17FB8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2FCBFFA" w14:textId="1596BE63" w:rsidR="007B7420" w:rsidRPr="007B7420" w:rsidRDefault="007B7420" w:rsidP="007B7420">
      <w:pPr>
        <w:pStyle w:val="BodyTextIndent2"/>
        <w:ind w:left="4680"/>
        <w:rPr>
          <w:rFonts w:ascii="Times New Roman" w:hAnsi="Times New Roman"/>
        </w:rPr>
      </w:pPr>
      <w:r w:rsidRPr="007B7420">
        <w:rPr>
          <w:rFonts w:ascii="Times New Roman" w:hAnsi="Times New Roman"/>
        </w:rPr>
        <w:t xml:space="preserve">/s/ </w:t>
      </w:r>
      <w:r w:rsidR="00411B97">
        <w:rPr>
          <w:rFonts w:ascii="Times New Roman" w:hAnsi="Times New Roman"/>
          <w:i/>
        </w:rPr>
        <w:t>Krista L. Gross</w:t>
      </w:r>
    </w:p>
    <w:p w14:paraId="255DA68D" w14:textId="77777777" w:rsidR="007B7420" w:rsidRPr="007B7420" w:rsidRDefault="007B7420" w:rsidP="007B7420">
      <w:pPr>
        <w:ind w:left="4680"/>
        <w:rPr>
          <w:rFonts w:ascii="Times New Roman" w:hAnsi="Times New Roman"/>
          <w:sz w:val="24"/>
        </w:rPr>
      </w:pPr>
      <w:r w:rsidRPr="007B7420">
        <w:rPr>
          <w:rFonts w:ascii="Times New Roman" w:hAnsi="Times New Roman"/>
          <w:sz w:val="24"/>
        </w:rPr>
        <w:t>Legal Assistant</w:t>
      </w:r>
    </w:p>
    <w:p w14:paraId="14CB22B4" w14:textId="77777777" w:rsidR="007B7420" w:rsidRPr="007B7420" w:rsidRDefault="007B7420" w:rsidP="007B7420">
      <w:pPr>
        <w:pStyle w:val="BodyTextIndent2"/>
        <w:ind w:left="4680"/>
        <w:rPr>
          <w:rFonts w:ascii="Times New Roman" w:hAnsi="Times New Roman"/>
        </w:rPr>
      </w:pPr>
      <w:r w:rsidRPr="007B7420">
        <w:rPr>
          <w:rFonts w:ascii="Times New Roman" w:hAnsi="Times New Roman"/>
        </w:rPr>
        <w:t>Office of the Attorney General</w:t>
      </w:r>
    </w:p>
    <w:p w14:paraId="4FFEFEB3" w14:textId="77777777" w:rsidR="007B7420" w:rsidRPr="007B7420" w:rsidRDefault="007B7420" w:rsidP="007B7420">
      <w:pPr>
        <w:pStyle w:val="BodyTextIndent2"/>
        <w:ind w:left="4680"/>
        <w:rPr>
          <w:rFonts w:ascii="Times New Roman" w:hAnsi="Times New Roman"/>
        </w:rPr>
      </w:pPr>
      <w:r w:rsidRPr="007B7420">
        <w:rPr>
          <w:rFonts w:ascii="Times New Roman" w:hAnsi="Times New Roman"/>
        </w:rPr>
        <w:t>Utilities and Transportation Division</w:t>
      </w:r>
    </w:p>
    <w:p w14:paraId="61FC9C64" w14:textId="77777777" w:rsidR="00480860" w:rsidRDefault="007B7420" w:rsidP="007B7420">
      <w:pPr>
        <w:pStyle w:val="BodyTextIndent2"/>
        <w:ind w:left="4680"/>
        <w:rPr>
          <w:rFonts w:ascii="Times New Roman" w:hAnsi="Times New Roman"/>
        </w:rPr>
      </w:pPr>
      <w:r w:rsidRPr="007B7420">
        <w:rPr>
          <w:rFonts w:ascii="Times New Roman" w:hAnsi="Times New Roman"/>
        </w:rPr>
        <w:t>P.O. Box 40128</w:t>
      </w:r>
    </w:p>
    <w:p w14:paraId="047DF26C" w14:textId="5CD3D651" w:rsidR="007B7420" w:rsidRPr="007B7420" w:rsidRDefault="007B7420" w:rsidP="007B7420">
      <w:pPr>
        <w:pStyle w:val="BodyTextIndent2"/>
        <w:ind w:left="4680"/>
        <w:rPr>
          <w:rFonts w:ascii="Times New Roman" w:hAnsi="Times New Roman"/>
        </w:rPr>
      </w:pPr>
      <w:r w:rsidRPr="007B7420">
        <w:rPr>
          <w:rFonts w:ascii="Times New Roman" w:hAnsi="Times New Roman"/>
        </w:rPr>
        <w:t>Olympia, WA 98504-0128</w:t>
      </w:r>
    </w:p>
    <w:p w14:paraId="6EC9C118" w14:textId="17941F42" w:rsidR="007B7420" w:rsidRPr="007B7420" w:rsidRDefault="00411B97" w:rsidP="007B7420">
      <w:pPr>
        <w:pStyle w:val="BodyTextIndent2"/>
        <w:ind w:left="4680"/>
        <w:rPr>
          <w:rFonts w:ascii="Times New Roman" w:hAnsi="Times New Roman"/>
        </w:rPr>
      </w:pPr>
      <w:r>
        <w:rPr>
          <w:rFonts w:ascii="Times New Roman" w:hAnsi="Times New Roman"/>
        </w:rPr>
        <w:t>(360) 664-1194</w:t>
      </w:r>
    </w:p>
    <w:p w14:paraId="04773311" w14:textId="2202B84B" w:rsidR="00DE387D" w:rsidRDefault="004A0DEF" w:rsidP="009020EC">
      <w:pPr>
        <w:ind w:left="4680"/>
        <w:rPr>
          <w:rStyle w:val="Hyperlink"/>
          <w:rFonts w:ascii="Times New Roman" w:hAnsi="Times New Roman"/>
          <w:sz w:val="24"/>
        </w:rPr>
      </w:pPr>
      <w:hyperlink r:id="rId10" w:history="1">
        <w:r w:rsidR="00411B97">
          <w:rPr>
            <w:rStyle w:val="Hyperlink"/>
            <w:rFonts w:ascii="Times New Roman" w:hAnsi="Times New Roman"/>
            <w:sz w:val="24"/>
          </w:rPr>
          <w:t>krista.gross</w:t>
        </w:r>
        <w:r w:rsidR="00411B97" w:rsidRPr="002B4D5A">
          <w:rPr>
            <w:rStyle w:val="Hyperlink"/>
            <w:rFonts w:ascii="Times New Roman" w:hAnsi="Times New Roman"/>
            <w:sz w:val="24"/>
          </w:rPr>
          <w:t xml:space="preserve"> </w:t>
        </w:r>
        <w:r w:rsidR="00480860" w:rsidRPr="002B4D5A">
          <w:rPr>
            <w:rStyle w:val="Hyperlink"/>
            <w:rFonts w:ascii="Times New Roman" w:hAnsi="Times New Roman"/>
            <w:sz w:val="24"/>
          </w:rPr>
          <w:t>@utc.wa.gov</w:t>
        </w:r>
      </w:hyperlink>
    </w:p>
    <w:p w14:paraId="72A5F164" w14:textId="77777777" w:rsidR="009020EC" w:rsidRDefault="009020EC" w:rsidP="009020EC">
      <w:pPr>
        <w:ind w:left="4680"/>
        <w:rPr>
          <w:rStyle w:val="Hyperlink"/>
          <w:rFonts w:ascii="Times New Roman" w:hAnsi="Times New Roman"/>
          <w:sz w:val="24"/>
        </w:rPr>
      </w:pPr>
    </w:p>
    <w:p w14:paraId="09962A7B" w14:textId="77777777" w:rsidR="009020EC" w:rsidRDefault="009020EC" w:rsidP="009020EC">
      <w:pPr>
        <w:rPr>
          <w:rFonts w:ascii="Times New Roman" w:hAnsi="Times New Roman"/>
          <w:b/>
          <w:bCs/>
          <w:sz w:val="24"/>
        </w:rPr>
        <w:sectPr w:rsidR="009020EC" w:rsidSect="00311B78">
          <w:footerReference w:type="default" r:id="rId11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74516613" w14:textId="77777777" w:rsidR="003A2045" w:rsidRDefault="003A2045" w:rsidP="003A2045">
      <w:pPr>
        <w:rPr>
          <w:rFonts w:ascii="Times New Roman" w:hAnsi="Times New Roman"/>
          <w:b/>
          <w:i/>
          <w:iCs/>
          <w:sz w:val="24"/>
        </w:rPr>
      </w:pPr>
    </w:p>
    <w:p w14:paraId="249A405B" w14:textId="62160FCF" w:rsidR="003A2045" w:rsidRDefault="003A2045" w:rsidP="003A2045">
      <w:pPr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For </w:t>
      </w:r>
      <w:r w:rsidR="003A2841">
        <w:rPr>
          <w:rFonts w:ascii="Times New Roman" w:hAnsi="Times New Roman"/>
          <w:b/>
          <w:i/>
          <w:iCs/>
          <w:sz w:val="24"/>
        </w:rPr>
        <w:t>Waste Management, Inc.</w:t>
      </w:r>
      <w:r w:rsidRPr="00480860">
        <w:rPr>
          <w:rFonts w:ascii="Times New Roman" w:hAnsi="Times New Roman"/>
          <w:b/>
          <w:iCs/>
          <w:sz w:val="24"/>
        </w:rPr>
        <w:t>:</w:t>
      </w:r>
    </w:p>
    <w:p w14:paraId="4CA3A4EC" w14:textId="77777777" w:rsidR="003A2045" w:rsidRPr="003A2841" w:rsidRDefault="003A2045" w:rsidP="003A2045">
      <w:pPr>
        <w:rPr>
          <w:rFonts w:ascii="Times New Roman" w:hAnsi="Times New Roman"/>
          <w:b/>
          <w:iCs/>
          <w:sz w:val="24"/>
        </w:rPr>
      </w:pPr>
    </w:p>
    <w:p w14:paraId="7B76EF89" w14:textId="7ABAE82E" w:rsidR="003471B6" w:rsidRPr="003A2841" w:rsidRDefault="003A2841" w:rsidP="003A2045">
      <w:pPr>
        <w:rPr>
          <w:rFonts w:ascii="Times New Roman" w:eastAsia="Arial" w:hAnsi="Times New Roman"/>
          <w:color w:val="000000"/>
          <w:sz w:val="24"/>
        </w:rPr>
      </w:pPr>
      <w:r w:rsidRPr="003A2841">
        <w:rPr>
          <w:rFonts w:ascii="Times New Roman" w:eastAsia="Arial" w:hAnsi="Times New Roman"/>
          <w:color w:val="000000"/>
          <w:sz w:val="24"/>
        </w:rPr>
        <w:t>Andrew M. Kenefick</w:t>
      </w:r>
      <w:r w:rsidRPr="003A2841">
        <w:rPr>
          <w:rFonts w:ascii="Times New Roman" w:eastAsia="Arial" w:hAnsi="Times New Roman"/>
          <w:color w:val="000000"/>
          <w:sz w:val="24"/>
        </w:rPr>
        <w:br/>
        <w:t>Senior Legal Counsel</w:t>
      </w:r>
      <w:r w:rsidRPr="003A2841">
        <w:rPr>
          <w:rFonts w:ascii="Times New Roman" w:eastAsia="Arial" w:hAnsi="Times New Roman"/>
          <w:color w:val="000000"/>
          <w:sz w:val="24"/>
        </w:rPr>
        <w:br/>
        <w:t>Waste Management of Washington, Inc.</w:t>
      </w:r>
      <w:r w:rsidRPr="003A2841">
        <w:rPr>
          <w:rFonts w:ascii="Times New Roman" w:eastAsia="Arial" w:hAnsi="Times New Roman"/>
          <w:color w:val="000000"/>
          <w:sz w:val="24"/>
        </w:rPr>
        <w:br/>
      </w:r>
      <w:r>
        <w:rPr>
          <w:rFonts w:ascii="Times New Roman" w:eastAsia="Arial" w:hAnsi="Times New Roman"/>
          <w:color w:val="000000"/>
          <w:sz w:val="24"/>
        </w:rPr>
        <w:t>720 Fourth Avenue Suite</w:t>
      </w:r>
      <w:r w:rsidRPr="003A2841">
        <w:rPr>
          <w:rFonts w:ascii="Times New Roman" w:eastAsia="Arial" w:hAnsi="Times New Roman"/>
          <w:color w:val="000000"/>
          <w:sz w:val="24"/>
        </w:rPr>
        <w:t xml:space="preserve"> 400</w:t>
      </w:r>
      <w:r w:rsidRPr="003A2841">
        <w:rPr>
          <w:rFonts w:ascii="Times New Roman" w:eastAsia="Arial" w:hAnsi="Times New Roman"/>
          <w:color w:val="000000"/>
          <w:sz w:val="24"/>
        </w:rPr>
        <w:br/>
        <w:t>Kirkland, WA 98033</w:t>
      </w:r>
      <w:r w:rsidRPr="003A2841">
        <w:rPr>
          <w:rFonts w:ascii="Times New Roman" w:eastAsia="Arial" w:hAnsi="Times New Roman"/>
          <w:color w:val="000000"/>
          <w:sz w:val="24"/>
        </w:rPr>
        <w:br/>
      </w:r>
      <w:hyperlink r:id="rId12" w:history="1">
        <w:r w:rsidRPr="004D6F43">
          <w:rPr>
            <w:rStyle w:val="Hyperlink"/>
            <w:rFonts w:ascii="Times New Roman" w:eastAsia="Arial" w:hAnsi="Times New Roman"/>
            <w:sz w:val="24"/>
          </w:rPr>
          <w:t>akenefick@wm.com</w:t>
        </w:r>
      </w:hyperlink>
      <w:r>
        <w:rPr>
          <w:rFonts w:ascii="Times New Roman" w:eastAsia="Arial" w:hAnsi="Times New Roman"/>
          <w:color w:val="000000"/>
          <w:sz w:val="24"/>
        </w:rPr>
        <w:t xml:space="preserve"> </w:t>
      </w:r>
    </w:p>
    <w:p w14:paraId="0E075940" w14:textId="77777777" w:rsidR="00B11675" w:rsidRPr="003A2841" w:rsidRDefault="00B11675" w:rsidP="003A2045">
      <w:pPr>
        <w:rPr>
          <w:rFonts w:ascii="Times New Roman" w:hAnsi="Times New Roman"/>
          <w:iCs/>
          <w:sz w:val="24"/>
        </w:rPr>
      </w:pPr>
    </w:p>
    <w:sectPr w:rsidR="00B11675" w:rsidRPr="003A2841" w:rsidSect="003A2045">
      <w:footerReference w:type="default" r:id="rId13"/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30AF4" w14:textId="77777777" w:rsidR="00941FD0" w:rsidRDefault="00941FD0" w:rsidP="00DE387D">
      <w:r>
        <w:separator/>
      </w:r>
    </w:p>
  </w:endnote>
  <w:endnote w:type="continuationSeparator" w:id="0">
    <w:p w14:paraId="2C4F0F9D" w14:textId="77777777" w:rsidR="00941FD0" w:rsidRDefault="00941FD0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4A0DEF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A0DE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8CCF" w14:textId="77777777" w:rsidR="00150D53" w:rsidRPr="00DE387D" w:rsidRDefault="004A0DEF">
    <w:pPr>
      <w:spacing w:line="240" w:lineRule="exact"/>
      <w:rPr>
        <w:rFonts w:ascii="Times New Roman" w:hAnsi="Times New Roman"/>
      </w:rPr>
    </w:pPr>
  </w:p>
  <w:p w14:paraId="21D1C980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3A204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02579" w14:textId="77777777" w:rsidR="00941FD0" w:rsidRDefault="00941FD0" w:rsidP="00DE387D">
      <w:r>
        <w:separator/>
      </w:r>
    </w:p>
  </w:footnote>
  <w:footnote w:type="continuationSeparator" w:id="0">
    <w:p w14:paraId="2190EA63" w14:textId="77777777" w:rsidR="00941FD0" w:rsidRDefault="00941FD0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B1B22"/>
    <w:rsid w:val="000D715A"/>
    <w:rsid w:val="000E5587"/>
    <w:rsid w:val="001723F0"/>
    <w:rsid w:val="002B0814"/>
    <w:rsid w:val="002B6DB2"/>
    <w:rsid w:val="002B7AE1"/>
    <w:rsid w:val="002C7CB3"/>
    <w:rsid w:val="002E4C24"/>
    <w:rsid w:val="002F3498"/>
    <w:rsid w:val="00311B78"/>
    <w:rsid w:val="003471B6"/>
    <w:rsid w:val="00360B89"/>
    <w:rsid w:val="00366392"/>
    <w:rsid w:val="0037024C"/>
    <w:rsid w:val="003A2045"/>
    <w:rsid w:val="003A2841"/>
    <w:rsid w:val="003C5AF0"/>
    <w:rsid w:val="00411B97"/>
    <w:rsid w:val="00414013"/>
    <w:rsid w:val="00480860"/>
    <w:rsid w:val="004A0DEF"/>
    <w:rsid w:val="00514DCE"/>
    <w:rsid w:val="0057271F"/>
    <w:rsid w:val="00591272"/>
    <w:rsid w:val="005E2DCE"/>
    <w:rsid w:val="0065726C"/>
    <w:rsid w:val="00693DC6"/>
    <w:rsid w:val="006A1E57"/>
    <w:rsid w:val="006A6863"/>
    <w:rsid w:val="006D63F0"/>
    <w:rsid w:val="00722416"/>
    <w:rsid w:val="00780354"/>
    <w:rsid w:val="007B7420"/>
    <w:rsid w:val="0080347C"/>
    <w:rsid w:val="0086574C"/>
    <w:rsid w:val="008A62C6"/>
    <w:rsid w:val="008C00D9"/>
    <w:rsid w:val="008C75C6"/>
    <w:rsid w:val="009020EC"/>
    <w:rsid w:val="00941FD0"/>
    <w:rsid w:val="00A22DA0"/>
    <w:rsid w:val="00A54F8E"/>
    <w:rsid w:val="00AB106C"/>
    <w:rsid w:val="00AB79F7"/>
    <w:rsid w:val="00AC3CA8"/>
    <w:rsid w:val="00B11675"/>
    <w:rsid w:val="00B64BF1"/>
    <w:rsid w:val="00BA12E7"/>
    <w:rsid w:val="00C0665B"/>
    <w:rsid w:val="00C65A8B"/>
    <w:rsid w:val="00C87B25"/>
    <w:rsid w:val="00CA20A5"/>
    <w:rsid w:val="00D45908"/>
    <w:rsid w:val="00D73D87"/>
    <w:rsid w:val="00D96A62"/>
    <w:rsid w:val="00DE387D"/>
    <w:rsid w:val="00E17FB8"/>
    <w:rsid w:val="00E754D8"/>
    <w:rsid w:val="00F25FCF"/>
    <w:rsid w:val="00F43ACD"/>
    <w:rsid w:val="00F63992"/>
    <w:rsid w:val="00FA5556"/>
    <w:rsid w:val="00FB0AF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420"/>
    <w:pPr>
      <w:widowControl/>
      <w:autoSpaceDE/>
      <w:autoSpaceDN/>
      <w:adjustRightInd/>
      <w:ind w:left="686"/>
    </w:pPr>
    <w:rPr>
      <w:rFonts w:ascii="Palatino Linotype" w:eastAsiaTheme="minorHAnsi" w:hAnsi="Palatino Linotype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420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kenefick@wm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etsy.demarco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Visibility xmlns="dc463f71-b30c-4ab2-9473-d307f9d35888">Full Visibility</Visibility>
    <DocumentSetType xmlns="dc463f71-b30c-4ab2-9473-d307f9d35888">Response</DocumentSetType>
    <IsConfidential xmlns="dc463f71-b30c-4ab2-9473-d307f9d35888">false</IsConfidential>
    <CaseType xmlns="dc463f71-b30c-4ab2-9473-d307f9d35888">Assessment (penalty)</CaseType>
    <IndustryCode xmlns="dc463f71-b30c-4ab2-9473-d307f9d35888">227</IndustryCode>
    <CaseStatus xmlns="dc463f71-b30c-4ab2-9473-d307f9d35888">Formal</CaseStatus>
    <OpenedDate xmlns="dc463f71-b30c-4ab2-9473-d307f9d35888">2019-06-13T07:00:00+00:00</OpenedDate>
    <Date1 xmlns="dc463f71-b30c-4ab2-9473-d307f9d35888">2019-08-12T18:39:58+00:00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190495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B5307125FAB747A442C066DC9A76B0" ma:contentTypeVersion="56" ma:contentTypeDescription="" ma:contentTypeScope="" ma:versionID="c93acb92b8231e1a2fef6af1ef155d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EFC9D-F9A7-47E9-9CFF-BD2189EEAD9F}"/>
</file>

<file path=customXml/itemProps2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0F639-99DA-4488-B538-8850FE7A27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e7b3f8-6eac-457b-bc2a-336d890ae14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E4592C-69BE-405E-ADC6-70F7AC7A4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Gross, Krista (UTC)</cp:lastModifiedBy>
  <cp:revision>7</cp:revision>
  <cp:lastPrinted>2018-11-05T19:20:00Z</cp:lastPrinted>
  <dcterms:created xsi:type="dcterms:W3CDTF">2019-05-17T18:48:00Z</dcterms:created>
  <dcterms:modified xsi:type="dcterms:W3CDTF">2019-08-08T20:37:00Z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0x0101006E56B4D1795A2E4DB2F0B01679ED314A004BB5307125FAB747A442C066DC9A76B0</vt:lpwstr>
  </property>
  <property fmtid="{D5CDD505-2E9C-101B-9397-08002B2CF9AE}" pid="3" name="DocType">
    <vt:lpwstr>NOA/NOS</vt:lpwstr>
  </property>
  <property fmtid="{D5CDD505-2E9C-101B-9397-08002B2CF9AE}" pid="5" name="EfsecDocumentType">
    <vt:lpwstr>Documents</vt:lpwstr>
  </property>
  <property fmtid="{D5CDD505-2E9C-101B-9397-08002B2CF9AE}" pid="11" name="IsOfficialRecord">
    <vt:bool>false</vt:bool>
  </property>
  <property fmtid="{D5CDD505-2E9C-101B-9397-08002B2CF9AE}" pid="12" name="IsVisibleToEfsecCouncil">
    <vt:bool>false</vt:bool>
  </property>
  <property fmtid="{D5CDD505-2E9C-101B-9397-08002B2CF9AE}" pid="19" name="_docset_NoMedatataSyncRequired">
    <vt:lpwstr>False</vt:lpwstr>
  </property>
  <property fmtid="{D5CDD505-2E9C-101B-9397-08002B2CF9AE}" pid="20" name="IsEFSEC">
    <vt:bool>false</vt:bool>
  </property>
</Properties>
</file>