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9F5A4" w14:textId="77777777" w:rsidR="004578E9" w:rsidRPr="004578E9" w:rsidRDefault="004578E9" w:rsidP="004578E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78E9">
        <w:rPr>
          <w:b/>
          <w:sz w:val="28"/>
          <w:szCs w:val="28"/>
        </w:rPr>
        <w:t>Queen Ann</w:t>
      </w:r>
      <w:r>
        <w:rPr>
          <w:b/>
          <w:sz w:val="28"/>
          <w:szCs w:val="28"/>
        </w:rPr>
        <w:t>e</w:t>
      </w:r>
      <w:r w:rsidRPr="004578E9">
        <w:rPr>
          <w:b/>
          <w:sz w:val="28"/>
          <w:szCs w:val="28"/>
        </w:rPr>
        <w:t xml:space="preserve"> Water Works, LLC</w:t>
      </w:r>
    </w:p>
    <w:p w14:paraId="01B9F5A5" w14:textId="77777777" w:rsidR="004578E9" w:rsidRPr="004578E9" w:rsidRDefault="004578E9" w:rsidP="004578E9">
      <w:pPr>
        <w:jc w:val="center"/>
        <w:rPr>
          <w:b/>
          <w:sz w:val="28"/>
          <w:szCs w:val="28"/>
        </w:rPr>
      </w:pPr>
      <w:r w:rsidRPr="004578E9">
        <w:rPr>
          <w:b/>
          <w:sz w:val="28"/>
          <w:szCs w:val="28"/>
        </w:rPr>
        <w:t>91 NE Queen Ann</w:t>
      </w:r>
      <w:r>
        <w:rPr>
          <w:b/>
          <w:sz w:val="28"/>
          <w:szCs w:val="28"/>
        </w:rPr>
        <w:t>e</w:t>
      </w:r>
      <w:r w:rsidRPr="004578E9">
        <w:rPr>
          <w:b/>
          <w:sz w:val="28"/>
          <w:szCs w:val="28"/>
        </w:rPr>
        <w:t xml:space="preserve"> Drive</w:t>
      </w:r>
    </w:p>
    <w:p w14:paraId="01B9F5A6" w14:textId="77777777" w:rsidR="004578E9" w:rsidRDefault="004578E9" w:rsidP="004578E9">
      <w:pPr>
        <w:jc w:val="center"/>
      </w:pPr>
      <w:r w:rsidRPr="004578E9">
        <w:rPr>
          <w:b/>
          <w:sz w:val="28"/>
          <w:szCs w:val="28"/>
        </w:rPr>
        <w:t>Belfair, WA 98528</w:t>
      </w:r>
    </w:p>
    <w:p w14:paraId="01B9F5A7" w14:textId="77777777" w:rsidR="004578E9" w:rsidRDefault="004578E9"/>
    <w:p w14:paraId="01B9F5A8" w14:textId="77777777" w:rsidR="004578E9" w:rsidRDefault="004578E9"/>
    <w:p w14:paraId="01B9F5A9" w14:textId="77777777" w:rsidR="00321293" w:rsidRDefault="004578E9">
      <w:r>
        <w:t>TO:  Utilities and Transportation Commission Records Center</w:t>
      </w:r>
    </w:p>
    <w:p w14:paraId="01B9F5AA" w14:textId="77777777" w:rsidR="004578E9" w:rsidRDefault="004578E9">
      <w:r>
        <w:t>FROM:  Drew Noble, Manager of Queen Anne Water Works, LLC</w:t>
      </w:r>
    </w:p>
    <w:p w14:paraId="01B9F5AB" w14:textId="77777777" w:rsidR="004578E9" w:rsidRDefault="001327DF">
      <w:r>
        <w:t>DATE:  November 7</w:t>
      </w:r>
      <w:r w:rsidR="004578E9">
        <w:t>, 2017</w:t>
      </w:r>
    </w:p>
    <w:p w14:paraId="01B9F5AC" w14:textId="77777777" w:rsidR="004578E9" w:rsidRDefault="004578E9">
      <w:r>
        <w:t xml:space="preserve">SUBJECT: </w:t>
      </w:r>
      <w:r w:rsidR="006530BC">
        <w:t xml:space="preserve"> Docket Number UW-171034 - </w:t>
      </w:r>
      <w:r w:rsidR="00874A7D">
        <w:t>Original</w:t>
      </w:r>
      <w:r>
        <w:t xml:space="preserve"> Sheet #  20</w:t>
      </w:r>
    </w:p>
    <w:p w14:paraId="01B9F5AD" w14:textId="77777777" w:rsidR="004578E9" w:rsidRDefault="004578E9"/>
    <w:p w14:paraId="01B9F5AE" w14:textId="77777777" w:rsidR="004578E9" w:rsidRDefault="004578E9">
      <w:r>
        <w:t xml:space="preserve">Attached is the revised sheet # 20 of the tariff corrected to show the rates in </w:t>
      </w:r>
      <w:r w:rsidR="001327DF">
        <w:t>gallons</w:t>
      </w:r>
      <w:r>
        <w:t xml:space="preserve"> instead of in </w:t>
      </w:r>
      <w:r w:rsidR="001327DF">
        <w:t>cubic feet</w:t>
      </w:r>
      <w:r>
        <w:t xml:space="preserve">.  Please revise the tariff to include the revised sheet # 20 and remove the original sheet showing the amounts in gallons.  </w:t>
      </w:r>
    </w:p>
    <w:p w14:paraId="01B9F5AF" w14:textId="77777777" w:rsidR="004578E9" w:rsidRDefault="004578E9"/>
    <w:p w14:paraId="01B9F5B0" w14:textId="77777777" w:rsidR="004578E9" w:rsidRDefault="004578E9"/>
    <w:sectPr w:rsidR="004578E9" w:rsidSect="00CE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E9"/>
    <w:rsid w:val="001327DF"/>
    <w:rsid w:val="002B022B"/>
    <w:rsid w:val="002D19A6"/>
    <w:rsid w:val="00321293"/>
    <w:rsid w:val="004578E9"/>
    <w:rsid w:val="006530BC"/>
    <w:rsid w:val="00691E25"/>
    <w:rsid w:val="00874A7D"/>
    <w:rsid w:val="008E0FE7"/>
    <w:rsid w:val="009535CE"/>
    <w:rsid w:val="00A0652F"/>
    <w:rsid w:val="00CE4279"/>
    <w:rsid w:val="00D158F5"/>
    <w:rsid w:val="00EB2296"/>
    <w:rsid w:val="00E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F5A4"/>
  <w15:docId w15:val="{C9033D3B-BEE0-4721-A938-788D93D7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4AF899CECE51D49BC0A83E535B92CC0" ma:contentTypeVersion="104" ma:contentTypeDescription="" ma:contentTypeScope="" ma:versionID="d3b1149492d4e4795a4aa2f47a80e467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a73172a68e7f9fac6748cf5da6db34b2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UW</Prefix>
    <DocumentSetType xmlns="dc463f71-b30c-4ab2-9473-d307f9d35888">Replacement Page</DocumentSetType>
    <Visibility xmlns="dc463f71-b30c-4ab2-9473-d307f9d35888" xsi:nil="true"/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160</IndustryCode>
    <CaseStatus xmlns="dc463f71-b30c-4ab2-9473-d307f9d35888">Suspended</CaseStatus>
    <OpenedDate xmlns="dc463f71-b30c-4ab2-9473-d307f9d35888">2017-10-12T07:00:00+00:00</OpenedDate>
    <Date1 xmlns="dc463f71-b30c-4ab2-9473-d307f9d35888">2017-11-07T08:00:00+00:00</Date1>
    <IsDocumentOrder xmlns="dc463f71-b30c-4ab2-9473-d307f9d35888" xsi:nil="true"/>
    <IsHighlyConfidential xmlns="dc463f71-b30c-4ab2-9473-d307f9d35888">false</IsHighlyConfidential>
    <CaseCompanyNames xmlns="dc463f71-b30c-4ab2-9473-d307f9d35888">Queen Anne Water Works LLC</CaseCompanyNames>
    <Nickname xmlns="http://schemas.microsoft.com/sharepoint/v3" xsi:nil="true"/>
    <DocketNumber xmlns="dc463f71-b30c-4ab2-9473-d307f9d35888">171034</DocketNumber>
    <DelegatedOrder xmlns="dc463f71-b30c-4ab2-9473-d307f9d35888">false</DelegatedOrder>
    <SignificantOrder xmlns="dc463f71-b30c-4ab2-9473-d307f9d35888">false</Significant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Props1.xml><?xml version="1.0" encoding="utf-8"?>
<ds:datastoreItem xmlns:ds="http://schemas.openxmlformats.org/officeDocument/2006/customXml" ds:itemID="{623FFED4-5D4F-4761-9BF7-8AF5069304AC}"/>
</file>

<file path=customXml/itemProps2.xml><?xml version="1.0" encoding="utf-8"?>
<ds:datastoreItem xmlns:ds="http://schemas.openxmlformats.org/officeDocument/2006/customXml" ds:itemID="{6101E7DF-2FDD-44B3-A001-7AD0702677F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a7bd91e-004b-490a-8704-e368d63d59a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0C17EC-71CB-4A50-BF1C-E0C1DE34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15B65-6DEB-4B92-AFCB-C5EDCBB41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Brentlinger</dc:creator>
  <cp:lastModifiedBy>Huff, Ashley (UTC)</cp:lastModifiedBy>
  <cp:revision>2</cp:revision>
  <dcterms:created xsi:type="dcterms:W3CDTF">2017-11-07T16:17:00Z</dcterms:created>
  <dcterms:modified xsi:type="dcterms:W3CDTF">2017-11-07T16:17:00Z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0x0101006E56B4D1795A2E4DB2F0B01679ED314A0074AF899CECE51D49BC0A83E535B92CC0</vt:lpwstr>
  </property>
  <property fmtid="{D5CDD505-2E9C-101B-9397-08002B2CF9AE}" pid="3" name="_docset_NoMedatataSyncRequired">
    <vt:lpwstr>False</vt:lpwstr>
  </property>
  <property fmtid="{D5CDD505-2E9C-101B-9397-08002B2CF9AE}" pid="4" name="IsEFSEC">
    <vt:bool>false</vt:bool>
  </property>
</Properties>
</file>