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F34EE" w14:textId="77777777" w:rsidR="00CA053C" w:rsidRDefault="00CA053C">
      <w:bookmarkStart w:id="0" w:name="_GoBack"/>
      <w:bookmarkEnd w:id="0"/>
    </w:p>
    <w:p w14:paraId="483F34EF" w14:textId="77777777" w:rsidR="00E32FD1" w:rsidRDefault="00E32FD1"/>
    <w:p w14:paraId="483F34F0" w14:textId="77777777" w:rsidR="00E32FD1" w:rsidRDefault="00E32FD1"/>
    <w:p w14:paraId="483F34F1" w14:textId="77777777" w:rsidR="00E32FD1" w:rsidRDefault="00E32FD1"/>
    <w:p w14:paraId="483F34F2" w14:textId="77777777" w:rsidR="00E32FD1" w:rsidRDefault="00E32FD1"/>
    <w:p w14:paraId="483F34F3" w14:textId="77777777" w:rsidR="00E32FD1" w:rsidRPr="00E32FD1" w:rsidRDefault="00E32FD1">
      <w:pPr>
        <w:rPr>
          <w:sz w:val="24"/>
          <w:szCs w:val="24"/>
        </w:rPr>
      </w:pPr>
    </w:p>
    <w:p w14:paraId="483F34F4" w14:textId="77777777" w:rsidR="00E32FD1" w:rsidRPr="00E32FD1" w:rsidRDefault="00694E5B">
      <w:pPr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D160B5">
        <w:rPr>
          <w:sz w:val="24"/>
          <w:szCs w:val="24"/>
        </w:rPr>
        <w:t>4</w:t>
      </w:r>
      <w:r w:rsidR="00AB54F3">
        <w:rPr>
          <w:sz w:val="24"/>
          <w:szCs w:val="24"/>
        </w:rPr>
        <w:t>, 201</w:t>
      </w:r>
      <w:r w:rsidR="00D160B5">
        <w:rPr>
          <w:sz w:val="24"/>
          <w:szCs w:val="24"/>
        </w:rPr>
        <w:t>6</w:t>
      </w:r>
    </w:p>
    <w:p w14:paraId="483F34F5" w14:textId="77777777" w:rsidR="00E32FD1" w:rsidRPr="00E32FD1" w:rsidRDefault="00E32FD1">
      <w:pPr>
        <w:rPr>
          <w:sz w:val="24"/>
          <w:szCs w:val="24"/>
        </w:rPr>
      </w:pPr>
    </w:p>
    <w:p w14:paraId="483F34F6" w14:textId="77777777" w:rsidR="00E32FD1" w:rsidRPr="00E32FD1" w:rsidRDefault="00E32FD1">
      <w:pPr>
        <w:rPr>
          <w:sz w:val="24"/>
          <w:szCs w:val="24"/>
        </w:rPr>
      </w:pPr>
    </w:p>
    <w:p w14:paraId="483F34F7" w14:textId="77777777" w:rsidR="00E32FD1" w:rsidRPr="00E32FD1" w:rsidRDefault="00E32FD1">
      <w:pPr>
        <w:rPr>
          <w:sz w:val="24"/>
          <w:szCs w:val="24"/>
        </w:rPr>
      </w:pPr>
      <w:r w:rsidRPr="00E32FD1">
        <w:rPr>
          <w:sz w:val="24"/>
          <w:szCs w:val="24"/>
        </w:rPr>
        <w:t>Mr. Steven V. King</w:t>
      </w:r>
    </w:p>
    <w:p w14:paraId="483F34F8" w14:textId="77777777" w:rsidR="00E32FD1" w:rsidRPr="00E32FD1" w:rsidRDefault="00E32FD1">
      <w:pPr>
        <w:rPr>
          <w:sz w:val="24"/>
          <w:szCs w:val="24"/>
        </w:rPr>
      </w:pPr>
      <w:r w:rsidRPr="00E32FD1">
        <w:rPr>
          <w:sz w:val="24"/>
          <w:szCs w:val="24"/>
        </w:rPr>
        <w:t>Executive Director and Secretary</w:t>
      </w:r>
    </w:p>
    <w:p w14:paraId="483F34F9" w14:textId="77777777" w:rsidR="00E32FD1" w:rsidRPr="00E32FD1" w:rsidRDefault="00E32FD1">
      <w:pPr>
        <w:rPr>
          <w:sz w:val="24"/>
          <w:szCs w:val="24"/>
        </w:rPr>
      </w:pPr>
      <w:r w:rsidRPr="00E32FD1">
        <w:rPr>
          <w:sz w:val="24"/>
          <w:szCs w:val="24"/>
        </w:rPr>
        <w:t>Washington Utilities and Transportation Commission</w:t>
      </w:r>
    </w:p>
    <w:p w14:paraId="483F34FA" w14:textId="77777777" w:rsidR="00E32FD1" w:rsidRPr="00E32FD1" w:rsidRDefault="00E32FD1">
      <w:pPr>
        <w:rPr>
          <w:sz w:val="24"/>
          <w:szCs w:val="24"/>
        </w:rPr>
      </w:pPr>
      <w:r w:rsidRPr="00E32FD1">
        <w:rPr>
          <w:sz w:val="24"/>
          <w:szCs w:val="24"/>
        </w:rPr>
        <w:t>1300 South Evergreen Park Drive SW</w:t>
      </w:r>
    </w:p>
    <w:p w14:paraId="483F34FB" w14:textId="77777777" w:rsidR="00E32FD1" w:rsidRPr="00E32FD1" w:rsidRDefault="00E32FD1">
      <w:pPr>
        <w:rPr>
          <w:sz w:val="24"/>
          <w:szCs w:val="24"/>
        </w:rPr>
      </w:pPr>
      <w:r w:rsidRPr="00E32FD1">
        <w:rPr>
          <w:sz w:val="24"/>
          <w:szCs w:val="24"/>
        </w:rPr>
        <w:t>Olympia, WA 98504-7250</w:t>
      </w:r>
    </w:p>
    <w:p w14:paraId="483F34FC" w14:textId="77777777" w:rsidR="00E32FD1" w:rsidRPr="00E32FD1" w:rsidRDefault="00E32FD1">
      <w:pPr>
        <w:rPr>
          <w:sz w:val="24"/>
          <w:szCs w:val="24"/>
        </w:rPr>
      </w:pPr>
    </w:p>
    <w:p w14:paraId="483F34FD" w14:textId="77777777" w:rsidR="00E32FD1" w:rsidRPr="00E32FD1" w:rsidRDefault="00E32FD1">
      <w:pPr>
        <w:rPr>
          <w:sz w:val="24"/>
          <w:szCs w:val="24"/>
        </w:rPr>
      </w:pPr>
    </w:p>
    <w:p w14:paraId="483F34FE" w14:textId="77777777" w:rsidR="00E32FD1" w:rsidRDefault="00E32FD1" w:rsidP="00694E5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RE: </w:t>
      </w:r>
      <w:r>
        <w:rPr>
          <w:sz w:val="24"/>
          <w:szCs w:val="24"/>
        </w:rPr>
        <w:tab/>
      </w:r>
      <w:r w:rsidR="00694E5B">
        <w:rPr>
          <w:sz w:val="24"/>
          <w:szCs w:val="24"/>
        </w:rPr>
        <w:t xml:space="preserve">Supplemental NECA-1 report submittal for </w:t>
      </w:r>
      <w:r w:rsidR="00D160B5">
        <w:rPr>
          <w:sz w:val="24"/>
          <w:szCs w:val="24"/>
        </w:rPr>
        <w:t>UT-160854</w:t>
      </w:r>
      <w:r w:rsidR="00694E5B">
        <w:rPr>
          <w:sz w:val="24"/>
          <w:szCs w:val="24"/>
        </w:rPr>
        <w:tab/>
      </w:r>
    </w:p>
    <w:p w14:paraId="483F34FF" w14:textId="77777777" w:rsidR="00E32FD1" w:rsidRDefault="00E32FD1" w:rsidP="00E32FD1">
      <w:pPr>
        <w:rPr>
          <w:sz w:val="24"/>
          <w:szCs w:val="24"/>
        </w:rPr>
      </w:pPr>
    </w:p>
    <w:p w14:paraId="483F3500" w14:textId="77777777" w:rsidR="00E32FD1" w:rsidRDefault="00E32FD1" w:rsidP="00E32FD1">
      <w:pPr>
        <w:rPr>
          <w:sz w:val="24"/>
          <w:szCs w:val="24"/>
        </w:rPr>
      </w:pPr>
      <w:r>
        <w:rPr>
          <w:sz w:val="24"/>
          <w:szCs w:val="24"/>
        </w:rPr>
        <w:t>Dear Mr. King:</w:t>
      </w:r>
    </w:p>
    <w:p w14:paraId="483F3501" w14:textId="77777777" w:rsidR="00E32FD1" w:rsidRDefault="00E32FD1" w:rsidP="00E32FD1">
      <w:pPr>
        <w:rPr>
          <w:sz w:val="24"/>
          <w:szCs w:val="24"/>
        </w:rPr>
      </w:pPr>
    </w:p>
    <w:p w14:paraId="483F3502" w14:textId="77777777" w:rsidR="00694E5B" w:rsidRDefault="00E32FD1" w:rsidP="00694E5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94E5B">
        <w:rPr>
          <w:sz w:val="24"/>
          <w:szCs w:val="24"/>
        </w:rPr>
        <w:t>WeavTel respectfully submits its NECA-1 report as referenced in the 201</w:t>
      </w:r>
      <w:r w:rsidR="00D160B5">
        <w:rPr>
          <w:sz w:val="24"/>
          <w:szCs w:val="24"/>
        </w:rPr>
        <w:t>6</w:t>
      </w:r>
      <w:r w:rsidR="00694E5B">
        <w:rPr>
          <w:sz w:val="24"/>
          <w:szCs w:val="24"/>
        </w:rPr>
        <w:t xml:space="preserve"> ETC certification request.</w:t>
      </w:r>
    </w:p>
    <w:p w14:paraId="483F3503" w14:textId="77777777" w:rsidR="00E32FD1" w:rsidRDefault="007B4544" w:rsidP="00E32FD1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483F3504" w14:textId="77777777" w:rsidR="007B4544" w:rsidRDefault="007B4544" w:rsidP="00E32FD1">
      <w:pPr>
        <w:rPr>
          <w:sz w:val="24"/>
          <w:szCs w:val="24"/>
        </w:rPr>
      </w:pPr>
    </w:p>
    <w:p w14:paraId="483F3505" w14:textId="77777777" w:rsidR="007B4544" w:rsidRDefault="007B4544" w:rsidP="00E32F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Sincerely,</w:t>
      </w:r>
    </w:p>
    <w:p w14:paraId="483F3506" w14:textId="77777777" w:rsidR="007B4544" w:rsidRDefault="00694E5B" w:rsidP="00E32F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483F350C" wp14:editId="483F350D">
            <wp:extent cx="2144684" cy="887213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ks Signatur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6164" b="85551"/>
                    <a:stretch/>
                  </pic:blipFill>
                  <pic:spPr bwMode="auto">
                    <a:xfrm>
                      <a:off x="0" y="0"/>
                      <a:ext cx="2145335" cy="887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3F3507" w14:textId="77777777" w:rsidR="007B4544" w:rsidRDefault="007B4544" w:rsidP="00E32F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J. Weaver</w:t>
      </w:r>
    </w:p>
    <w:p w14:paraId="483F3508" w14:textId="77777777" w:rsidR="007B4544" w:rsidRDefault="007B4544" w:rsidP="00E32F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General Manager</w:t>
      </w:r>
    </w:p>
    <w:p w14:paraId="483F3509" w14:textId="77777777" w:rsidR="007B4544" w:rsidRDefault="007B4544" w:rsidP="00E32FD1">
      <w:pPr>
        <w:rPr>
          <w:sz w:val="24"/>
          <w:szCs w:val="24"/>
        </w:rPr>
      </w:pPr>
    </w:p>
    <w:p w14:paraId="483F350A" w14:textId="77777777" w:rsidR="007B4544" w:rsidRDefault="007B4544" w:rsidP="00E32FD1">
      <w:pPr>
        <w:rPr>
          <w:sz w:val="24"/>
          <w:szCs w:val="24"/>
        </w:rPr>
      </w:pPr>
      <w:r>
        <w:rPr>
          <w:sz w:val="24"/>
          <w:szCs w:val="24"/>
        </w:rPr>
        <w:t>Enclosures</w:t>
      </w:r>
    </w:p>
    <w:p w14:paraId="483F350B" w14:textId="77777777" w:rsidR="007B4544" w:rsidRPr="00E32FD1" w:rsidRDefault="007B4544" w:rsidP="00E32FD1">
      <w:pPr>
        <w:rPr>
          <w:sz w:val="24"/>
          <w:szCs w:val="24"/>
        </w:rPr>
      </w:pPr>
    </w:p>
    <w:sectPr w:rsidR="007B4544" w:rsidRPr="00E3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D1"/>
    <w:rsid w:val="000E756F"/>
    <w:rsid w:val="001A4B19"/>
    <w:rsid w:val="003A5CD1"/>
    <w:rsid w:val="00694E5B"/>
    <w:rsid w:val="006B178A"/>
    <w:rsid w:val="007B4544"/>
    <w:rsid w:val="00836A4E"/>
    <w:rsid w:val="008A4CC9"/>
    <w:rsid w:val="00A51012"/>
    <w:rsid w:val="00AB54F3"/>
    <w:rsid w:val="00CA053C"/>
    <w:rsid w:val="00CF5F4A"/>
    <w:rsid w:val="00D160B5"/>
    <w:rsid w:val="00E3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F34EE"/>
  <w15:docId w15:val="{2C17AB69-1B99-49CC-9EDF-9EFE566D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3437868A4D3949A2C276B2B5A400D0" ma:contentTypeVersion="104" ma:contentTypeDescription="" ma:contentTypeScope="" ma:versionID="9f98547bf7b761ca3d7665afd516d5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2016-06-30T07:00:00+00:00</OpenedDate>
    <Date1 xmlns="dc463f71-b30c-4ab2-9473-d307f9d35888">2016-08-08T07:00:00+00:00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Westgate Communications LLC</CaseCompanyNames>
    <DocketNumber xmlns="dc463f71-b30c-4ab2-9473-d307f9d35888">160854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3D1EEFD-4E0D-4159-97DB-66479AB13A2F}"/>
</file>

<file path=customXml/itemProps2.xml><?xml version="1.0" encoding="utf-8"?>
<ds:datastoreItem xmlns:ds="http://schemas.openxmlformats.org/officeDocument/2006/customXml" ds:itemID="{336A4067-E5FC-4B03-9B46-4B66FC624B40}"/>
</file>

<file path=customXml/itemProps3.xml><?xml version="1.0" encoding="utf-8"?>
<ds:datastoreItem xmlns:ds="http://schemas.openxmlformats.org/officeDocument/2006/customXml" ds:itemID="{CB3C0830-1EDC-488D-815A-51185B2808A4}"/>
</file>

<file path=customXml/itemProps4.xml><?xml version="1.0" encoding="utf-8"?>
<ds:datastoreItem xmlns:ds="http://schemas.openxmlformats.org/officeDocument/2006/customXml" ds:itemID="{2C935DD8-1ACB-4771-8F53-BA04881CD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Kredel, Ashley (UTC)</cp:lastModifiedBy>
  <cp:revision>2</cp:revision>
  <cp:lastPrinted>2013-07-24T18:47:00Z</cp:lastPrinted>
  <dcterms:created xsi:type="dcterms:W3CDTF">2016-08-08T17:43:00Z</dcterms:created>
  <dcterms:modified xsi:type="dcterms:W3CDTF">2016-08-08T17:43:00Z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0x0101006E56B4D1795A2E4DB2F0B01679ED314A00B83437868A4D3949A2C276B2B5A400D0</vt:lpwstr>
  </property>
  <property fmtid="{D5CDD505-2E9C-101B-9397-08002B2CF9AE}" pid="3" name="_docset_NoMedatataSyncRequired">
    <vt:lpwstr>False</vt:lpwstr>
  </property>
</Properties>
</file>