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CF5793" w:rsidRPr="00770E9A" w:rsidTr="00C42132">
        <w:trPr>
          <w:cantSplit/>
          <w:trHeight w:hRule="exact" w:val="288"/>
        </w:trPr>
        <w:tc>
          <w:tcPr>
            <w:tcW w:w="306" w:type="dxa"/>
            <w:tcMar>
              <w:left w:w="14" w:type="dxa"/>
              <w:right w:w="14" w:type="dxa"/>
            </w:tcMar>
            <w:vAlign w:val="center"/>
          </w:tcPr>
          <w:p w:rsidR="00CF5793" w:rsidRPr="00770E9A" w:rsidRDefault="003F70A5"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F5793" w:rsidRPr="00770E9A" w:rsidRDefault="00CF5793" w:rsidP="005241EE">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975EFC" w:rsidP="0047056F">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975EFC" w:rsidP="0047056F">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DBA4144E96A4FBFB3769EBA8E716DF2"/>
            </w:placeholder>
            <w:text/>
          </w:sdtPr>
          <w:sdtEndPr>
            <w:rPr>
              <w:rStyle w:val="DefaultParagraphFont"/>
              <w:rFonts w:ascii="Calibri" w:hAnsi="Calibri" w:cs="Arial"/>
              <w:b w:val="0"/>
              <w:sz w:val="22"/>
              <w:szCs w:val="20"/>
            </w:rPr>
          </w:sdtEndPr>
          <w:sdtContent>
            <w:tc>
              <w:tcPr>
                <w:tcW w:w="8887" w:type="dxa"/>
              </w:tcPr>
              <w:p w:rsidR="000D2886" w:rsidRPr="000D2886" w:rsidRDefault="00CF5793" w:rsidP="00CF5793">
                <w:pPr>
                  <w:spacing w:after="0" w:line="286" w:lineRule="exact"/>
                  <w:jc w:val="center"/>
                  <w:rPr>
                    <w:rFonts w:ascii="Arial" w:hAnsi="Arial" w:cs="Arial"/>
                    <w:b/>
                    <w:sz w:val="20"/>
                    <w:szCs w:val="20"/>
                  </w:rPr>
                </w:pPr>
                <w:r>
                  <w:rPr>
                    <w:rStyle w:val="Custom1"/>
                  </w:rPr>
                  <w:t>SCHEDULE NO. 53</w:t>
                </w:r>
              </w:p>
            </w:tc>
          </w:sdtContent>
        </w:sdt>
      </w:tr>
      <w:tr w:rsidR="000D2886" w:rsidTr="000D2886">
        <w:tc>
          <w:tcPr>
            <w:tcW w:w="8887" w:type="dxa"/>
          </w:tcPr>
          <w:p w:rsidR="000D2886" w:rsidRPr="000D2886" w:rsidRDefault="00CF5793" w:rsidP="00CF5793">
            <w:pPr>
              <w:spacing w:after="0" w:line="286" w:lineRule="exact"/>
              <w:jc w:val="center"/>
              <w:rPr>
                <w:rFonts w:ascii="Arial" w:hAnsi="Arial" w:cs="Arial"/>
                <w:b/>
                <w:color w:val="000000" w:themeColor="text1"/>
                <w:sz w:val="20"/>
                <w:szCs w:val="20"/>
              </w:rPr>
            </w:pPr>
            <w:r>
              <w:rPr>
                <w:rStyle w:val="Custom1"/>
              </w:rPr>
              <w:t xml:space="preserve">Propane Service </w:t>
            </w:r>
            <w:r w:rsidRPr="00CF579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032935" w:rsidRDefault="005E06BD" w:rsidP="00CF5793">
      <w:pPr>
        <w:pStyle w:val="ListParagraph"/>
        <w:numPr>
          <w:ilvl w:val="0"/>
          <w:numId w:val="1"/>
        </w:numPr>
        <w:spacing w:after="0" w:line="286" w:lineRule="exact"/>
        <w:ind w:left="360"/>
        <w:rPr>
          <w:rFonts w:ascii="Arial" w:hAnsi="Arial" w:cs="Arial"/>
          <w:sz w:val="20"/>
          <w:szCs w:val="20"/>
        </w:rPr>
      </w:pPr>
      <w:r>
        <w:rPr>
          <w:rFonts w:ascii="Arial" w:hAnsi="Arial" w:cs="Arial"/>
          <w:b/>
          <w:caps/>
          <w:sz w:val="20"/>
          <w:szCs w:val="20"/>
        </w:rPr>
        <w:t>Rate</w:t>
      </w:r>
      <w:r w:rsidR="00CF5793">
        <w:rPr>
          <w:rFonts w:ascii="Arial" w:hAnsi="Arial" w:cs="Arial"/>
          <w:b/>
          <w:sz w:val="20"/>
          <w:szCs w:val="20"/>
        </w:rPr>
        <w:t>:</w:t>
      </w:r>
    </w:p>
    <w:p w:rsidR="00032935" w:rsidRDefault="00032935" w:rsidP="00032935">
      <w:pPr>
        <w:pStyle w:val="ListParagraph"/>
        <w:spacing w:after="0" w:line="286" w:lineRule="exact"/>
        <w:ind w:left="360"/>
        <w:rPr>
          <w:rFonts w:ascii="Arial" w:hAnsi="Arial" w:cs="Arial"/>
          <w:sz w:val="20"/>
          <w:szCs w:val="20"/>
        </w:rPr>
      </w:pPr>
    </w:p>
    <w:p w:rsidR="00CF5793" w:rsidRDefault="00CF5793" w:rsidP="00CF5793">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For purposes of this rate, the measurement of service shall be expressed in therms, each equivalent to 100,000 British thermal units.</w:t>
      </w:r>
    </w:p>
    <w:p w:rsidR="00CF5793" w:rsidRDefault="00CF5793" w:rsidP="00CF579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Basic charge per month:  $10.34</w:t>
      </w:r>
    </w:p>
    <w:p w:rsidR="00CF5793" w:rsidRDefault="00CF5793" w:rsidP="00CF579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Delivery Charge: $0.36492 All therms per month</w:t>
      </w:r>
    </w:p>
    <w:p w:rsidR="00CF5793" w:rsidRDefault="00CF5793" w:rsidP="00CF579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Current quarterly average cost of propane fuel set forth in Supplemental Schedule No. 101 (Sheet No. 1101-A).</w:t>
      </w:r>
    </w:p>
    <w:p w:rsidR="00032935" w:rsidRDefault="00032935" w:rsidP="00032935">
      <w:pPr>
        <w:pStyle w:val="ListParagraph"/>
        <w:spacing w:after="0" w:line="286" w:lineRule="exact"/>
        <w:ind w:left="1080"/>
        <w:rPr>
          <w:rFonts w:ascii="Arial" w:hAnsi="Arial" w:cs="Arial"/>
          <w:sz w:val="20"/>
          <w:szCs w:val="20"/>
        </w:rPr>
      </w:pPr>
    </w:p>
    <w:p w:rsidR="00CF5793" w:rsidRDefault="00CF5793" w:rsidP="00975EF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Included in the rate stated in paragraph 1.b above is a facilities extension incremental revenue rate, to be applied toward the cost justification of providing the natural gas line extension to the area when deemed feasible by the Company in accordance with Section 4 above.  The incremental revenue rate is:  $0.06898 per therm.</w:t>
      </w:r>
    </w:p>
    <w:p w:rsidR="00032935" w:rsidRDefault="00032935" w:rsidP="00032935">
      <w:pPr>
        <w:pStyle w:val="ListParagraph"/>
        <w:spacing w:after="0" w:line="286" w:lineRule="exact"/>
        <w:ind w:left="1080"/>
        <w:rPr>
          <w:rFonts w:ascii="Arial" w:hAnsi="Arial" w:cs="Arial"/>
          <w:sz w:val="20"/>
          <w:szCs w:val="20"/>
        </w:rPr>
      </w:pPr>
    </w:p>
    <w:p w:rsidR="00CF5793" w:rsidRDefault="00CF5793" w:rsidP="00975EF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minimum bill per month shall be the basic charge.  The minimum bill for this service shall not be subject to cancellation or reduction for seasonal or temporary periods.</w:t>
      </w:r>
    </w:p>
    <w:p w:rsidR="00032935" w:rsidRDefault="00032935" w:rsidP="00D102FC">
      <w:pPr>
        <w:pStyle w:val="ListParagraph"/>
        <w:spacing w:after="0" w:line="286" w:lineRule="exact"/>
        <w:ind w:left="1080"/>
        <w:jc w:val="center"/>
        <w:rPr>
          <w:rFonts w:ascii="Arial" w:hAnsi="Arial" w:cs="Arial"/>
          <w:sz w:val="20"/>
          <w:szCs w:val="20"/>
        </w:rPr>
      </w:pPr>
    </w:p>
    <w:p w:rsidR="00CF5793" w:rsidRDefault="00CF5793" w:rsidP="00975EF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93" w:rsidRDefault="00CF5793" w:rsidP="00B963E0">
      <w:pPr>
        <w:spacing w:after="0" w:line="240" w:lineRule="auto"/>
      </w:pPr>
      <w:r>
        <w:separator/>
      </w:r>
    </w:p>
  </w:endnote>
  <w:endnote w:type="continuationSeparator" w:id="0">
    <w:p w:rsidR="00CF5793" w:rsidRDefault="00CF579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2C76F5">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BF586D">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75EFC">
          <w:rPr>
            <w:rFonts w:ascii="Arial" w:hAnsi="Arial" w:cs="Arial"/>
            <w:sz w:val="20"/>
            <w:szCs w:val="20"/>
          </w:rPr>
          <w:t>2015</w:t>
        </w:r>
        <w:r w:rsidR="00CF5793">
          <w:rPr>
            <w:rFonts w:ascii="Arial" w:hAnsi="Arial" w:cs="Arial"/>
            <w:sz w:val="20"/>
            <w:szCs w:val="20"/>
          </w:rPr>
          <w:t>-</w:t>
        </w:r>
        <w:r w:rsidR="005467B6">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467B6"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93" w:rsidRDefault="00CF5793" w:rsidP="00B963E0">
      <w:pPr>
        <w:spacing w:after="0" w:line="240" w:lineRule="auto"/>
      </w:pPr>
      <w:r>
        <w:separator/>
      </w:r>
    </w:p>
  </w:footnote>
  <w:footnote w:type="continuationSeparator" w:id="0">
    <w:p w:rsidR="00CF5793" w:rsidRDefault="00CF579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E06BD" w:rsidP="00D02C25">
    <w:pPr>
      <w:pStyle w:val="NoSpacing"/>
      <w:ind w:right="3600"/>
      <w:jc w:val="right"/>
    </w:pPr>
    <w:r>
      <w:t>13</w:t>
    </w:r>
    <w:r w:rsidRPr="005E06BD">
      <w:rPr>
        <w:vertAlign w:val="superscript"/>
      </w:rPr>
      <w:t>th</w:t>
    </w:r>
    <w:r>
      <w:t xml:space="preserve"> </w:t>
    </w:r>
    <w:r w:rsidR="00B42E7C">
      <w:t xml:space="preserve">Revision of Sheet No. </w:t>
    </w:r>
    <w:sdt>
      <w:sdtPr>
        <w:id w:val="1297169"/>
        <w:placeholder>
          <w:docPart w:val="4DBA4144E96A4FBFB3769EBA8E716DF2"/>
        </w:placeholder>
        <w:text/>
      </w:sdtPr>
      <w:sdtEndPr/>
      <w:sdtContent>
        <w:r w:rsidR="00CF5793">
          <w:t>153-B</w:t>
        </w:r>
      </w:sdtContent>
    </w:sdt>
  </w:p>
  <w:p w:rsidR="00B42E7C" w:rsidRPr="00B42E7C" w:rsidRDefault="00B42E7C" w:rsidP="00D02C25">
    <w:pPr>
      <w:pStyle w:val="NoSpacing"/>
      <w:ind w:right="3600"/>
      <w:jc w:val="right"/>
    </w:pPr>
    <w:r>
      <w:t xml:space="preserve">Canceling </w:t>
    </w:r>
    <w:r w:rsidR="005E06BD">
      <w:t>12</w:t>
    </w:r>
    <w:r w:rsidR="005E06BD" w:rsidRPr="005E06BD">
      <w:rPr>
        <w:vertAlign w:val="superscript"/>
      </w:rPr>
      <w:t>th</w:t>
    </w:r>
    <w:r w:rsidR="00E61AEC">
      <w:t xml:space="preserve"> </w:t>
    </w:r>
    <w:r>
      <w:t>Revision</w:t>
    </w:r>
  </w:p>
  <w:p w:rsidR="00B963E0" w:rsidRPr="00E61AEC" w:rsidRDefault="00CF579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153-B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CF5793">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2160"/>
    <w:multiLevelType w:val="hybridMultilevel"/>
    <w:tmpl w:val="E4A893D2"/>
    <w:lvl w:ilvl="0" w:tplc="055CF69C">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93"/>
    <w:rsid w:val="0003293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76F5"/>
    <w:rsid w:val="002E7037"/>
    <w:rsid w:val="002F56BC"/>
    <w:rsid w:val="00350702"/>
    <w:rsid w:val="00350A9F"/>
    <w:rsid w:val="003930FE"/>
    <w:rsid w:val="003A5EFC"/>
    <w:rsid w:val="003D5068"/>
    <w:rsid w:val="003D6A10"/>
    <w:rsid w:val="003D6A6F"/>
    <w:rsid w:val="003F48BD"/>
    <w:rsid w:val="003F70A5"/>
    <w:rsid w:val="00401C8E"/>
    <w:rsid w:val="00466466"/>
    <w:rsid w:val="00466546"/>
    <w:rsid w:val="00466A71"/>
    <w:rsid w:val="0047056F"/>
    <w:rsid w:val="004A7502"/>
    <w:rsid w:val="005141B1"/>
    <w:rsid w:val="005241EE"/>
    <w:rsid w:val="00543EA4"/>
    <w:rsid w:val="005467B6"/>
    <w:rsid w:val="005743AB"/>
    <w:rsid w:val="005746B6"/>
    <w:rsid w:val="00596AA0"/>
    <w:rsid w:val="005E06BD"/>
    <w:rsid w:val="005E09BA"/>
    <w:rsid w:val="00603224"/>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75EFC"/>
    <w:rsid w:val="0099361B"/>
    <w:rsid w:val="009B1D7A"/>
    <w:rsid w:val="009B4212"/>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BF586D"/>
    <w:rsid w:val="00C06D5B"/>
    <w:rsid w:val="00C070F6"/>
    <w:rsid w:val="00C07562"/>
    <w:rsid w:val="00C27AA6"/>
    <w:rsid w:val="00C33152"/>
    <w:rsid w:val="00C42132"/>
    <w:rsid w:val="00C67B1F"/>
    <w:rsid w:val="00C701FF"/>
    <w:rsid w:val="00C850A3"/>
    <w:rsid w:val="00CB7B61"/>
    <w:rsid w:val="00CE40EB"/>
    <w:rsid w:val="00CE71D5"/>
    <w:rsid w:val="00CF3A26"/>
    <w:rsid w:val="00CF5793"/>
    <w:rsid w:val="00D02C25"/>
    <w:rsid w:val="00D075B2"/>
    <w:rsid w:val="00D102FC"/>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F5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F5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A4144E96A4FBFB3769EBA8E716DF2"/>
        <w:category>
          <w:name w:val="General"/>
          <w:gallery w:val="placeholder"/>
        </w:category>
        <w:types>
          <w:type w:val="bbPlcHdr"/>
        </w:types>
        <w:behaviors>
          <w:behavior w:val="content"/>
        </w:behaviors>
        <w:guid w:val="{8263DD76-2A7C-4CF6-ABDD-C2A895B64DE2}"/>
      </w:docPartPr>
      <w:docPartBody>
        <w:p w:rsidR="003B3A3D" w:rsidRDefault="003B3A3D">
          <w:pPr>
            <w:pStyle w:val="4DBA4144E96A4FBFB3769EBA8E716DF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3D"/>
    <w:rsid w:val="003B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BA4144E96A4FBFB3769EBA8E716DF2">
    <w:name w:val="4DBA4144E96A4FBFB3769EBA8E716DF2"/>
  </w:style>
  <w:style w:type="paragraph" w:customStyle="1" w:styleId="61AB1655C5594999818E79765335DA15">
    <w:name w:val="61AB1655C5594999818E79765335DA15"/>
  </w:style>
  <w:style w:type="paragraph" w:customStyle="1" w:styleId="D9353A0042E842C6B314AB0291D20C01">
    <w:name w:val="D9353A0042E842C6B314AB0291D20C01"/>
  </w:style>
  <w:style w:type="paragraph" w:customStyle="1" w:styleId="C712C5DBC63C4C5BA36F96114027560D">
    <w:name w:val="C712C5DBC63C4C5BA36F9611402756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BA4144E96A4FBFB3769EBA8E716DF2">
    <w:name w:val="4DBA4144E96A4FBFB3769EBA8E716DF2"/>
  </w:style>
  <w:style w:type="paragraph" w:customStyle="1" w:styleId="61AB1655C5594999818E79765335DA15">
    <w:name w:val="61AB1655C5594999818E79765335DA15"/>
  </w:style>
  <w:style w:type="paragraph" w:customStyle="1" w:styleId="D9353A0042E842C6B314AB0291D20C01">
    <w:name w:val="D9353A0042E842C6B314AB0291D20C01"/>
  </w:style>
  <w:style w:type="paragraph" w:customStyle="1" w:styleId="C712C5DBC63C4C5BA36F96114027560D">
    <w:name w:val="C712C5DBC63C4C5BA36F9611402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52127-2DA1-4E93-B643-293E8041A1F0}"/>
</file>

<file path=customXml/itemProps2.xml><?xml version="1.0" encoding="utf-8"?>
<ds:datastoreItem xmlns:ds="http://schemas.openxmlformats.org/officeDocument/2006/customXml" ds:itemID="{750F53C8-E14B-40AF-BC6A-4C5FF524C578}"/>
</file>

<file path=customXml/itemProps3.xml><?xml version="1.0" encoding="utf-8"?>
<ds:datastoreItem xmlns:ds="http://schemas.openxmlformats.org/officeDocument/2006/customXml" ds:itemID="{EEA660F2-D418-4113-B5CB-AB99EEC1CDB5}"/>
</file>

<file path=customXml/itemProps4.xml><?xml version="1.0" encoding="utf-8"?>
<ds:datastoreItem xmlns:ds="http://schemas.openxmlformats.org/officeDocument/2006/customXml" ds:itemID="{2F831817-2406-4CCC-B274-8B087C414C44}"/>
</file>

<file path=docProps/app.xml><?xml version="1.0" encoding="utf-8"?>
<Properties xmlns="http://schemas.openxmlformats.org/officeDocument/2006/extended-properties" xmlns:vt="http://schemas.openxmlformats.org/officeDocument/2006/docPropsVTypes">
  <Template>Normal.dotm</Template>
  <TotalTime>36</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2015-05-18T22:30:00Z</cp:lastPrinted>
  <dcterms:created xsi:type="dcterms:W3CDTF">2014-04-07T16:30:00Z</dcterms:created>
  <dcterms:modified xsi:type="dcterms:W3CDTF">2015-08-20T21:19:00Z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