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287E90C9" w:rsidR="006E3B58" w:rsidRDefault="00154718" w:rsidP="00BE5610">
      <w:bookmarkStart w:id="0" w:name="_GoBack"/>
      <w:bookmarkEnd w:id="0"/>
      <w:r w:rsidRPr="00EB4CE3">
        <w:t xml:space="preserve">Agenda Date: </w:t>
      </w:r>
      <w:r w:rsidRPr="00EB4CE3">
        <w:tab/>
      </w:r>
      <w:r w:rsidRPr="00EB4CE3">
        <w:tab/>
      </w:r>
      <w:r w:rsidR="00263547">
        <w:t>August 14</w:t>
      </w:r>
      <w:r w:rsidRPr="00EB4CE3">
        <w:t xml:space="preserve">, </w:t>
      </w:r>
      <w:r w:rsidR="00103755">
        <w:t>201</w:t>
      </w:r>
      <w:r w:rsidR="007A59D5">
        <w:t>4</w:t>
      </w:r>
      <w:r w:rsidR="004456FB">
        <w:tab/>
      </w:r>
      <w:r w:rsidR="004456FB">
        <w:tab/>
      </w:r>
    </w:p>
    <w:p w14:paraId="1F03FD72" w14:textId="0AEBFD14" w:rsidR="00154718" w:rsidRDefault="00154718" w:rsidP="00BE5610">
      <w:r w:rsidRPr="00EB4CE3">
        <w:t>Item Number:</w:t>
      </w:r>
      <w:r w:rsidRPr="00EB4CE3">
        <w:tab/>
      </w:r>
      <w:r w:rsidR="0031742A">
        <w:tab/>
      </w:r>
      <w:r w:rsidR="00C04B51" w:rsidRPr="00C04B51">
        <w:t>A</w:t>
      </w:r>
      <w:r w:rsidR="003C3614">
        <w:t>1</w:t>
      </w:r>
      <w:r w:rsidR="00E06470">
        <w:tab/>
      </w:r>
      <w:r w:rsidR="00E06470">
        <w:tab/>
      </w:r>
      <w:r w:rsidR="00E06470">
        <w:tab/>
      </w:r>
    </w:p>
    <w:p w14:paraId="1F03FD73" w14:textId="77777777" w:rsidR="006E3B58" w:rsidRPr="00EB4CE3" w:rsidRDefault="006E3B58" w:rsidP="00BE5610"/>
    <w:p w14:paraId="1F03FD74" w14:textId="7DFC752F" w:rsidR="00154718" w:rsidRPr="00EB4CE3" w:rsidRDefault="00154718" w:rsidP="00BE5610">
      <w:r w:rsidRPr="00EB4CE3">
        <w:t xml:space="preserve">Docket: </w:t>
      </w:r>
      <w:r w:rsidRPr="00EB4CE3">
        <w:tab/>
      </w:r>
      <w:r w:rsidRPr="00EB4CE3">
        <w:tab/>
        <w:t>UW-</w:t>
      </w:r>
      <w:r w:rsidR="00705164">
        <w:t>1</w:t>
      </w:r>
      <w:r w:rsidR="003C73AC">
        <w:t>4</w:t>
      </w:r>
      <w:r w:rsidR="003F1A6D">
        <w:t>1134</w:t>
      </w:r>
    </w:p>
    <w:p w14:paraId="1F03FD75" w14:textId="6BBA43B5" w:rsidR="00154718" w:rsidRPr="00EB4CE3" w:rsidRDefault="00A41C23" w:rsidP="00BE5610">
      <w:r w:rsidRPr="00EB4CE3">
        <w:t>Company Name:</w:t>
      </w:r>
      <w:r w:rsidRPr="00EB4CE3">
        <w:tab/>
      </w:r>
      <w:r w:rsidR="003F1A6D">
        <w:t>Sea View Water, LLC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5B5DE98F" w:rsidR="00154718" w:rsidRPr="00935AF2" w:rsidRDefault="00154718" w:rsidP="00BE5610">
      <w:pPr>
        <w:rPr>
          <w:b/>
          <w:u w:val="single"/>
        </w:rPr>
      </w:pPr>
      <w:r w:rsidRPr="00935AF2">
        <w:rPr>
          <w:b/>
          <w:u w:val="single"/>
        </w:rPr>
        <w:t>Recommendation</w:t>
      </w:r>
      <w:r w:rsidR="00344CA7">
        <w:rPr>
          <w:b/>
          <w:u w:val="single"/>
        </w:rPr>
        <w:t>s</w:t>
      </w:r>
    </w:p>
    <w:p w14:paraId="3B8FABFF" w14:textId="77777777" w:rsidR="004C73F1" w:rsidRDefault="004C73F1" w:rsidP="004C73F1">
      <w:pPr>
        <w:widowControl w:val="0"/>
        <w:autoSpaceDE w:val="0"/>
        <w:autoSpaceDN w:val="0"/>
        <w:adjustRightInd w:val="0"/>
        <w:rPr>
          <w:rFonts w:eastAsia="Times New Roman"/>
          <w:color w:val="000000"/>
          <w:lang w:bidi="ar-SA"/>
        </w:rPr>
      </w:pPr>
    </w:p>
    <w:p w14:paraId="11C616D4" w14:textId="6280045B" w:rsidR="004C73F1" w:rsidRDefault="004C73F1" w:rsidP="004C73F1">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Revision filed by </w:t>
      </w:r>
      <w:r w:rsidR="003F1A6D">
        <w:t xml:space="preserve">Sea View Water, </w:t>
      </w:r>
      <w:r w:rsidR="003C3614">
        <w:t>LLC</w:t>
      </w:r>
      <w:r w:rsidRPr="006073C4">
        <w:t xml:space="preserve"> </w:t>
      </w:r>
      <w:r>
        <w:t>in Docket UW-14</w:t>
      </w:r>
      <w:r w:rsidR="003F1A6D">
        <w:t>1134</w:t>
      </w:r>
      <w:r>
        <w:t xml:space="preserve"> dated </w:t>
      </w:r>
      <w:r w:rsidR="00D626E5">
        <w:t>June 26</w:t>
      </w:r>
      <w:r w:rsidRPr="006D62FC">
        <w:t>, 2014.</w:t>
      </w:r>
      <w:r w:rsidRPr="004C73F1">
        <w:t xml:space="preserve"> </w:t>
      </w:r>
    </w:p>
    <w:p w14:paraId="77668E8A" w14:textId="77777777" w:rsidR="004C73F1" w:rsidRDefault="004C73F1" w:rsidP="004C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347747EF" w14:textId="3BE6489A" w:rsidR="004C73F1" w:rsidRDefault="004C73F1" w:rsidP="004C73F1">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rsidR="003F1A6D">
        <w:t xml:space="preserve">Sea View Water, </w:t>
      </w:r>
      <w:r w:rsidR="003C3614">
        <w:t>LLC</w:t>
      </w:r>
      <w:r w:rsidRPr="00AA4488">
        <w:t xml:space="preserve"> on </w:t>
      </w:r>
      <w:r w:rsidR="00AA188B">
        <w:t>Ju</w:t>
      </w:r>
      <w:r w:rsidR="00D626E5">
        <w:t>ly</w:t>
      </w:r>
      <w:r w:rsidR="00AA188B">
        <w:t xml:space="preserve"> </w:t>
      </w:r>
      <w:r w:rsidR="00344CA7" w:rsidRPr="00053248">
        <w:t>9</w:t>
      </w:r>
      <w:r>
        <w:t xml:space="preserve">, 2014, </w:t>
      </w:r>
      <w:r w:rsidRPr="00AA4488">
        <w:t xml:space="preserve">to become effective </w:t>
      </w:r>
      <w:r w:rsidR="00053248">
        <w:t>September</w:t>
      </w:r>
      <w:r w:rsidR="008533C9">
        <w:t xml:space="preserve"> 1</w:t>
      </w:r>
      <w:r w:rsidRPr="00AA4488">
        <w:t>, 201</w:t>
      </w:r>
      <w:r>
        <w:t>4</w:t>
      </w:r>
      <w:r w:rsidRPr="00AA4488">
        <w:t>.</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5A767441" w14:textId="59B9D7BC" w:rsidR="0059675D" w:rsidRDefault="00DD65A6" w:rsidP="0059675D">
      <w:pPr>
        <w:rPr>
          <w:color w:val="000000"/>
        </w:rPr>
      </w:pPr>
      <w:r w:rsidRPr="007A59D5">
        <w:rPr>
          <w:szCs w:val="32"/>
        </w:rPr>
        <w:t xml:space="preserve">On </w:t>
      </w:r>
      <w:r w:rsidR="003F1A6D">
        <w:rPr>
          <w:szCs w:val="32"/>
        </w:rPr>
        <w:t>May 23</w:t>
      </w:r>
      <w:r w:rsidRPr="007A59D5">
        <w:rPr>
          <w:szCs w:val="32"/>
        </w:rPr>
        <w:t xml:space="preserve">, </w:t>
      </w:r>
      <w:r w:rsidR="00705164" w:rsidRPr="007A59D5">
        <w:rPr>
          <w:szCs w:val="32"/>
        </w:rPr>
        <w:t>201</w:t>
      </w:r>
      <w:r w:rsidR="007A59D5">
        <w:rPr>
          <w:szCs w:val="32"/>
        </w:rPr>
        <w:t>4</w:t>
      </w:r>
      <w:r w:rsidRPr="007A59D5">
        <w:rPr>
          <w:szCs w:val="32"/>
        </w:rPr>
        <w:t xml:space="preserve">, </w:t>
      </w:r>
      <w:r w:rsidR="003F1A6D">
        <w:rPr>
          <w:szCs w:val="32"/>
        </w:rPr>
        <w:t>Sea View Water, LLC</w:t>
      </w:r>
      <w:r w:rsidR="006F6487" w:rsidRPr="007A59D5">
        <w:rPr>
          <w:szCs w:val="32"/>
        </w:rPr>
        <w:t xml:space="preserve"> </w:t>
      </w:r>
      <w:r w:rsidRPr="007A59D5">
        <w:rPr>
          <w:szCs w:val="32"/>
        </w:rPr>
        <w:t>(</w:t>
      </w:r>
      <w:r w:rsidR="003F1A6D">
        <w:rPr>
          <w:szCs w:val="32"/>
        </w:rPr>
        <w:t>Sea View</w:t>
      </w:r>
      <w:r w:rsidR="00187E0D" w:rsidRPr="007A59D5">
        <w:rPr>
          <w:szCs w:val="32"/>
        </w:rPr>
        <w:t xml:space="preserve"> </w:t>
      </w:r>
      <w:r w:rsidRPr="007A59D5">
        <w:rPr>
          <w:szCs w:val="32"/>
        </w:rPr>
        <w:t>or company</w:t>
      </w:r>
      <w:r w:rsidR="00A201C0" w:rsidRPr="007A59D5">
        <w:rPr>
          <w:szCs w:val="32"/>
        </w:rPr>
        <w:t>) filed</w:t>
      </w:r>
      <w:r w:rsidRPr="007A59D5">
        <w:rPr>
          <w:szCs w:val="32"/>
        </w:rPr>
        <w:t xml:space="preserve"> </w:t>
      </w:r>
      <w:r w:rsidR="00CB1B63" w:rsidRPr="007A59D5">
        <w:rPr>
          <w:szCs w:val="32"/>
        </w:rPr>
        <w:t xml:space="preserve">a </w:t>
      </w:r>
      <w:r w:rsidR="009A01B8">
        <w:rPr>
          <w:szCs w:val="32"/>
        </w:rPr>
        <w:t>p</w:t>
      </w:r>
      <w:r w:rsidR="007A59D5" w:rsidRPr="007A59D5">
        <w:rPr>
          <w:szCs w:val="32"/>
        </w:rPr>
        <w:t>roposed</w:t>
      </w:r>
      <w:r w:rsidR="0059675D">
        <w:rPr>
          <w:szCs w:val="32"/>
        </w:rPr>
        <w:t xml:space="preserve"> </w:t>
      </w:r>
      <w:r w:rsidR="0059675D" w:rsidRPr="006C090B">
        <w:rPr>
          <w:color w:val="000000"/>
        </w:rPr>
        <w:t xml:space="preserve">general rate increase that would generate </w:t>
      </w:r>
      <w:r w:rsidR="003C3614">
        <w:rPr>
          <w:color w:val="000000"/>
        </w:rPr>
        <w:t xml:space="preserve">approximately </w:t>
      </w:r>
      <w:r w:rsidR="0059675D" w:rsidRPr="006C090B">
        <w:rPr>
          <w:color w:val="000000"/>
        </w:rPr>
        <w:t>$</w:t>
      </w:r>
      <w:r w:rsidR="0059675D">
        <w:rPr>
          <w:color w:val="000000"/>
        </w:rPr>
        <w:t>1</w:t>
      </w:r>
      <w:r w:rsidR="003F1A6D">
        <w:rPr>
          <w:color w:val="000000"/>
        </w:rPr>
        <w:t>8,000</w:t>
      </w:r>
      <w:r w:rsidR="0059675D" w:rsidRPr="006C090B">
        <w:rPr>
          <w:color w:val="000000"/>
        </w:rPr>
        <w:t xml:space="preserve"> (</w:t>
      </w:r>
      <w:r w:rsidR="003F1A6D">
        <w:rPr>
          <w:color w:val="000000"/>
        </w:rPr>
        <w:t>31.5</w:t>
      </w:r>
      <w:r w:rsidR="0059675D" w:rsidRPr="006C090B">
        <w:rPr>
          <w:color w:val="000000"/>
        </w:rPr>
        <w:t xml:space="preserve"> percent) additional </w:t>
      </w:r>
      <w:r w:rsidR="0059675D" w:rsidRPr="006C090B">
        <w:rPr>
          <w:color w:val="000000"/>
        </w:rPr>
        <w:lastRenderedPageBreak/>
        <w:t xml:space="preserve">annual revenue. </w:t>
      </w:r>
      <w:r w:rsidR="0059675D">
        <w:t xml:space="preserve">The proposed general rate increase was prompted by </w:t>
      </w:r>
      <w:r w:rsidR="003C3614">
        <w:t>increases</w:t>
      </w:r>
      <w:r w:rsidR="00F02672">
        <w:t xml:space="preserve"> </w:t>
      </w:r>
      <w:r w:rsidR="003C3614">
        <w:t xml:space="preserve">in </w:t>
      </w:r>
      <w:r w:rsidR="00B44073">
        <w:t>operatin</w:t>
      </w:r>
      <w:r w:rsidR="00F02672">
        <w:t>g</w:t>
      </w:r>
      <w:r w:rsidR="00B44073">
        <w:t xml:space="preserve"> costs</w:t>
      </w:r>
      <w:r w:rsidR="00F02672">
        <w:t xml:space="preserve"> over the last seven year</w:t>
      </w:r>
      <w:r w:rsidR="003C3614">
        <w:t>s</w:t>
      </w:r>
      <w:r w:rsidR="00F02672">
        <w:t xml:space="preserve"> and replacement of infrastructure</w:t>
      </w:r>
      <w:r w:rsidR="0059675D">
        <w:t xml:space="preserve">. </w:t>
      </w:r>
      <w:r w:rsidR="0059675D" w:rsidRPr="006C090B">
        <w:rPr>
          <w:color w:val="000000"/>
        </w:rPr>
        <w:t xml:space="preserve">The proposed </w:t>
      </w:r>
      <w:r w:rsidR="0059675D">
        <w:rPr>
          <w:color w:val="000000"/>
        </w:rPr>
        <w:t xml:space="preserve">effective date </w:t>
      </w:r>
      <w:r w:rsidR="003C3614">
        <w:rPr>
          <w:color w:val="000000"/>
        </w:rPr>
        <w:t xml:space="preserve">was </w:t>
      </w:r>
      <w:r w:rsidR="003F1A6D">
        <w:rPr>
          <w:color w:val="000000"/>
        </w:rPr>
        <w:t>July</w:t>
      </w:r>
      <w:r w:rsidR="0059675D">
        <w:rPr>
          <w:color w:val="000000"/>
        </w:rPr>
        <w:t xml:space="preserve"> 1, 2014.</w:t>
      </w:r>
      <w:r w:rsidR="0059675D" w:rsidRPr="006C090B">
        <w:rPr>
          <w:color w:val="000000"/>
        </w:rPr>
        <w:t xml:space="preserve"> The company provides water service to 1</w:t>
      </w:r>
      <w:r w:rsidR="0059675D">
        <w:rPr>
          <w:color w:val="000000"/>
        </w:rPr>
        <w:t>9</w:t>
      </w:r>
      <w:r w:rsidR="00053248">
        <w:rPr>
          <w:color w:val="000000"/>
        </w:rPr>
        <w:t>0</w:t>
      </w:r>
      <w:r w:rsidR="0059675D">
        <w:rPr>
          <w:color w:val="000000"/>
        </w:rPr>
        <w:t xml:space="preserve"> residential</w:t>
      </w:r>
      <w:r w:rsidR="0059675D" w:rsidRPr="006C090B">
        <w:rPr>
          <w:color w:val="000000"/>
        </w:rPr>
        <w:t xml:space="preserve"> customers </w:t>
      </w:r>
      <w:r w:rsidR="0059675D">
        <w:rPr>
          <w:color w:val="000000"/>
        </w:rPr>
        <w:t xml:space="preserve">on </w:t>
      </w:r>
      <w:r w:rsidR="00053248">
        <w:rPr>
          <w:color w:val="000000"/>
        </w:rPr>
        <w:t>Whidbey</w:t>
      </w:r>
      <w:r w:rsidR="0059675D">
        <w:rPr>
          <w:color w:val="000000"/>
        </w:rPr>
        <w:t xml:space="preserve"> Island</w:t>
      </w:r>
      <w:r w:rsidR="0059675D" w:rsidRPr="006C090B">
        <w:rPr>
          <w:color w:val="000000"/>
        </w:rPr>
        <w:t xml:space="preserve"> in </w:t>
      </w:r>
      <w:r w:rsidR="00053248">
        <w:rPr>
          <w:color w:val="000000"/>
        </w:rPr>
        <w:t>Island</w:t>
      </w:r>
      <w:r w:rsidR="0059675D" w:rsidRPr="006C090B">
        <w:rPr>
          <w:color w:val="000000"/>
        </w:rPr>
        <w:t xml:space="preserve"> County. The company's last rate change was effective </w:t>
      </w:r>
      <w:r w:rsidR="003F1A6D">
        <w:rPr>
          <w:color w:val="000000"/>
        </w:rPr>
        <w:t>September 1</w:t>
      </w:r>
      <w:r w:rsidR="0059675D" w:rsidRPr="006C090B">
        <w:rPr>
          <w:color w:val="000000"/>
        </w:rPr>
        <w:t>, 200</w:t>
      </w:r>
      <w:r w:rsidR="00F85E0A">
        <w:rPr>
          <w:color w:val="000000"/>
        </w:rPr>
        <w:t>8</w:t>
      </w:r>
      <w:r w:rsidR="0059675D" w:rsidRPr="006C090B">
        <w:rPr>
          <w:color w:val="000000"/>
        </w:rPr>
        <w:t>.</w:t>
      </w:r>
    </w:p>
    <w:p w14:paraId="719DFC62" w14:textId="77777777" w:rsidR="00C17ED8" w:rsidRDefault="00C17ED8" w:rsidP="0059675D">
      <w:pPr>
        <w:rPr>
          <w:color w:val="000000"/>
        </w:rPr>
      </w:pPr>
    </w:p>
    <w:p w14:paraId="47595D9B" w14:textId="77777777" w:rsidR="003C3614" w:rsidRDefault="004C73F1" w:rsidP="004C73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r w:rsidRPr="00E04176">
        <w:rPr>
          <w:rFonts w:eastAsia="Times New Roman"/>
        </w:rPr>
        <w:t xml:space="preserve">On </w:t>
      </w:r>
      <w:r w:rsidR="003F1A6D">
        <w:rPr>
          <w:rFonts w:eastAsia="Times New Roman"/>
        </w:rPr>
        <w:t>June 26</w:t>
      </w:r>
      <w:r w:rsidRPr="00E04176">
        <w:rPr>
          <w:rFonts w:eastAsia="Times New Roman"/>
        </w:rPr>
        <w:t>, 201</w:t>
      </w:r>
      <w:r>
        <w:rPr>
          <w:rFonts w:eastAsia="Times New Roman"/>
        </w:rPr>
        <w:t>4</w:t>
      </w:r>
      <w:r w:rsidRPr="00E04176">
        <w:rPr>
          <w:rFonts w:eastAsia="Times New Roman"/>
        </w:rPr>
        <w:t>, the commission issued an order suspending this filing for further review.</w:t>
      </w:r>
      <w:r>
        <w:rPr>
          <w:rFonts w:eastAsia="Times New Roman"/>
        </w:rPr>
        <w:t xml:space="preserve"> </w:t>
      </w:r>
      <w:r w:rsidRPr="00E04176">
        <w:rPr>
          <w:rFonts w:eastAsia="Times New Roman"/>
        </w:rPr>
        <w:t>After review, staff found the proposed rates would generate excessive revenue. Staff determined that the company’s books and records supported a lower revenue requirement of $</w:t>
      </w:r>
      <w:r w:rsidR="00F02672">
        <w:rPr>
          <w:rFonts w:eastAsia="Times New Roman"/>
        </w:rPr>
        <w:t>13,</w:t>
      </w:r>
      <w:r w:rsidR="00765C37">
        <w:rPr>
          <w:rFonts w:eastAsia="Times New Roman"/>
        </w:rPr>
        <w:t>742</w:t>
      </w:r>
      <w:r w:rsidR="00D626E5">
        <w:rPr>
          <w:rFonts w:eastAsia="Times New Roman"/>
        </w:rPr>
        <w:t xml:space="preserve"> (2</w:t>
      </w:r>
      <w:r w:rsidR="00765C37">
        <w:rPr>
          <w:rFonts w:eastAsia="Times New Roman"/>
        </w:rPr>
        <w:t>3</w:t>
      </w:r>
      <w:r w:rsidR="00F02672">
        <w:rPr>
          <w:rFonts w:eastAsia="Times New Roman"/>
        </w:rPr>
        <w:t>.</w:t>
      </w:r>
      <w:r w:rsidR="00765C37">
        <w:rPr>
          <w:rFonts w:eastAsia="Times New Roman"/>
        </w:rPr>
        <w:t>7</w:t>
      </w:r>
      <w:r w:rsidRPr="00E04176">
        <w:rPr>
          <w:rFonts w:eastAsia="Times New Roman"/>
        </w:rPr>
        <w:t xml:space="preserve"> percent) additional annual revenue. </w:t>
      </w:r>
    </w:p>
    <w:p w14:paraId="347746CA" w14:textId="77777777" w:rsidR="003C3614" w:rsidRDefault="003C3614" w:rsidP="004C73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p>
    <w:p w14:paraId="24C0B3A1" w14:textId="6895AFA8" w:rsidR="00432E27" w:rsidRPr="0059675D" w:rsidRDefault="004C73F1" w:rsidP="00432E27">
      <w:pPr>
        <w:rPr>
          <w:szCs w:val="32"/>
        </w:rPr>
      </w:pPr>
      <w:r w:rsidRPr="00E04176">
        <w:rPr>
          <w:rFonts w:eastAsia="Times New Roman"/>
        </w:rPr>
        <w:t xml:space="preserve">Staff and the company agreed to </w:t>
      </w:r>
      <w:r w:rsidR="003C3614">
        <w:rPr>
          <w:rFonts w:eastAsia="Times New Roman"/>
        </w:rPr>
        <w:t xml:space="preserve">the revised revenue requirement and </w:t>
      </w:r>
      <w:r w:rsidRPr="00E04176">
        <w:rPr>
          <w:rFonts w:eastAsia="Times New Roman"/>
        </w:rPr>
        <w:t xml:space="preserve">a revised rate design that would generate </w:t>
      </w:r>
      <w:r w:rsidR="00D626E5">
        <w:rPr>
          <w:rFonts w:eastAsia="Times New Roman"/>
        </w:rPr>
        <w:t>$13,</w:t>
      </w:r>
      <w:r w:rsidR="00765C37">
        <w:rPr>
          <w:rFonts w:eastAsia="Times New Roman"/>
        </w:rPr>
        <w:t>74</w:t>
      </w:r>
      <w:r w:rsidR="00F02672">
        <w:rPr>
          <w:rFonts w:eastAsia="Times New Roman"/>
        </w:rPr>
        <w:t>2</w:t>
      </w:r>
      <w:r w:rsidRPr="00E04176">
        <w:rPr>
          <w:rFonts w:eastAsia="Times New Roman"/>
        </w:rPr>
        <w:t xml:space="preserve"> </w:t>
      </w:r>
      <w:r w:rsidR="003C3614">
        <w:rPr>
          <w:rFonts w:eastAsia="Times New Roman"/>
        </w:rPr>
        <w:t xml:space="preserve">additional annual </w:t>
      </w:r>
      <w:r w:rsidRPr="00E04176">
        <w:rPr>
          <w:rFonts w:eastAsia="Times New Roman"/>
        </w:rPr>
        <w:t>revenue.</w:t>
      </w:r>
      <w:r w:rsidR="00D96549" w:rsidRPr="00E04176" w:rsidDel="00D96549">
        <w:rPr>
          <w:rFonts w:eastAsia="Times New Roman"/>
        </w:rPr>
        <w:t xml:space="preserve"> </w:t>
      </w:r>
      <w:r w:rsidR="003C3614">
        <w:rPr>
          <w:color w:val="000000"/>
        </w:rPr>
        <w:t>T</w:t>
      </w:r>
      <w:r w:rsidR="00837044">
        <w:rPr>
          <w:color w:val="000000"/>
        </w:rPr>
        <w:t xml:space="preserve">he </w:t>
      </w:r>
      <w:r w:rsidR="00D96549">
        <w:rPr>
          <w:color w:val="000000"/>
        </w:rPr>
        <w:t xml:space="preserve">revised </w:t>
      </w:r>
      <w:r w:rsidR="00432E27">
        <w:rPr>
          <w:color w:val="000000"/>
        </w:rPr>
        <w:t>rate design</w:t>
      </w:r>
      <w:r w:rsidR="00F02672">
        <w:rPr>
          <w:color w:val="000000"/>
        </w:rPr>
        <w:t xml:space="preserve"> split</w:t>
      </w:r>
      <w:r w:rsidR="003C3614">
        <w:rPr>
          <w:color w:val="000000"/>
        </w:rPr>
        <w:t>s</w:t>
      </w:r>
      <w:r w:rsidR="00F02672">
        <w:rPr>
          <w:color w:val="000000"/>
        </w:rPr>
        <w:t xml:space="preserve"> the increase </w:t>
      </w:r>
      <w:r w:rsidR="003C3614">
        <w:rPr>
          <w:color w:val="000000"/>
        </w:rPr>
        <w:t xml:space="preserve">between </w:t>
      </w:r>
      <w:r w:rsidR="00F02672">
        <w:rPr>
          <w:color w:val="000000"/>
        </w:rPr>
        <w:t>the base charge and meter usage charges</w:t>
      </w:r>
      <w:r w:rsidR="00AA188B">
        <w:rPr>
          <w:color w:val="000000"/>
        </w:rPr>
        <w:t>.</w:t>
      </w:r>
      <w:r w:rsidR="00053248">
        <w:rPr>
          <w:color w:val="000000"/>
        </w:rPr>
        <w:t xml:space="preserve"> The revised rates are all lower than the original </w:t>
      </w:r>
      <w:r w:rsidR="003C3614">
        <w:rPr>
          <w:color w:val="000000"/>
        </w:rPr>
        <w:t xml:space="preserve">rates </w:t>
      </w:r>
      <w:r w:rsidR="00053248">
        <w:rPr>
          <w:color w:val="000000"/>
        </w:rPr>
        <w:t>proposed by the company.</w:t>
      </w:r>
    </w:p>
    <w:p w14:paraId="1F03FDA4" w14:textId="77777777"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07A5446C" w14:textId="3F634D41" w:rsidR="004870F5" w:rsidRDefault="0010556E" w:rsidP="004870F5">
      <w:pPr>
        <w:rPr>
          <w:color w:val="000000"/>
        </w:rPr>
      </w:pPr>
      <w:r>
        <w:rPr>
          <w:color w:val="000000"/>
        </w:rPr>
        <w:lastRenderedPageBreak/>
        <w:t xml:space="preserve">On </w:t>
      </w:r>
      <w:r w:rsidR="004870F5">
        <w:rPr>
          <w:color w:val="000000"/>
        </w:rPr>
        <w:t>Ma</w:t>
      </w:r>
      <w:r w:rsidR="003F1A6D">
        <w:rPr>
          <w:color w:val="000000"/>
        </w:rPr>
        <w:t>y</w:t>
      </w:r>
      <w:r w:rsidR="004870F5">
        <w:rPr>
          <w:color w:val="000000"/>
        </w:rPr>
        <w:t xml:space="preserve"> 2</w:t>
      </w:r>
      <w:r w:rsidR="003F1A6D">
        <w:rPr>
          <w:color w:val="000000"/>
        </w:rPr>
        <w:t>2</w:t>
      </w:r>
      <w:r w:rsidR="004870F5">
        <w:rPr>
          <w:color w:val="000000"/>
        </w:rPr>
        <w:t xml:space="preserve">, 2014, the company notified its customers of the proposed rate increase by mail. Staff received </w:t>
      </w:r>
      <w:r w:rsidR="00F02672">
        <w:rPr>
          <w:color w:val="000000"/>
        </w:rPr>
        <w:t>no</w:t>
      </w:r>
      <w:r w:rsidR="004870F5">
        <w:rPr>
          <w:color w:val="000000"/>
        </w:rPr>
        <w:t xml:space="preserve"> comment</w:t>
      </w:r>
      <w:r w:rsidR="00F02672">
        <w:rPr>
          <w:color w:val="000000"/>
        </w:rPr>
        <w:t>s</w:t>
      </w:r>
      <w:r w:rsidR="004870F5">
        <w:rPr>
          <w:color w:val="000000"/>
        </w:rPr>
        <w:t xml:space="preserve"> to the proposed rate increase.</w:t>
      </w:r>
    </w:p>
    <w:p w14:paraId="72E0FCC8" w14:textId="76AC756D" w:rsidR="00AA3DB8" w:rsidRDefault="00AA3DB8">
      <w:pPr>
        <w:rPr>
          <w:color w:val="000000"/>
        </w:rPr>
      </w:pPr>
      <w:r>
        <w:rPr>
          <w:color w:val="000000"/>
        </w:rPr>
        <w:br w:type="page"/>
      </w:r>
    </w:p>
    <w:p w14:paraId="1BED4D9A" w14:textId="77777777" w:rsidR="009E146C" w:rsidRDefault="009E146C" w:rsidP="009E146C">
      <w:pPr>
        <w:jc w:val="center"/>
        <w:rPr>
          <w:b/>
          <w:u w:val="single"/>
        </w:rPr>
      </w:pPr>
      <w:r w:rsidRPr="00ED617B">
        <w:rPr>
          <w:b/>
          <w:u w:val="single"/>
        </w:rPr>
        <w:lastRenderedPageBreak/>
        <w:t>Rate Comparison</w:t>
      </w:r>
    </w:p>
    <w:p w14:paraId="79C6DBB1" w14:textId="77777777" w:rsidR="009E146C" w:rsidRDefault="009E146C" w:rsidP="009E146C">
      <w:pPr>
        <w:jc w:val="center"/>
        <w:rPr>
          <w:b/>
          <w:u w:val="single"/>
        </w:rPr>
      </w:pPr>
    </w:p>
    <w:tbl>
      <w:tblPr>
        <w:tblStyle w:val="TableGrid"/>
        <w:tblW w:w="9901" w:type="dxa"/>
        <w:tblInd w:w="-162" w:type="dxa"/>
        <w:tblLook w:val="04A0" w:firstRow="1" w:lastRow="0" w:firstColumn="1" w:lastColumn="0" w:noHBand="0" w:noVBand="1"/>
      </w:tblPr>
      <w:tblGrid>
        <w:gridCol w:w="4050"/>
        <w:gridCol w:w="1890"/>
        <w:gridCol w:w="1980"/>
        <w:gridCol w:w="1981"/>
      </w:tblGrid>
      <w:tr w:rsidR="009E146C" w:rsidRPr="006B166F" w14:paraId="2FC1E8F7" w14:textId="77777777" w:rsidTr="009E146C">
        <w:tc>
          <w:tcPr>
            <w:tcW w:w="4050" w:type="dxa"/>
            <w:tcBorders>
              <w:bottom w:val="single" w:sz="4" w:space="0" w:color="auto"/>
            </w:tcBorders>
            <w:vAlign w:val="center"/>
          </w:tcPr>
          <w:p w14:paraId="5CE711D5" w14:textId="77777777" w:rsidR="009E146C" w:rsidRPr="006B166F" w:rsidRDefault="009E146C" w:rsidP="008A40D0">
            <w:pPr>
              <w:jc w:val="center"/>
              <w:rPr>
                <w:b/>
              </w:rPr>
            </w:pPr>
            <w:r w:rsidRPr="006B166F">
              <w:rPr>
                <w:b/>
              </w:rPr>
              <w:t>Monthly Rate</w:t>
            </w:r>
          </w:p>
        </w:tc>
        <w:tc>
          <w:tcPr>
            <w:tcW w:w="1890" w:type="dxa"/>
            <w:shd w:val="pct10" w:color="auto" w:fill="auto"/>
            <w:vAlign w:val="center"/>
          </w:tcPr>
          <w:p w14:paraId="27A3EE06" w14:textId="77777777" w:rsidR="009E146C" w:rsidRPr="006B166F" w:rsidRDefault="009E146C" w:rsidP="008A40D0">
            <w:pPr>
              <w:jc w:val="center"/>
              <w:rPr>
                <w:b/>
              </w:rPr>
            </w:pPr>
            <w:r w:rsidRPr="006B166F">
              <w:rPr>
                <w:b/>
              </w:rPr>
              <w:t>Current Rate</w:t>
            </w:r>
          </w:p>
        </w:tc>
        <w:tc>
          <w:tcPr>
            <w:tcW w:w="1980" w:type="dxa"/>
            <w:shd w:val="pct10" w:color="auto" w:fill="auto"/>
          </w:tcPr>
          <w:p w14:paraId="7A44E520" w14:textId="788A8A5B" w:rsidR="009E146C" w:rsidRPr="006B166F" w:rsidRDefault="009E146C" w:rsidP="008A40D0">
            <w:pPr>
              <w:jc w:val="center"/>
              <w:rPr>
                <w:b/>
              </w:rPr>
            </w:pPr>
            <w:r w:rsidRPr="006B166F">
              <w:rPr>
                <w:b/>
              </w:rPr>
              <w:t>Proposed</w:t>
            </w:r>
            <w:r>
              <w:rPr>
                <w:b/>
              </w:rPr>
              <w:t xml:space="preserve"> Rate</w:t>
            </w:r>
          </w:p>
        </w:tc>
        <w:tc>
          <w:tcPr>
            <w:tcW w:w="1981" w:type="dxa"/>
            <w:shd w:val="pct10" w:color="auto" w:fill="auto"/>
          </w:tcPr>
          <w:p w14:paraId="56EF2742" w14:textId="5439894E" w:rsidR="009E146C" w:rsidRPr="006B166F" w:rsidRDefault="00F02672" w:rsidP="00F02672">
            <w:pPr>
              <w:jc w:val="center"/>
              <w:rPr>
                <w:b/>
              </w:rPr>
            </w:pPr>
            <w:r>
              <w:rPr>
                <w:b/>
              </w:rPr>
              <w:t>Revi</w:t>
            </w:r>
            <w:r w:rsidR="009E146C" w:rsidRPr="006B166F">
              <w:rPr>
                <w:b/>
              </w:rPr>
              <w:t>sed</w:t>
            </w:r>
            <w:r w:rsidR="009E146C">
              <w:rPr>
                <w:b/>
              </w:rPr>
              <w:t xml:space="preserve"> Rate</w:t>
            </w:r>
          </w:p>
        </w:tc>
      </w:tr>
      <w:tr w:rsidR="009E146C" w:rsidRPr="006B166F" w14:paraId="4A312710" w14:textId="77777777" w:rsidTr="009E146C">
        <w:tc>
          <w:tcPr>
            <w:tcW w:w="4050" w:type="dxa"/>
            <w:shd w:val="clear" w:color="auto" w:fill="auto"/>
          </w:tcPr>
          <w:p w14:paraId="3D132B57" w14:textId="7E2CA9E2" w:rsidR="009E146C" w:rsidRPr="006B166F" w:rsidRDefault="009E146C" w:rsidP="00F02672">
            <w:r>
              <w:t xml:space="preserve">3/4–Inch </w:t>
            </w:r>
            <w:r w:rsidR="00F02672">
              <w:t>Service Base Rate</w:t>
            </w:r>
          </w:p>
        </w:tc>
        <w:tc>
          <w:tcPr>
            <w:tcW w:w="1890" w:type="dxa"/>
          </w:tcPr>
          <w:p w14:paraId="237279C1" w14:textId="77777777" w:rsidR="009E146C" w:rsidRPr="006B166F" w:rsidRDefault="009E146C" w:rsidP="008A40D0">
            <w:pPr>
              <w:jc w:val="center"/>
            </w:pPr>
            <w:r>
              <w:t>$13.00</w:t>
            </w:r>
          </w:p>
        </w:tc>
        <w:tc>
          <w:tcPr>
            <w:tcW w:w="1980" w:type="dxa"/>
          </w:tcPr>
          <w:p w14:paraId="4A30C251" w14:textId="75EABB5E" w:rsidR="009E146C" w:rsidRPr="00362D86" w:rsidRDefault="009E146C" w:rsidP="008A40D0">
            <w:pPr>
              <w:jc w:val="center"/>
            </w:pPr>
            <w:r w:rsidRPr="00362D86">
              <w:t>$</w:t>
            </w:r>
            <w:r>
              <w:t>18.00</w:t>
            </w:r>
          </w:p>
        </w:tc>
        <w:tc>
          <w:tcPr>
            <w:tcW w:w="1981" w:type="dxa"/>
          </w:tcPr>
          <w:p w14:paraId="79B5B016" w14:textId="77AEAEE8" w:rsidR="009E146C" w:rsidRPr="006B166F" w:rsidRDefault="009E146C" w:rsidP="008533C9">
            <w:pPr>
              <w:jc w:val="center"/>
            </w:pPr>
            <w:r w:rsidRPr="00362D86">
              <w:t>$</w:t>
            </w:r>
            <w:r>
              <w:t>1</w:t>
            </w:r>
            <w:r w:rsidR="008533C9">
              <w:t>7</w:t>
            </w:r>
            <w:r>
              <w:t>.00</w:t>
            </w:r>
          </w:p>
        </w:tc>
      </w:tr>
      <w:tr w:rsidR="009E146C" w:rsidRPr="006B166F" w14:paraId="071DA3AB" w14:textId="77777777" w:rsidTr="009E146C">
        <w:tc>
          <w:tcPr>
            <w:tcW w:w="4050" w:type="dxa"/>
          </w:tcPr>
          <w:p w14:paraId="5AB48061" w14:textId="77777777" w:rsidR="009E146C" w:rsidRPr="006B166F" w:rsidRDefault="009E146C" w:rsidP="008A40D0">
            <w:r>
              <w:t>0 – 4,000 Gallons, Per 1,000 Gallons</w:t>
            </w:r>
          </w:p>
        </w:tc>
        <w:tc>
          <w:tcPr>
            <w:tcW w:w="1890" w:type="dxa"/>
          </w:tcPr>
          <w:p w14:paraId="59ADF4D6" w14:textId="77777777" w:rsidR="009E146C" w:rsidRPr="006B166F" w:rsidRDefault="009E146C" w:rsidP="008A40D0">
            <w:pPr>
              <w:jc w:val="center"/>
            </w:pPr>
            <w:r>
              <w:t>$2.50</w:t>
            </w:r>
          </w:p>
        </w:tc>
        <w:tc>
          <w:tcPr>
            <w:tcW w:w="1980" w:type="dxa"/>
          </w:tcPr>
          <w:p w14:paraId="286BC428" w14:textId="4922FE28" w:rsidR="009E146C" w:rsidRDefault="009E146C" w:rsidP="008A40D0">
            <w:pPr>
              <w:jc w:val="center"/>
            </w:pPr>
            <w:r>
              <w:t>$3.20</w:t>
            </w:r>
          </w:p>
        </w:tc>
        <w:tc>
          <w:tcPr>
            <w:tcW w:w="1981" w:type="dxa"/>
          </w:tcPr>
          <w:p w14:paraId="0196894B" w14:textId="399FB50D" w:rsidR="009E146C" w:rsidRPr="006B166F" w:rsidRDefault="009E146C" w:rsidP="00AA3DB8">
            <w:pPr>
              <w:jc w:val="center"/>
            </w:pPr>
            <w:r>
              <w:t>$</w:t>
            </w:r>
            <w:r w:rsidR="00AA3DB8">
              <w:t>3</w:t>
            </w:r>
            <w:r w:rsidR="00F02672">
              <w:t>.</w:t>
            </w:r>
            <w:r w:rsidR="00AA3DB8">
              <w:t>00</w:t>
            </w:r>
          </w:p>
        </w:tc>
      </w:tr>
      <w:tr w:rsidR="009E146C" w:rsidRPr="006B166F" w14:paraId="3120D80F" w14:textId="77777777" w:rsidTr="009E146C">
        <w:tc>
          <w:tcPr>
            <w:tcW w:w="4050" w:type="dxa"/>
          </w:tcPr>
          <w:p w14:paraId="171C8B0D" w14:textId="77777777" w:rsidR="009E146C" w:rsidRPr="006B166F" w:rsidRDefault="009E146C" w:rsidP="008A40D0">
            <w:r>
              <w:t>4,001</w:t>
            </w:r>
            <w:r w:rsidRPr="006B166F">
              <w:t xml:space="preserve"> </w:t>
            </w:r>
            <w:r>
              <w:t>–</w:t>
            </w:r>
            <w:r w:rsidRPr="006B166F">
              <w:t xml:space="preserve"> </w:t>
            </w:r>
            <w:r>
              <w:t>8,000</w:t>
            </w:r>
            <w:r w:rsidRPr="006B166F">
              <w:t xml:space="preserve"> </w:t>
            </w:r>
            <w:r>
              <w:t>Gallons, Per 1,000 Gallons</w:t>
            </w:r>
          </w:p>
        </w:tc>
        <w:tc>
          <w:tcPr>
            <w:tcW w:w="1890" w:type="dxa"/>
          </w:tcPr>
          <w:p w14:paraId="3D0F2BFB" w14:textId="77777777" w:rsidR="009E146C" w:rsidRPr="006B166F" w:rsidRDefault="009E146C" w:rsidP="008A40D0">
            <w:pPr>
              <w:jc w:val="center"/>
            </w:pPr>
            <w:r>
              <w:t>$3.00</w:t>
            </w:r>
          </w:p>
        </w:tc>
        <w:tc>
          <w:tcPr>
            <w:tcW w:w="1980" w:type="dxa"/>
          </w:tcPr>
          <w:p w14:paraId="4590C778" w14:textId="5E7D2BDB" w:rsidR="009E146C" w:rsidRPr="006B166F" w:rsidRDefault="009E146C" w:rsidP="008A40D0">
            <w:pPr>
              <w:jc w:val="center"/>
            </w:pPr>
            <w:r w:rsidRPr="006B166F">
              <w:t>$</w:t>
            </w:r>
            <w:r>
              <w:t>3.70</w:t>
            </w:r>
          </w:p>
        </w:tc>
        <w:tc>
          <w:tcPr>
            <w:tcW w:w="1981" w:type="dxa"/>
          </w:tcPr>
          <w:p w14:paraId="0A170B80" w14:textId="4471FEFB" w:rsidR="009E146C" w:rsidRPr="006B166F" w:rsidRDefault="009E146C" w:rsidP="00F02672">
            <w:pPr>
              <w:jc w:val="center"/>
            </w:pPr>
            <w:r w:rsidRPr="006B166F">
              <w:t>$</w:t>
            </w:r>
            <w:r>
              <w:t>3.</w:t>
            </w:r>
            <w:r w:rsidR="00F02672">
              <w:t>5</w:t>
            </w:r>
            <w:r>
              <w:t>0</w:t>
            </w:r>
          </w:p>
        </w:tc>
      </w:tr>
      <w:tr w:rsidR="009E146C" w:rsidRPr="006B166F" w14:paraId="6E2C73E3" w14:textId="77777777" w:rsidTr="009E146C">
        <w:tc>
          <w:tcPr>
            <w:tcW w:w="4050" w:type="dxa"/>
            <w:tcBorders>
              <w:bottom w:val="single" w:sz="4" w:space="0" w:color="auto"/>
            </w:tcBorders>
          </w:tcPr>
          <w:p w14:paraId="540D97E2" w14:textId="77777777" w:rsidR="009E146C" w:rsidRPr="006B166F" w:rsidRDefault="009E146C" w:rsidP="008A40D0">
            <w:r>
              <w:t>Over 8,000 Gallons, Per 1,000 Gallons</w:t>
            </w:r>
          </w:p>
        </w:tc>
        <w:tc>
          <w:tcPr>
            <w:tcW w:w="1890" w:type="dxa"/>
          </w:tcPr>
          <w:p w14:paraId="28888A2D" w14:textId="77777777" w:rsidR="009E146C" w:rsidRPr="006B166F" w:rsidRDefault="009E146C" w:rsidP="008A40D0">
            <w:pPr>
              <w:jc w:val="center"/>
            </w:pPr>
            <w:r w:rsidRPr="006B166F">
              <w:t>$</w:t>
            </w:r>
            <w:r>
              <w:t>4.00</w:t>
            </w:r>
          </w:p>
        </w:tc>
        <w:tc>
          <w:tcPr>
            <w:tcW w:w="1980" w:type="dxa"/>
          </w:tcPr>
          <w:p w14:paraId="01FC45B8" w14:textId="03085CE9" w:rsidR="009E146C" w:rsidRDefault="009E146C" w:rsidP="008A40D0">
            <w:pPr>
              <w:jc w:val="center"/>
            </w:pPr>
            <w:r>
              <w:t>$4.70</w:t>
            </w:r>
          </w:p>
        </w:tc>
        <w:tc>
          <w:tcPr>
            <w:tcW w:w="1981" w:type="dxa"/>
          </w:tcPr>
          <w:p w14:paraId="1929A85B" w14:textId="63EACBA4" w:rsidR="009E146C" w:rsidRPr="006B166F" w:rsidRDefault="009E146C" w:rsidP="00F02672">
            <w:pPr>
              <w:jc w:val="center"/>
            </w:pPr>
            <w:r>
              <w:t>$4.</w:t>
            </w:r>
            <w:r w:rsidR="00F02672">
              <w:t>5</w:t>
            </w:r>
            <w:r>
              <w:t>0</w:t>
            </w:r>
          </w:p>
        </w:tc>
      </w:tr>
    </w:tbl>
    <w:p w14:paraId="3A66BA96" w14:textId="77777777" w:rsidR="009E146C" w:rsidRDefault="009E146C" w:rsidP="009E146C"/>
    <w:p w14:paraId="298CC99A" w14:textId="77777777" w:rsidR="009E146C" w:rsidRPr="00F13BA9" w:rsidRDefault="009E146C" w:rsidP="009E146C">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191EE261" w14:textId="77777777" w:rsidR="009E146C" w:rsidRPr="00F13BA9" w:rsidRDefault="009E146C" w:rsidP="009E146C">
      <w:pPr>
        <w:jc w:val="center"/>
      </w:pPr>
    </w:p>
    <w:tbl>
      <w:tblPr>
        <w:tblStyle w:val="TableGrid"/>
        <w:tblW w:w="9835" w:type="dxa"/>
        <w:jc w:val="center"/>
        <w:tblLook w:val="04A0" w:firstRow="1" w:lastRow="0" w:firstColumn="1" w:lastColumn="0" w:noHBand="0" w:noVBand="1"/>
      </w:tblPr>
      <w:tblGrid>
        <w:gridCol w:w="4075"/>
        <w:gridCol w:w="1800"/>
        <w:gridCol w:w="1980"/>
        <w:gridCol w:w="1980"/>
      </w:tblGrid>
      <w:tr w:rsidR="009E146C" w:rsidRPr="00F13BA9" w14:paraId="004F25FD" w14:textId="77777777" w:rsidTr="009E146C">
        <w:trPr>
          <w:jc w:val="center"/>
        </w:trPr>
        <w:tc>
          <w:tcPr>
            <w:tcW w:w="4075" w:type="dxa"/>
            <w:tcBorders>
              <w:bottom w:val="single" w:sz="4" w:space="0" w:color="auto"/>
            </w:tcBorders>
            <w:shd w:val="clear" w:color="auto" w:fill="auto"/>
          </w:tcPr>
          <w:p w14:paraId="50DF5703" w14:textId="76CA5747" w:rsidR="009E146C" w:rsidRPr="00F13BA9" w:rsidRDefault="009E146C" w:rsidP="00F02672">
            <w:pPr>
              <w:rPr>
                <w:b/>
              </w:rPr>
            </w:pPr>
            <w:r w:rsidRPr="00F13BA9">
              <w:rPr>
                <w:b/>
              </w:rPr>
              <w:t xml:space="preserve">Monthly </w:t>
            </w:r>
            <w:r>
              <w:rPr>
                <w:b/>
              </w:rPr>
              <w:t xml:space="preserve">Average </w:t>
            </w:r>
            <w:r w:rsidR="00F02672">
              <w:rPr>
                <w:b/>
              </w:rPr>
              <w:t>4</w:t>
            </w:r>
            <w:r>
              <w:rPr>
                <w:b/>
              </w:rPr>
              <w:t>,</w:t>
            </w:r>
            <w:r w:rsidR="00F02672">
              <w:rPr>
                <w:b/>
              </w:rPr>
              <w:t>535</w:t>
            </w:r>
            <w:r>
              <w:rPr>
                <w:b/>
              </w:rPr>
              <w:t xml:space="preserve"> Gallons</w:t>
            </w:r>
          </w:p>
        </w:tc>
        <w:tc>
          <w:tcPr>
            <w:tcW w:w="1800" w:type="dxa"/>
            <w:shd w:val="pct10" w:color="auto" w:fill="auto"/>
          </w:tcPr>
          <w:p w14:paraId="2319FBA3" w14:textId="77777777" w:rsidR="009E146C" w:rsidRPr="00F13BA9" w:rsidRDefault="009E146C" w:rsidP="008A40D0">
            <w:pPr>
              <w:jc w:val="center"/>
              <w:rPr>
                <w:b/>
              </w:rPr>
            </w:pPr>
            <w:r w:rsidRPr="00F13BA9">
              <w:rPr>
                <w:b/>
              </w:rPr>
              <w:t>Current Rate</w:t>
            </w:r>
          </w:p>
        </w:tc>
        <w:tc>
          <w:tcPr>
            <w:tcW w:w="1980" w:type="dxa"/>
            <w:shd w:val="pct10" w:color="auto" w:fill="auto"/>
          </w:tcPr>
          <w:p w14:paraId="75F9B67D" w14:textId="55AD7413" w:rsidR="009E146C" w:rsidRPr="00F13BA9" w:rsidRDefault="009E146C" w:rsidP="008A40D0">
            <w:pPr>
              <w:jc w:val="center"/>
              <w:rPr>
                <w:b/>
              </w:rPr>
            </w:pPr>
            <w:r w:rsidRPr="00F13BA9">
              <w:rPr>
                <w:b/>
              </w:rPr>
              <w:t>Proposed</w:t>
            </w:r>
            <w:r>
              <w:rPr>
                <w:b/>
              </w:rPr>
              <w:t xml:space="preserve"> Rate</w:t>
            </w:r>
          </w:p>
        </w:tc>
        <w:tc>
          <w:tcPr>
            <w:tcW w:w="1980" w:type="dxa"/>
            <w:shd w:val="pct10" w:color="auto" w:fill="auto"/>
          </w:tcPr>
          <w:p w14:paraId="36D7651F" w14:textId="36538220" w:rsidR="009E146C" w:rsidRPr="00F13BA9" w:rsidRDefault="00F02672" w:rsidP="008A40D0">
            <w:pPr>
              <w:jc w:val="center"/>
              <w:rPr>
                <w:b/>
              </w:rPr>
            </w:pPr>
            <w:r>
              <w:rPr>
                <w:b/>
              </w:rPr>
              <w:t>Revi</w:t>
            </w:r>
            <w:r w:rsidR="009E146C" w:rsidRPr="00F13BA9">
              <w:rPr>
                <w:b/>
              </w:rPr>
              <w:t>sed</w:t>
            </w:r>
            <w:r w:rsidR="009E146C">
              <w:rPr>
                <w:b/>
              </w:rPr>
              <w:t xml:space="preserve"> Rate</w:t>
            </w:r>
          </w:p>
        </w:tc>
      </w:tr>
      <w:tr w:rsidR="009E146C" w:rsidRPr="00F13BA9" w14:paraId="40EB5E48" w14:textId="77777777" w:rsidTr="009E146C">
        <w:trPr>
          <w:trHeight w:val="296"/>
          <w:jc w:val="center"/>
        </w:trPr>
        <w:tc>
          <w:tcPr>
            <w:tcW w:w="4075" w:type="dxa"/>
          </w:tcPr>
          <w:p w14:paraId="77711893" w14:textId="4B03F663" w:rsidR="009E146C" w:rsidRPr="00F13BA9" w:rsidRDefault="009E146C" w:rsidP="00F02672">
            <w:r>
              <w:t xml:space="preserve">3/4-Inch </w:t>
            </w:r>
            <w:r w:rsidR="00F02672">
              <w:t>Service</w:t>
            </w:r>
            <w:r>
              <w:t xml:space="preserve"> Base </w:t>
            </w:r>
            <w:r w:rsidR="00F02672">
              <w:t>Charge</w:t>
            </w:r>
          </w:p>
        </w:tc>
        <w:tc>
          <w:tcPr>
            <w:tcW w:w="1800" w:type="dxa"/>
          </w:tcPr>
          <w:p w14:paraId="48C8AC0D" w14:textId="77777777" w:rsidR="009E146C" w:rsidRPr="00F13BA9" w:rsidRDefault="009E146C" w:rsidP="008A40D0">
            <w:pPr>
              <w:jc w:val="center"/>
            </w:pPr>
            <w:r w:rsidRPr="00F13BA9">
              <w:t>$</w:t>
            </w:r>
            <w:r>
              <w:t>13.00</w:t>
            </w:r>
          </w:p>
        </w:tc>
        <w:tc>
          <w:tcPr>
            <w:tcW w:w="1980" w:type="dxa"/>
          </w:tcPr>
          <w:p w14:paraId="6E6E754C" w14:textId="7A4AE918" w:rsidR="009E146C" w:rsidRPr="00362D86" w:rsidRDefault="009E146C" w:rsidP="008A40D0">
            <w:pPr>
              <w:jc w:val="center"/>
            </w:pPr>
            <w:r w:rsidRPr="00362D86">
              <w:t>$</w:t>
            </w:r>
            <w:r>
              <w:t>18.00</w:t>
            </w:r>
          </w:p>
        </w:tc>
        <w:tc>
          <w:tcPr>
            <w:tcW w:w="1980" w:type="dxa"/>
          </w:tcPr>
          <w:p w14:paraId="557D3F1F" w14:textId="56EB734F" w:rsidR="009E146C" w:rsidRPr="00F13BA9" w:rsidRDefault="009E146C" w:rsidP="008533C9">
            <w:pPr>
              <w:jc w:val="center"/>
            </w:pPr>
            <w:r w:rsidRPr="00362D86">
              <w:t>$</w:t>
            </w:r>
            <w:r>
              <w:t>1</w:t>
            </w:r>
            <w:r w:rsidR="008533C9">
              <w:t>7</w:t>
            </w:r>
            <w:r>
              <w:t>.00</w:t>
            </w:r>
          </w:p>
        </w:tc>
      </w:tr>
      <w:tr w:rsidR="009E146C" w:rsidRPr="00F13BA9" w14:paraId="432CF41B" w14:textId="77777777" w:rsidTr="009E146C">
        <w:trPr>
          <w:jc w:val="center"/>
        </w:trPr>
        <w:tc>
          <w:tcPr>
            <w:tcW w:w="4075" w:type="dxa"/>
          </w:tcPr>
          <w:p w14:paraId="208CB7B7" w14:textId="77777777" w:rsidR="009E146C" w:rsidRDefault="009E146C" w:rsidP="008A40D0">
            <w:r>
              <w:t>4,000 Gallons</w:t>
            </w:r>
          </w:p>
        </w:tc>
        <w:tc>
          <w:tcPr>
            <w:tcW w:w="1800" w:type="dxa"/>
          </w:tcPr>
          <w:p w14:paraId="5170ACDD" w14:textId="77777777" w:rsidR="009E146C" w:rsidRDefault="009E146C" w:rsidP="008A40D0">
            <w:pPr>
              <w:jc w:val="center"/>
            </w:pPr>
            <w:r>
              <w:t>$10.00</w:t>
            </w:r>
          </w:p>
        </w:tc>
        <w:tc>
          <w:tcPr>
            <w:tcW w:w="1980" w:type="dxa"/>
          </w:tcPr>
          <w:p w14:paraId="1E7E69C2" w14:textId="26DD4903" w:rsidR="009E146C" w:rsidRDefault="009E146C" w:rsidP="008A40D0">
            <w:pPr>
              <w:jc w:val="center"/>
            </w:pPr>
            <w:r>
              <w:t>$12.80</w:t>
            </w:r>
          </w:p>
        </w:tc>
        <w:tc>
          <w:tcPr>
            <w:tcW w:w="1980" w:type="dxa"/>
          </w:tcPr>
          <w:p w14:paraId="6AA47BC4" w14:textId="53972192" w:rsidR="009E146C" w:rsidRDefault="009E146C" w:rsidP="00AA3DB8">
            <w:pPr>
              <w:jc w:val="center"/>
            </w:pPr>
            <w:r>
              <w:t>$1</w:t>
            </w:r>
            <w:r w:rsidR="00AA3DB8">
              <w:t>2</w:t>
            </w:r>
            <w:r w:rsidR="00F02672">
              <w:t>.0</w:t>
            </w:r>
            <w:r>
              <w:t>0</w:t>
            </w:r>
          </w:p>
        </w:tc>
      </w:tr>
      <w:tr w:rsidR="009E146C" w:rsidRPr="00F13BA9" w14:paraId="43619F29" w14:textId="77777777" w:rsidTr="009E146C">
        <w:trPr>
          <w:jc w:val="center"/>
        </w:trPr>
        <w:tc>
          <w:tcPr>
            <w:tcW w:w="4075" w:type="dxa"/>
          </w:tcPr>
          <w:p w14:paraId="2E9D8AD9" w14:textId="0649A283" w:rsidR="009E146C" w:rsidRPr="00F13BA9" w:rsidRDefault="00F02672" w:rsidP="008A40D0">
            <w:r>
              <w:t>535</w:t>
            </w:r>
            <w:r w:rsidR="009E146C">
              <w:t xml:space="preserve"> Gallons</w:t>
            </w:r>
          </w:p>
        </w:tc>
        <w:tc>
          <w:tcPr>
            <w:tcW w:w="1800" w:type="dxa"/>
          </w:tcPr>
          <w:p w14:paraId="6CE474E8" w14:textId="07748AB1" w:rsidR="009E146C" w:rsidRPr="00F13BA9" w:rsidRDefault="00F02672" w:rsidP="008A40D0">
            <w:pPr>
              <w:jc w:val="center"/>
            </w:pPr>
            <w:r>
              <w:t>$1.60</w:t>
            </w:r>
          </w:p>
        </w:tc>
        <w:tc>
          <w:tcPr>
            <w:tcW w:w="1980" w:type="dxa"/>
          </w:tcPr>
          <w:p w14:paraId="48758368" w14:textId="4FBB2064" w:rsidR="009E146C" w:rsidRDefault="00F02672" w:rsidP="008A40D0">
            <w:pPr>
              <w:jc w:val="center"/>
            </w:pPr>
            <w:r>
              <w:t>$1.98</w:t>
            </w:r>
          </w:p>
        </w:tc>
        <w:tc>
          <w:tcPr>
            <w:tcW w:w="1980" w:type="dxa"/>
          </w:tcPr>
          <w:p w14:paraId="1365CC77" w14:textId="4B9604D9" w:rsidR="009E146C" w:rsidRPr="00F13BA9" w:rsidRDefault="009E146C" w:rsidP="00F02672">
            <w:pPr>
              <w:jc w:val="center"/>
            </w:pPr>
            <w:r>
              <w:t>$</w:t>
            </w:r>
            <w:r w:rsidR="00F02672">
              <w:t>1.87</w:t>
            </w:r>
          </w:p>
        </w:tc>
      </w:tr>
      <w:tr w:rsidR="009E146C" w:rsidRPr="00F13BA9" w14:paraId="6AF25829" w14:textId="77777777" w:rsidTr="009E146C">
        <w:trPr>
          <w:jc w:val="center"/>
        </w:trPr>
        <w:tc>
          <w:tcPr>
            <w:tcW w:w="4075" w:type="dxa"/>
          </w:tcPr>
          <w:p w14:paraId="1323CF00" w14:textId="77777777" w:rsidR="009E146C" w:rsidRPr="00F13BA9" w:rsidRDefault="009E146C" w:rsidP="008A40D0">
            <w:r w:rsidRPr="00F13BA9">
              <w:t xml:space="preserve"> </w:t>
            </w:r>
          </w:p>
        </w:tc>
        <w:tc>
          <w:tcPr>
            <w:tcW w:w="1800" w:type="dxa"/>
          </w:tcPr>
          <w:p w14:paraId="5FC8E414" w14:textId="77777777" w:rsidR="009E146C" w:rsidRPr="00F13BA9" w:rsidRDefault="009E146C" w:rsidP="008A40D0">
            <w:pPr>
              <w:jc w:val="center"/>
            </w:pPr>
          </w:p>
        </w:tc>
        <w:tc>
          <w:tcPr>
            <w:tcW w:w="1980" w:type="dxa"/>
          </w:tcPr>
          <w:p w14:paraId="114C83A9" w14:textId="77777777" w:rsidR="009E146C" w:rsidRPr="00F13BA9" w:rsidRDefault="009E146C" w:rsidP="008A40D0">
            <w:pPr>
              <w:jc w:val="center"/>
            </w:pPr>
          </w:p>
        </w:tc>
        <w:tc>
          <w:tcPr>
            <w:tcW w:w="1980" w:type="dxa"/>
          </w:tcPr>
          <w:p w14:paraId="38E2AC22" w14:textId="6C8B4CB2" w:rsidR="009E146C" w:rsidRPr="00F13BA9" w:rsidRDefault="009E146C" w:rsidP="008A40D0">
            <w:pPr>
              <w:jc w:val="center"/>
            </w:pPr>
          </w:p>
        </w:tc>
      </w:tr>
      <w:tr w:rsidR="009E146C" w:rsidRPr="00F13BA9" w14:paraId="54818516" w14:textId="77777777" w:rsidTr="009E146C">
        <w:trPr>
          <w:jc w:val="center"/>
        </w:trPr>
        <w:tc>
          <w:tcPr>
            <w:tcW w:w="4075" w:type="dxa"/>
          </w:tcPr>
          <w:p w14:paraId="6E2D057E" w14:textId="77777777" w:rsidR="009E146C" w:rsidRPr="00F13BA9" w:rsidRDefault="009E146C" w:rsidP="008A40D0">
            <w:r w:rsidRPr="00F13BA9">
              <w:t xml:space="preserve">Water Bill Total </w:t>
            </w:r>
          </w:p>
        </w:tc>
        <w:tc>
          <w:tcPr>
            <w:tcW w:w="1800" w:type="dxa"/>
            <w:tcBorders>
              <w:bottom w:val="single" w:sz="18" w:space="0" w:color="auto"/>
            </w:tcBorders>
          </w:tcPr>
          <w:p w14:paraId="5038A27E" w14:textId="46AE0306" w:rsidR="009E146C" w:rsidRPr="00F13BA9" w:rsidRDefault="009E146C" w:rsidP="00C42309">
            <w:pPr>
              <w:jc w:val="center"/>
            </w:pPr>
            <w:r>
              <w:t>$2</w:t>
            </w:r>
            <w:r w:rsidR="00C42309">
              <w:t>4.6</w:t>
            </w:r>
            <w:r>
              <w:t>0</w:t>
            </w:r>
          </w:p>
        </w:tc>
        <w:tc>
          <w:tcPr>
            <w:tcW w:w="1980" w:type="dxa"/>
            <w:tcBorders>
              <w:bottom w:val="single" w:sz="18" w:space="0" w:color="auto"/>
            </w:tcBorders>
          </w:tcPr>
          <w:p w14:paraId="6AFFCD71" w14:textId="2D3B6E4D" w:rsidR="009E146C" w:rsidRDefault="00F02672" w:rsidP="00C42309">
            <w:pPr>
              <w:jc w:val="center"/>
            </w:pPr>
            <w:r>
              <w:t>$3</w:t>
            </w:r>
            <w:r w:rsidR="00C42309">
              <w:t>2.78</w:t>
            </w:r>
          </w:p>
        </w:tc>
        <w:tc>
          <w:tcPr>
            <w:tcW w:w="1980" w:type="dxa"/>
            <w:tcBorders>
              <w:bottom w:val="single" w:sz="18" w:space="0" w:color="auto"/>
            </w:tcBorders>
          </w:tcPr>
          <w:p w14:paraId="27BE8F05" w14:textId="777D21A5" w:rsidR="009E146C" w:rsidRPr="00F13BA9" w:rsidRDefault="00C42309" w:rsidP="00AA3DB8">
            <w:pPr>
              <w:jc w:val="center"/>
            </w:pPr>
            <w:r>
              <w:t>$</w:t>
            </w:r>
            <w:r w:rsidR="00AA3DB8">
              <w:t>30.87</w:t>
            </w:r>
          </w:p>
        </w:tc>
      </w:tr>
      <w:tr w:rsidR="009E146C" w:rsidRPr="00F13BA9" w14:paraId="493AC396" w14:textId="77777777" w:rsidTr="009E146C">
        <w:trPr>
          <w:jc w:val="center"/>
        </w:trPr>
        <w:tc>
          <w:tcPr>
            <w:tcW w:w="4075" w:type="dxa"/>
          </w:tcPr>
          <w:p w14:paraId="07DB87C5" w14:textId="529B1157" w:rsidR="009E146C" w:rsidRPr="00F13BA9" w:rsidRDefault="009E146C" w:rsidP="009E146C">
            <w:r>
              <w:t xml:space="preserve">Increase From Current Rates </w:t>
            </w:r>
          </w:p>
        </w:tc>
        <w:tc>
          <w:tcPr>
            <w:tcW w:w="1800" w:type="dxa"/>
            <w:tcBorders>
              <w:top w:val="single" w:sz="18" w:space="0" w:color="auto"/>
              <w:bottom w:val="single" w:sz="4" w:space="0" w:color="auto"/>
            </w:tcBorders>
          </w:tcPr>
          <w:p w14:paraId="0BF43DD4" w14:textId="77777777" w:rsidR="009E146C" w:rsidRPr="00F13BA9" w:rsidRDefault="009E146C" w:rsidP="008A40D0">
            <w:pPr>
              <w:jc w:val="center"/>
            </w:pPr>
          </w:p>
        </w:tc>
        <w:tc>
          <w:tcPr>
            <w:tcW w:w="1980" w:type="dxa"/>
            <w:tcBorders>
              <w:top w:val="single" w:sz="18" w:space="0" w:color="auto"/>
              <w:bottom w:val="single" w:sz="4" w:space="0" w:color="auto"/>
            </w:tcBorders>
          </w:tcPr>
          <w:p w14:paraId="335FBCDE" w14:textId="491CA58D" w:rsidR="009E146C" w:rsidRDefault="009E146C" w:rsidP="00C42309">
            <w:pPr>
              <w:jc w:val="center"/>
            </w:pPr>
            <w:r>
              <w:t>$8.</w:t>
            </w:r>
            <w:r w:rsidR="00C42309">
              <w:t>17</w:t>
            </w:r>
            <w:r>
              <w:t xml:space="preserve">   </w:t>
            </w:r>
            <w:r w:rsidR="00C42309">
              <w:t xml:space="preserve"> </w:t>
            </w:r>
            <w:r>
              <w:t xml:space="preserve"> 3</w:t>
            </w:r>
            <w:r w:rsidR="00C42309">
              <w:t>3.</w:t>
            </w:r>
            <w:r>
              <w:t>2</w:t>
            </w:r>
            <w:r w:rsidRPr="00F13BA9">
              <w:t xml:space="preserve">% </w:t>
            </w:r>
          </w:p>
        </w:tc>
        <w:tc>
          <w:tcPr>
            <w:tcW w:w="1980" w:type="dxa"/>
            <w:tcBorders>
              <w:top w:val="single" w:sz="18" w:space="0" w:color="auto"/>
              <w:bottom w:val="single" w:sz="4" w:space="0" w:color="auto"/>
            </w:tcBorders>
          </w:tcPr>
          <w:p w14:paraId="33F49667" w14:textId="05B4D8B1" w:rsidR="009E146C" w:rsidRPr="00F13BA9" w:rsidRDefault="009E146C" w:rsidP="00C42309">
            <w:pPr>
              <w:jc w:val="center"/>
            </w:pPr>
            <w:r>
              <w:t>$</w:t>
            </w:r>
            <w:r w:rsidR="00C42309">
              <w:t>6.27</w:t>
            </w:r>
            <w:r>
              <w:t xml:space="preserve">    </w:t>
            </w:r>
            <w:r w:rsidR="00C42309">
              <w:t>25.5</w:t>
            </w:r>
            <w:r w:rsidRPr="00F13BA9">
              <w:t xml:space="preserve">% </w:t>
            </w:r>
          </w:p>
        </w:tc>
      </w:tr>
    </w:tbl>
    <w:p w14:paraId="26C73A8B" w14:textId="77777777" w:rsidR="00BB227B" w:rsidRDefault="00BB227B" w:rsidP="009E146C"/>
    <w:p w14:paraId="3AE307B7" w14:textId="77777777" w:rsidR="004C73F1" w:rsidRDefault="004C73F1" w:rsidP="004C73F1">
      <w:pPr>
        <w:spacing w:after="200" w:line="276" w:lineRule="auto"/>
        <w:rPr>
          <w:b/>
          <w:u w:val="single"/>
        </w:rPr>
      </w:pPr>
      <w:r w:rsidRPr="00935AF2">
        <w:rPr>
          <w:b/>
          <w:u w:val="single"/>
        </w:rPr>
        <w:t xml:space="preserve">Conclusion </w:t>
      </w:r>
    </w:p>
    <w:p w14:paraId="32ABC33C" w14:textId="4495ECF6" w:rsidR="004C73F1" w:rsidRPr="00AA4488" w:rsidRDefault="004C73F1" w:rsidP="004C73F1">
      <w:r w:rsidRPr="00AA4488">
        <w:t>Commission staff has completed its review of the company’s supporting financial documents, books and records. Staff’s review shows that the expenses are reasonable and required as part of the company’s operation. The customers</w:t>
      </w:r>
      <w:r>
        <w:t>’</w:t>
      </w:r>
      <w:r w:rsidRPr="00AA4488">
        <w:t xml:space="preserve"> comment</w:t>
      </w:r>
      <w:r>
        <w:t>s</w:t>
      </w:r>
      <w:r w:rsidRPr="00AA4488">
        <w:t xml:space="preserve"> do not change staff’s opinion that the company’s financial information supports the revised revenue requirement and </w:t>
      </w:r>
      <w:r w:rsidR="008573FC">
        <w:t xml:space="preserve">the </w:t>
      </w:r>
      <w:r w:rsidRPr="00AA4488">
        <w:t>revised rates and charges are fair, just, reasonable, and sufficient.</w:t>
      </w:r>
    </w:p>
    <w:p w14:paraId="026DA0C7" w14:textId="77777777" w:rsidR="004C73F1" w:rsidRDefault="004C73F1" w:rsidP="004C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B7" w14:textId="0EB1F057" w:rsidR="00B402B4" w:rsidRDefault="00B402B4" w:rsidP="00B402B4">
      <w:pPr>
        <w:rPr>
          <w:b/>
          <w:u w:val="single"/>
        </w:rPr>
      </w:pPr>
      <w:r>
        <w:rPr>
          <w:b/>
          <w:u w:val="single"/>
        </w:rPr>
        <w:t>Recommendat</w:t>
      </w:r>
      <w:r w:rsidRPr="00935AF2">
        <w:rPr>
          <w:b/>
          <w:u w:val="single"/>
        </w:rPr>
        <w:t>ion</w:t>
      </w:r>
      <w:r w:rsidR="00344CA7">
        <w:rPr>
          <w:b/>
          <w:u w:val="single"/>
        </w:rPr>
        <w:t>s</w:t>
      </w:r>
      <w:r w:rsidRPr="00935AF2">
        <w:rPr>
          <w:b/>
          <w:u w:val="single"/>
        </w:rPr>
        <w:t xml:space="preserve">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2144D9C2" w14:textId="5105AA5E" w:rsidR="004C73F1" w:rsidRDefault="00A116CE" w:rsidP="004C73F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006073C4" w:rsidRPr="006073C4">
        <w:t xml:space="preserve">Complaint and Order Suspending the Tariff Revision filed by </w:t>
      </w:r>
      <w:r w:rsidR="003F1A6D">
        <w:t xml:space="preserve">Sea View Water, </w:t>
      </w:r>
      <w:r w:rsidR="003C3614">
        <w:t>LLC</w:t>
      </w:r>
      <w:r w:rsidR="006073C4" w:rsidRPr="006073C4">
        <w:t xml:space="preserve"> </w:t>
      </w:r>
      <w:r w:rsidR="00F43ECA">
        <w:t>in Docket UW-14</w:t>
      </w:r>
      <w:r w:rsidR="003F1A6D">
        <w:t>1134</w:t>
      </w:r>
      <w:r w:rsidR="00F43ECA">
        <w:t xml:space="preserve"> dated </w:t>
      </w:r>
      <w:r w:rsidR="003F1A6D">
        <w:t>June 26</w:t>
      </w:r>
      <w:r w:rsidR="00F43ECA" w:rsidRPr="006D62FC">
        <w:t>, 2014.</w:t>
      </w:r>
      <w:r w:rsidR="004C73F1" w:rsidRPr="004C73F1">
        <w:t xml:space="preserve"> </w:t>
      </w:r>
    </w:p>
    <w:p w14:paraId="09F01103" w14:textId="77777777" w:rsidR="004C73F1" w:rsidRDefault="004C73F1" w:rsidP="004C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2B3E4406" w14:textId="1752B299" w:rsidR="004C73F1" w:rsidRDefault="004C73F1" w:rsidP="004C73F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rsidR="003F1A6D">
        <w:t xml:space="preserve">Sea View Water, </w:t>
      </w:r>
      <w:r w:rsidR="003C3614">
        <w:t>LLC</w:t>
      </w:r>
      <w:r w:rsidRPr="00AA4488">
        <w:t xml:space="preserve"> on </w:t>
      </w:r>
      <w:r w:rsidR="00AA188B">
        <w:t>Ju</w:t>
      </w:r>
      <w:r w:rsidR="00D626E5">
        <w:t>ly</w:t>
      </w:r>
      <w:r w:rsidR="00AA188B">
        <w:t xml:space="preserve"> </w:t>
      </w:r>
      <w:r w:rsidR="00344CA7" w:rsidRPr="00053248">
        <w:t>9</w:t>
      </w:r>
      <w:r>
        <w:t xml:space="preserve">, 2014, </w:t>
      </w:r>
      <w:r w:rsidRPr="00AA4488">
        <w:t xml:space="preserve">to become effective </w:t>
      </w:r>
      <w:r w:rsidR="00053248">
        <w:t>September</w:t>
      </w:r>
      <w:r w:rsidR="003F1A6D">
        <w:t xml:space="preserve"> 1</w:t>
      </w:r>
      <w:r w:rsidRPr="00AA4488">
        <w:t>, 201</w:t>
      </w:r>
      <w:r>
        <w:t>4</w:t>
      </w:r>
      <w:r w:rsidRPr="00AA4488">
        <w:t>.</w:t>
      </w:r>
    </w:p>
    <w:p w14:paraId="3841C088" w14:textId="35FC9F27" w:rsidR="004F25D5" w:rsidRDefault="004F25D5" w:rsidP="009506B9">
      <w:pPr>
        <w:widowControl w:val="0"/>
        <w:autoSpaceDE w:val="0"/>
        <w:autoSpaceDN w:val="0"/>
        <w:adjustRightInd w:val="0"/>
        <w:rPr>
          <w:rFonts w:eastAsia="Times New Roman"/>
          <w:color w:val="000000"/>
          <w:lang w:bidi="ar-SA"/>
        </w:rPr>
      </w:pPr>
    </w:p>
    <w:sectPr w:rsidR="004F25D5"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A9AE9" w14:textId="77777777" w:rsidR="00A76B8F" w:rsidRDefault="00A76B8F" w:rsidP="00BE5610">
      <w:r>
        <w:separator/>
      </w:r>
    </w:p>
  </w:endnote>
  <w:endnote w:type="continuationSeparator" w:id="0">
    <w:p w14:paraId="1AC63A01" w14:textId="77777777" w:rsidR="00A76B8F" w:rsidRDefault="00A76B8F"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0B3D7" w14:textId="77777777" w:rsidR="00A76B8F" w:rsidRDefault="00A76B8F" w:rsidP="00BE5610">
      <w:r>
        <w:separator/>
      </w:r>
    </w:p>
  </w:footnote>
  <w:footnote w:type="continuationSeparator" w:id="0">
    <w:p w14:paraId="5A45EA8E" w14:textId="77777777" w:rsidR="00A76B8F" w:rsidRDefault="00A76B8F" w:rsidP="00BE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0E6B7F8D" w:rsidR="00D96549" w:rsidRPr="00296F3B" w:rsidRDefault="00D96549" w:rsidP="00BE5610">
    <w:pPr>
      <w:pStyle w:val="Header"/>
      <w:rPr>
        <w:sz w:val="20"/>
        <w:szCs w:val="20"/>
      </w:rPr>
    </w:pPr>
    <w:r w:rsidRPr="00296F3B">
      <w:rPr>
        <w:sz w:val="20"/>
        <w:szCs w:val="20"/>
      </w:rPr>
      <w:t>Docket</w:t>
    </w:r>
    <w:r>
      <w:rPr>
        <w:sz w:val="20"/>
        <w:szCs w:val="20"/>
      </w:rPr>
      <w:t xml:space="preserve"> UW-14</w:t>
    </w:r>
    <w:r w:rsidR="003F1A6D">
      <w:rPr>
        <w:sz w:val="20"/>
        <w:szCs w:val="20"/>
      </w:rPr>
      <w:t>1134</w:t>
    </w:r>
  </w:p>
  <w:p w14:paraId="1F03FDC3" w14:textId="7D45B1C2" w:rsidR="00D96549" w:rsidRPr="00296F3B" w:rsidRDefault="00263547" w:rsidP="00BE5610">
    <w:pPr>
      <w:pStyle w:val="Header"/>
      <w:rPr>
        <w:sz w:val="20"/>
        <w:szCs w:val="20"/>
      </w:rPr>
    </w:pPr>
    <w:r>
      <w:rPr>
        <w:sz w:val="20"/>
        <w:szCs w:val="20"/>
      </w:rPr>
      <w:t>August 1</w:t>
    </w:r>
    <w:r w:rsidR="0031318D">
      <w:rPr>
        <w:sz w:val="20"/>
        <w:szCs w:val="20"/>
      </w:rPr>
      <w:t>4</w:t>
    </w:r>
    <w:r w:rsidR="00D96549" w:rsidRPr="00296F3B">
      <w:rPr>
        <w:sz w:val="20"/>
        <w:szCs w:val="20"/>
      </w:rPr>
      <w:t>, 201</w:t>
    </w:r>
    <w:r w:rsidR="00D96549">
      <w:rPr>
        <w:sz w:val="20"/>
        <w:szCs w:val="20"/>
      </w:rPr>
      <w:t>4</w:t>
    </w:r>
  </w:p>
  <w:p w14:paraId="1F03FDC4" w14:textId="77777777" w:rsidR="00D96549" w:rsidRDefault="00D96549"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811557">
      <w:rPr>
        <w:noProof/>
        <w:sz w:val="20"/>
        <w:szCs w:val="20"/>
      </w:rPr>
      <w:t>2</w:t>
    </w:r>
    <w:r w:rsidRPr="00296F3B">
      <w:rPr>
        <w:sz w:val="20"/>
        <w:szCs w:val="20"/>
      </w:rPr>
      <w:fldChar w:fldCharType="end"/>
    </w:r>
  </w:p>
  <w:p w14:paraId="1F03FDC5" w14:textId="77777777" w:rsidR="00D96549" w:rsidRPr="00296F3B" w:rsidRDefault="00D96549" w:rsidP="00BE5610">
    <w:pPr>
      <w:pStyle w:val="Header"/>
      <w:rPr>
        <w:sz w:val="20"/>
        <w:szCs w:val="20"/>
      </w:rPr>
    </w:pPr>
  </w:p>
  <w:p w14:paraId="1F03FDC6" w14:textId="77777777" w:rsidR="00D96549" w:rsidRDefault="00D96549"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0E2765"/>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0"/>
  </w:num>
  <w:num w:numId="4">
    <w:abstractNumId w:val="22"/>
  </w:num>
  <w:num w:numId="5">
    <w:abstractNumId w:val="2"/>
  </w:num>
  <w:num w:numId="6">
    <w:abstractNumId w:val="4"/>
  </w:num>
  <w:num w:numId="7">
    <w:abstractNumId w:val="14"/>
  </w:num>
  <w:num w:numId="8">
    <w:abstractNumId w:val="2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10"/>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17"/>
  </w:num>
  <w:num w:numId="20">
    <w:abstractNumId w:val="9"/>
  </w:num>
  <w:num w:numId="21">
    <w:abstractNumId w:val="2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num>
  <w:num w:numId="25">
    <w:abstractNumId w:val="13"/>
  </w:num>
  <w:num w:numId="26">
    <w:abstractNumId w:val="11"/>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trackRevisions/>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0D6B"/>
    <w:rsid w:val="00015DD8"/>
    <w:rsid w:val="0002774D"/>
    <w:rsid w:val="00030B4E"/>
    <w:rsid w:val="000311AE"/>
    <w:rsid w:val="00034C5B"/>
    <w:rsid w:val="0003714D"/>
    <w:rsid w:val="00043899"/>
    <w:rsid w:val="000458AC"/>
    <w:rsid w:val="0005270D"/>
    <w:rsid w:val="00053248"/>
    <w:rsid w:val="00053628"/>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52BB"/>
    <w:rsid w:val="000D6DAF"/>
    <w:rsid w:val="000D706D"/>
    <w:rsid w:val="000E1DFC"/>
    <w:rsid w:val="000E50DD"/>
    <w:rsid w:val="000E640C"/>
    <w:rsid w:val="000E714E"/>
    <w:rsid w:val="000F0070"/>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40589"/>
    <w:rsid w:val="00141434"/>
    <w:rsid w:val="001423FE"/>
    <w:rsid w:val="00142B36"/>
    <w:rsid w:val="00143CDB"/>
    <w:rsid w:val="0014659D"/>
    <w:rsid w:val="00153CFA"/>
    <w:rsid w:val="00154718"/>
    <w:rsid w:val="001603B0"/>
    <w:rsid w:val="0016055D"/>
    <w:rsid w:val="0016348F"/>
    <w:rsid w:val="001648E7"/>
    <w:rsid w:val="0016545B"/>
    <w:rsid w:val="00171102"/>
    <w:rsid w:val="00173A9E"/>
    <w:rsid w:val="00173F60"/>
    <w:rsid w:val="00177491"/>
    <w:rsid w:val="001824D0"/>
    <w:rsid w:val="00184151"/>
    <w:rsid w:val="00187E0D"/>
    <w:rsid w:val="00190825"/>
    <w:rsid w:val="00191627"/>
    <w:rsid w:val="00195F7D"/>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3547"/>
    <w:rsid w:val="00266104"/>
    <w:rsid w:val="00283AD9"/>
    <w:rsid w:val="00285152"/>
    <w:rsid w:val="002863C0"/>
    <w:rsid w:val="00291958"/>
    <w:rsid w:val="00292F9A"/>
    <w:rsid w:val="00294AE3"/>
    <w:rsid w:val="00295745"/>
    <w:rsid w:val="00296F3B"/>
    <w:rsid w:val="002A17FD"/>
    <w:rsid w:val="002A4E8A"/>
    <w:rsid w:val="002A70D7"/>
    <w:rsid w:val="002B1664"/>
    <w:rsid w:val="002B5724"/>
    <w:rsid w:val="002C039A"/>
    <w:rsid w:val="002C16DF"/>
    <w:rsid w:val="002C20B0"/>
    <w:rsid w:val="002C23B9"/>
    <w:rsid w:val="002C6110"/>
    <w:rsid w:val="002C786B"/>
    <w:rsid w:val="002D33FC"/>
    <w:rsid w:val="002E50C7"/>
    <w:rsid w:val="002F0BC8"/>
    <w:rsid w:val="002F3890"/>
    <w:rsid w:val="002F70BE"/>
    <w:rsid w:val="00300789"/>
    <w:rsid w:val="00300D92"/>
    <w:rsid w:val="00301106"/>
    <w:rsid w:val="00305DB3"/>
    <w:rsid w:val="0031318D"/>
    <w:rsid w:val="00316358"/>
    <w:rsid w:val="0031742A"/>
    <w:rsid w:val="003219B9"/>
    <w:rsid w:val="00323034"/>
    <w:rsid w:val="003233D6"/>
    <w:rsid w:val="00324289"/>
    <w:rsid w:val="00330C32"/>
    <w:rsid w:val="00333221"/>
    <w:rsid w:val="00334A7C"/>
    <w:rsid w:val="00337C05"/>
    <w:rsid w:val="00340C02"/>
    <w:rsid w:val="00344CA7"/>
    <w:rsid w:val="00354852"/>
    <w:rsid w:val="00355F2E"/>
    <w:rsid w:val="00367ED5"/>
    <w:rsid w:val="00385F54"/>
    <w:rsid w:val="00392579"/>
    <w:rsid w:val="00396F67"/>
    <w:rsid w:val="003A5258"/>
    <w:rsid w:val="003B4D1C"/>
    <w:rsid w:val="003B5083"/>
    <w:rsid w:val="003B700C"/>
    <w:rsid w:val="003C166B"/>
    <w:rsid w:val="003C16E8"/>
    <w:rsid w:val="003C3614"/>
    <w:rsid w:val="003C4EB8"/>
    <w:rsid w:val="003C73AC"/>
    <w:rsid w:val="003D0238"/>
    <w:rsid w:val="003D1E26"/>
    <w:rsid w:val="003D2276"/>
    <w:rsid w:val="003D25A3"/>
    <w:rsid w:val="003D3146"/>
    <w:rsid w:val="003D717F"/>
    <w:rsid w:val="003D79BC"/>
    <w:rsid w:val="003E20BE"/>
    <w:rsid w:val="003E6D45"/>
    <w:rsid w:val="003F0972"/>
    <w:rsid w:val="003F1A6D"/>
    <w:rsid w:val="00405F3D"/>
    <w:rsid w:val="00411F64"/>
    <w:rsid w:val="00424794"/>
    <w:rsid w:val="00426C82"/>
    <w:rsid w:val="00431384"/>
    <w:rsid w:val="00432E27"/>
    <w:rsid w:val="00433FDC"/>
    <w:rsid w:val="004342A5"/>
    <w:rsid w:val="00436257"/>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2DF2"/>
    <w:rsid w:val="00473F57"/>
    <w:rsid w:val="00482338"/>
    <w:rsid w:val="004838E1"/>
    <w:rsid w:val="004870F5"/>
    <w:rsid w:val="00487BA4"/>
    <w:rsid w:val="004944F2"/>
    <w:rsid w:val="00495000"/>
    <w:rsid w:val="00495B71"/>
    <w:rsid w:val="00496744"/>
    <w:rsid w:val="00497530"/>
    <w:rsid w:val="004A5C6A"/>
    <w:rsid w:val="004A691E"/>
    <w:rsid w:val="004B1AA8"/>
    <w:rsid w:val="004B7D5F"/>
    <w:rsid w:val="004C36DF"/>
    <w:rsid w:val="004C5605"/>
    <w:rsid w:val="004C73F1"/>
    <w:rsid w:val="004D4EF6"/>
    <w:rsid w:val="004D5E19"/>
    <w:rsid w:val="004D736E"/>
    <w:rsid w:val="004D7E01"/>
    <w:rsid w:val="004E0141"/>
    <w:rsid w:val="004F009E"/>
    <w:rsid w:val="004F127E"/>
    <w:rsid w:val="004F25D5"/>
    <w:rsid w:val="00500B0C"/>
    <w:rsid w:val="00504DB9"/>
    <w:rsid w:val="005123FF"/>
    <w:rsid w:val="005131DE"/>
    <w:rsid w:val="00515B98"/>
    <w:rsid w:val="00527CF8"/>
    <w:rsid w:val="00533DBE"/>
    <w:rsid w:val="00544DDE"/>
    <w:rsid w:val="00547FCD"/>
    <w:rsid w:val="00552600"/>
    <w:rsid w:val="00552E11"/>
    <w:rsid w:val="005561C1"/>
    <w:rsid w:val="00557E18"/>
    <w:rsid w:val="0056400F"/>
    <w:rsid w:val="005642D2"/>
    <w:rsid w:val="0056751B"/>
    <w:rsid w:val="0057047C"/>
    <w:rsid w:val="005710F7"/>
    <w:rsid w:val="00587079"/>
    <w:rsid w:val="00587CD3"/>
    <w:rsid w:val="005912C3"/>
    <w:rsid w:val="00591D1D"/>
    <w:rsid w:val="00595023"/>
    <w:rsid w:val="0059540A"/>
    <w:rsid w:val="0059675D"/>
    <w:rsid w:val="00596D05"/>
    <w:rsid w:val="00597882"/>
    <w:rsid w:val="005A6C74"/>
    <w:rsid w:val="005A71C6"/>
    <w:rsid w:val="005B4C72"/>
    <w:rsid w:val="005B6246"/>
    <w:rsid w:val="005C15D1"/>
    <w:rsid w:val="005C4415"/>
    <w:rsid w:val="005D4CA4"/>
    <w:rsid w:val="005D7925"/>
    <w:rsid w:val="005F059A"/>
    <w:rsid w:val="005F136C"/>
    <w:rsid w:val="005F51F2"/>
    <w:rsid w:val="00603AF9"/>
    <w:rsid w:val="006070AC"/>
    <w:rsid w:val="006073C4"/>
    <w:rsid w:val="00614DE1"/>
    <w:rsid w:val="00616813"/>
    <w:rsid w:val="0062191D"/>
    <w:rsid w:val="0062474A"/>
    <w:rsid w:val="00626264"/>
    <w:rsid w:val="006308C7"/>
    <w:rsid w:val="00631C8E"/>
    <w:rsid w:val="00641A44"/>
    <w:rsid w:val="00642AC3"/>
    <w:rsid w:val="0064326E"/>
    <w:rsid w:val="006449EA"/>
    <w:rsid w:val="00645A0C"/>
    <w:rsid w:val="00647ECD"/>
    <w:rsid w:val="00654D5A"/>
    <w:rsid w:val="00656E56"/>
    <w:rsid w:val="00661F4F"/>
    <w:rsid w:val="00666EDE"/>
    <w:rsid w:val="006700B0"/>
    <w:rsid w:val="00671E46"/>
    <w:rsid w:val="00672F7B"/>
    <w:rsid w:val="00673B06"/>
    <w:rsid w:val="00683780"/>
    <w:rsid w:val="0068432F"/>
    <w:rsid w:val="00684C49"/>
    <w:rsid w:val="006878A8"/>
    <w:rsid w:val="00695625"/>
    <w:rsid w:val="006A021F"/>
    <w:rsid w:val="006A41EE"/>
    <w:rsid w:val="006A4895"/>
    <w:rsid w:val="006B4513"/>
    <w:rsid w:val="006B495A"/>
    <w:rsid w:val="006B51B8"/>
    <w:rsid w:val="006B6D42"/>
    <w:rsid w:val="006B795B"/>
    <w:rsid w:val="006C013C"/>
    <w:rsid w:val="006C3712"/>
    <w:rsid w:val="006C5837"/>
    <w:rsid w:val="006C714F"/>
    <w:rsid w:val="006D0B53"/>
    <w:rsid w:val="006D15C2"/>
    <w:rsid w:val="006D22CE"/>
    <w:rsid w:val="006D52E1"/>
    <w:rsid w:val="006D799A"/>
    <w:rsid w:val="006E0F8C"/>
    <w:rsid w:val="006E1B69"/>
    <w:rsid w:val="006E3B58"/>
    <w:rsid w:val="006E60BA"/>
    <w:rsid w:val="006F0D7C"/>
    <w:rsid w:val="006F113F"/>
    <w:rsid w:val="006F6487"/>
    <w:rsid w:val="006F6EE1"/>
    <w:rsid w:val="00704124"/>
    <w:rsid w:val="00704631"/>
    <w:rsid w:val="00705164"/>
    <w:rsid w:val="0071402F"/>
    <w:rsid w:val="00715204"/>
    <w:rsid w:val="00715FAB"/>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60472"/>
    <w:rsid w:val="007611CF"/>
    <w:rsid w:val="00765C37"/>
    <w:rsid w:val="0076679B"/>
    <w:rsid w:val="00767BDD"/>
    <w:rsid w:val="00772664"/>
    <w:rsid w:val="00772F17"/>
    <w:rsid w:val="00773CAD"/>
    <w:rsid w:val="00774275"/>
    <w:rsid w:val="00774540"/>
    <w:rsid w:val="00776D6C"/>
    <w:rsid w:val="00776E58"/>
    <w:rsid w:val="00790302"/>
    <w:rsid w:val="007913E9"/>
    <w:rsid w:val="0079709F"/>
    <w:rsid w:val="007A0BDB"/>
    <w:rsid w:val="007A1DFE"/>
    <w:rsid w:val="007A59D5"/>
    <w:rsid w:val="007B0BE0"/>
    <w:rsid w:val="007B29CE"/>
    <w:rsid w:val="007D55AE"/>
    <w:rsid w:val="007E489C"/>
    <w:rsid w:val="007E5B2C"/>
    <w:rsid w:val="007E71A3"/>
    <w:rsid w:val="007E7E90"/>
    <w:rsid w:val="007F13D3"/>
    <w:rsid w:val="007F26EF"/>
    <w:rsid w:val="007F60C5"/>
    <w:rsid w:val="008001DC"/>
    <w:rsid w:val="0080117F"/>
    <w:rsid w:val="008020A5"/>
    <w:rsid w:val="008111DE"/>
    <w:rsid w:val="00811557"/>
    <w:rsid w:val="008138E1"/>
    <w:rsid w:val="008165AD"/>
    <w:rsid w:val="00816612"/>
    <w:rsid w:val="00816F41"/>
    <w:rsid w:val="00823690"/>
    <w:rsid w:val="00825773"/>
    <w:rsid w:val="00826C0C"/>
    <w:rsid w:val="00826F11"/>
    <w:rsid w:val="00827BE3"/>
    <w:rsid w:val="00832CE0"/>
    <w:rsid w:val="00833E1A"/>
    <w:rsid w:val="00837044"/>
    <w:rsid w:val="008533C9"/>
    <w:rsid w:val="00853B63"/>
    <w:rsid w:val="0085598E"/>
    <w:rsid w:val="008573FC"/>
    <w:rsid w:val="008630EA"/>
    <w:rsid w:val="00863543"/>
    <w:rsid w:val="00864F6E"/>
    <w:rsid w:val="0087483A"/>
    <w:rsid w:val="00877282"/>
    <w:rsid w:val="008871CF"/>
    <w:rsid w:val="008A20BF"/>
    <w:rsid w:val="008A350E"/>
    <w:rsid w:val="008A6E88"/>
    <w:rsid w:val="008B0C20"/>
    <w:rsid w:val="008B479D"/>
    <w:rsid w:val="008B4AA0"/>
    <w:rsid w:val="008B52CF"/>
    <w:rsid w:val="008C168F"/>
    <w:rsid w:val="008C1A57"/>
    <w:rsid w:val="008C1E17"/>
    <w:rsid w:val="008C26CE"/>
    <w:rsid w:val="008C7E6D"/>
    <w:rsid w:val="008D0AAC"/>
    <w:rsid w:val="008E2364"/>
    <w:rsid w:val="008E5A4E"/>
    <w:rsid w:val="008F5A2E"/>
    <w:rsid w:val="00901675"/>
    <w:rsid w:val="00901E60"/>
    <w:rsid w:val="00906E63"/>
    <w:rsid w:val="00915BD4"/>
    <w:rsid w:val="009206A2"/>
    <w:rsid w:val="00924E13"/>
    <w:rsid w:val="0092593B"/>
    <w:rsid w:val="00926924"/>
    <w:rsid w:val="009270B9"/>
    <w:rsid w:val="0093048B"/>
    <w:rsid w:val="00933C7A"/>
    <w:rsid w:val="00935AF2"/>
    <w:rsid w:val="0094358B"/>
    <w:rsid w:val="009506B9"/>
    <w:rsid w:val="00951306"/>
    <w:rsid w:val="00952AA0"/>
    <w:rsid w:val="00955897"/>
    <w:rsid w:val="00960675"/>
    <w:rsid w:val="00962F41"/>
    <w:rsid w:val="00967F91"/>
    <w:rsid w:val="009768A1"/>
    <w:rsid w:val="00983416"/>
    <w:rsid w:val="00983543"/>
    <w:rsid w:val="00984AEE"/>
    <w:rsid w:val="00992790"/>
    <w:rsid w:val="009A01B8"/>
    <w:rsid w:val="009B2F83"/>
    <w:rsid w:val="009B5DCE"/>
    <w:rsid w:val="009B696D"/>
    <w:rsid w:val="009D109C"/>
    <w:rsid w:val="009D2A93"/>
    <w:rsid w:val="009D6766"/>
    <w:rsid w:val="009E0D5C"/>
    <w:rsid w:val="009E146C"/>
    <w:rsid w:val="009E4F48"/>
    <w:rsid w:val="00A01C65"/>
    <w:rsid w:val="00A0210E"/>
    <w:rsid w:val="00A04699"/>
    <w:rsid w:val="00A06A46"/>
    <w:rsid w:val="00A10E54"/>
    <w:rsid w:val="00A116CE"/>
    <w:rsid w:val="00A201C0"/>
    <w:rsid w:val="00A26FD3"/>
    <w:rsid w:val="00A271A6"/>
    <w:rsid w:val="00A274A1"/>
    <w:rsid w:val="00A2758F"/>
    <w:rsid w:val="00A32222"/>
    <w:rsid w:val="00A33CC3"/>
    <w:rsid w:val="00A33CED"/>
    <w:rsid w:val="00A41C23"/>
    <w:rsid w:val="00A42E8D"/>
    <w:rsid w:val="00A5145E"/>
    <w:rsid w:val="00A52858"/>
    <w:rsid w:val="00A54105"/>
    <w:rsid w:val="00A6009F"/>
    <w:rsid w:val="00A64CC7"/>
    <w:rsid w:val="00A67402"/>
    <w:rsid w:val="00A7048A"/>
    <w:rsid w:val="00A70E29"/>
    <w:rsid w:val="00A726C4"/>
    <w:rsid w:val="00A73C46"/>
    <w:rsid w:val="00A76B8F"/>
    <w:rsid w:val="00A8090E"/>
    <w:rsid w:val="00A813D0"/>
    <w:rsid w:val="00A822CA"/>
    <w:rsid w:val="00A82CAE"/>
    <w:rsid w:val="00A84C2A"/>
    <w:rsid w:val="00A85688"/>
    <w:rsid w:val="00A86F90"/>
    <w:rsid w:val="00A8749C"/>
    <w:rsid w:val="00A902E8"/>
    <w:rsid w:val="00AA188B"/>
    <w:rsid w:val="00AA2503"/>
    <w:rsid w:val="00AA3DB8"/>
    <w:rsid w:val="00AC6F3A"/>
    <w:rsid w:val="00AC7FFA"/>
    <w:rsid w:val="00AD0599"/>
    <w:rsid w:val="00AD059D"/>
    <w:rsid w:val="00AD0897"/>
    <w:rsid w:val="00AD1824"/>
    <w:rsid w:val="00AD3312"/>
    <w:rsid w:val="00AD3DD8"/>
    <w:rsid w:val="00AD4527"/>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4073"/>
    <w:rsid w:val="00B451F0"/>
    <w:rsid w:val="00B45CF2"/>
    <w:rsid w:val="00B51910"/>
    <w:rsid w:val="00B5220D"/>
    <w:rsid w:val="00B5241C"/>
    <w:rsid w:val="00B55CD3"/>
    <w:rsid w:val="00B56E98"/>
    <w:rsid w:val="00B603AA"/>
    <w:rsid w:val="00B639FC"/>
    <w:rsid w:val="00B71DC1"/>
    <w:rsid w:val="00B726EF"/>
    <w:rsid w:val="00B7757B"/>
    <w:rsid w:val="00B84E56"/>
    <w:rsid w:val="00B90659"/>
    <w:rsid w:val="00B93044"/>
    <w:rsid w:val="00B96622"/>
    <w:rsid w:val="00B97113"/>
    <w:rsid w:val="00BA0EB0"/>
    <w:rsid w:val="00BA3D1B"/>
    <w:rsid w:val="00BB227B"/>
    <w:rsid w:val="00BB2331"/>
    <w:rsid w:val="00BC03F3"/>
    <w:rsid w:val="00BC7A86"/>
    <w:rsid w:val="00BD138F"/>
    <w:rsid w:val="00BD39EF"/>
    <w:rsid w:val="00BE5610"/>
    <w:rsid w:val="00BF2510"/>
    <w:rsid w:val="00C011D5"/>
    <w:rsid w:val="00C02F07"/>
    <w:rsid w:val="00C038F0"/>
    <w:rsid w:val="00C03AA9"/>
    <w:rsid w:val="00C04668"/>
    <w:rsid w:val="00C04B51"/>
    <w:rsid w:val="00C04FF5"/>
    <w:rsid w:val="00C0624C"/>
    <w:rsid w:val="00C062C0"/>
    <w:rsid w:val="00C07C24"/>
    <w:rsid w:val="00C17ED8"/>
    <w:rsid w:val="00C250F7"/>
    <w:rsid w:val="00C36001"/>
    <w:rsid w:val="00C36D30"/>
    <w:rsid w:val="00C41982"/>
    <w:rsid w:val="00C41B31"/>
    <w:rsid w:val="00C4224C"/>
    <w:rsid w:val="00C42309"/>
    <w:rsid w:val="00C42A41"/>
    <w:rsid w:val="00C45EB9"/>
    <w:rsid w:val="00C62DC4"/>
    <w:rsid w:val="00C647EB"/>
    <w:rsid w:val="00C71EF8"/>
    <w:rsid w:val="00C92705"/>
    <w:rsid w:val="00C9274A"/>
    <w:rsid w:val="00C97719"/>
    <w:rsid w:val="00CA04A7"/>
    <w:rsid w:val="00CA22AF"/>
    <w:rsid w:val="00CA3026"/>
    <w:rsid w:val="00CA50F7"/>
    <w:rsid w:val="00CA6007"/>
    <w:rsid w:val="00CA6B1A"/>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6E5"/>
    <w:rsid w:val="00D6298E"/>
    <w:rsid w:val="00D62F0D"/>
    <w:rsid w:val="00D65C0A"/>
    <w:rsid w:val="00D662D4"/>
    <w:rsid w:val="00D70105"/>
    <w:rsid w:val="00D7596F"/>
    <w:rsid w:val="00D764C7"/>
    <w:rsid w:val="00D7659F"/>
    <w:rsid w:val="00D7684A"/>
    <w:rsid w:val="00D77A03"/>
    <w:rsid w:val="00D80776"/>
    <w:rsid w:val="00D96246"/>
    <w:rsid w:val="00D96549"/>
    <w:rsid w:val="00D96F9A"/>
    <w:rsid w:val="00DA1B86"/>
    <w:rsid w:val="00DA64A1"/>
    <w:rsid w:val="00DB145D"/>
    <w:rsid w:val="00DB3767"/>
    <w:rsid w:val="00DB46DB"/>
    <w:rsid w:val="00DC0639"/>
    <w:rsid w:val="00DC12EE"/>
    <w:rsid w:val="00DC3669"/>
    <w:rsid w:val="00DC599B"/>
    <w:rsid w:val="00DD2A47"/>
    <w:rsid w:val="00DD65A6"/>
    <w:rsid w:val="00DD6714"/>
    <w:rsid w:val="00DE29E0"/>
    <w:rsid w:val="00DF2E8D"/>
    <w:rsid w:val="00E001DD"/>
    <w:rsid w:val="00E01425"/>
    <w:rsid w:val="00E02017"/>
    <w:rsid w:val="00E028F2"/>
    <w:rsid w:val="00E03B5E"/>
    <w:rsid w:val="00E06470"/>
    <w:rsid w:val="00E16AEF"/>
    <w:rsid w:val="00E21E65"/>
    <w:rsid w:val="00E24838"/>
    <w:rsid w:val="00E256DF"/>
    <w:rsid w:val="00E26DE6"/>
    <w:rsid w:val="00E273D7"/>
    <w:rsid w:val="00E3025E"/>
    <w:rsid w:val="00E3132D"/>
    <w:rsid w:val="00E338B4"/>
    <w:rsid w:val="00E34CC6"/>
    <w:rsid w:val="00E35D9D"/>
    <w:rsid w:val="00E37996"/>
    <w:rsid w:val="00E400A4"/>
    <w:rsid w:val="00E4351B"/>
    <w:rsid w:val="00E50A27"/>
    <w:rsid w:val="00E50D5F"/>
    <w:rsid w:val="00E53B48"/>
    <w:rsid w:val="00E60353"/>
    <w:rsid w:val="00E62E77"/>
    <w:rsid w:val="00E7669C"/>
    <w:rsid w:val="00E76CBF"/>
    <w:rsid w:val="00E8562C"/>
    <w:rsid w:val="00E864B6"/>
    <w:rsid w:val="00E941B2"/>
    <w:rsid w:val="00E96BCC"/>
    <w:rsid w:val="00EA52A5"/>
    <w:rsid w:val="00EA635D"/>
    <w:rsid w:val="00EB024F"/>
    <w:rsid w:val="00EB2048"/>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2672"/>
    <w:rsid w:val="00F10FF2"/>
    <w:rsid w:val="00F121C0"/>
    <w:rsid w:val="00F12D5F"/>
    <w:rsid w:val="00F148CB"/>
    <w:rsid w:val="00F167E4"/>
    <w:rsid w:val="00F21B68"/>
    <w:rsid w:val="00F23F28"/>
    <w:rsid w:val="00F27C98"/>
    <w:rsid w:val="00F3018E"/>
    <w:rsid w:val="00F330AF"/>
    <w:rsid w:val="00F35DB6"/>
    <w:rsid w:val="00F40EE9"/>
    <w:rsid w:val="00F435A5"/>
    <w:rsid w:val="00F43ECA"/>
    <w:rsid w:val="00F469E5"/>
    <w:rsid w:val="00F541D0"/>
    <w:rsid w:val="00F56219"/>
    <w:rsid w:val="00F563E3"/>
    <w:rsid w:val="00F57BC4"/>
    <w:rsid w:val="00F700D9"/>
    <w:rsid w:val="00F713A4"/>
    <w:rsid w:val="00F72E59"/>
    <w:rsid w:val="00F7764C"/>
    <w:rsid w:val="00F8306C"/>
    <w:rsid w:val="00F83084"/>
    <w:rsid w:val="00F83144"/>
    <w:rsid w:val="00F85E0A"/>
    <w:rsid w:val="00F87B48"/>
    <w:rsid w:val="00F90612"/>
    <w:rsid w:val="00F92193"/>
    <w:rsid w:val="00F93D9C"/>
    <w:rsid w:val="00F96ED4"/>
    <w:rsid w:val="00FA015B"/>
    <w:rsid w:val="00FA58E0"/>
    <w:rsid w:val="00FB699B"/>
    <w:rsid w:val="00FB741F"/>
    <w:rsid w:val="00FC239F"/>
    <w:rsid w:val="00FC797F"/>
    <w:rsid w:val="00FE2453"/>
    <w:rsid w:val="00FE5608"/>
    <w:rsid w:val="00FE6FED"/>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03FD71"/>
  <w15:docId w15:val="{BB6A538C-091D-4B05-B9E4-48515EF0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2014-05-23T07:00:00+00:00</OpenedDate>
    <Date1 xmlns="dc463f71-b30c-4ab2-9473-d307f9d35888">2014-08-14T07:00:00+00:00</Date1>
    <IsDocumentOrder xmlns="dc463f71-b30c-4ab2-9473-d307f9d35888" xsi:nil="true"/>
    <IsHighlyConfidential xmlns="dc463f71-b30c-4ab2-9473-d307f9d35888">false</IsHighlyConfidential>
    <CaseCompanyNames xmlns="dc463f71-b30c-4ab2-9473-d307f9d35888">Sea View Water, L.L.C.</CaseCompanyNames>
    <DocketNumber xmlns="dc463f71-b30c-4ab2-9473-d307f9d35888">141134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9D5045AEB0B344A95DD5F898ED108F" ma:contentTypeVersion="175" ma:contentTypeDescription="" ma:contentTypeScope="" ma:versionID="a363d5a47aced913c427b271ce372a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00F13-B4AD-48A9-BF4F-FB942AFD3CAF}"/>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FF2D8755-5D9A-4D36-9604-7E09D1D39ABE}"/>
</file>

<file path=customXml/itemProps5.xml><?xml version="1.0" encoding="utf-8"?>
<ds:datastoreItem xmlns:ds="http://schemas.openxmlformats.org/officeDocument/2006/customXml" ds:itemID="{69A2B954-FF01-4AC3-A890-9CD4ADD13D9B}"/>
</file>

<file path=customXml/itemProps6.xml><?xml version="1.0" encoding="utf-8"?>
<ds:datastoreItem xmlns:ds="http://schemas.openxmlformats.org/officeDocument/2006/customXml" ds:itemID="{4FFD06EB-C1FD-46AC-B420-9E3D6BCADE98}"/>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Sea View Water Memo to dismiss</vt:lpstr>
    </vt:vector>
  </TitlesOfParts>
  <Company>Washington Utilities and Transportation Commission</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View Water Memo to dismiss</dc:title>
  <dc:creator>JWard</dc:creator>
  <cp:lastModifiedBy>Wyse, Lisa (UTC)</cp:lastModifiedBy>
  <cp:revision>2</cp:revision>
  <cp:lastPrinted>2014-08-06T21:53:00Z</cp:lastPrinted>
  <dcterms:created xsi:type="dcterms:W3CDTF">2014-08-11T23:36:00Z</dcterms:created>
  <dcterms:modified xsi:type="dcterms:W3CDTF">2014-08-11T23:36:00Z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0x0101006E56B4D1795A2E4DB2F0B01679ED314A00209D5045AEB0B344A95DD5F898ED108F</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