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F46F6" w14:textId="77777777" w:rsidR="00131DE9" w:rsidRDefault="00131DE9" w:rsidP="00131DE9"/>
    <w:p w14:paraId="5F5166DB" w14:textId="4CA6707F" w:rsidR="00131DE9" w:rsidRDefault="00C03245" w:rsidP="00131DE9">
      <w:r>
        <w:t>Jan. 1</w:t>
      </w:r>
      <w:r w:rsidR="00A67C9B">
        <w:t>3</w:t>
      </w:r>
      <w:r w:rsidR="00131DE9">
        <w:t xml:space="preserve">, </w:t>
      </w:r>
      <w:r w:rsidR="00A67C9B">
        <w:t>201</w:t>
      </w:r>
      <w:r w:rsidR="00A67C9B">
        <w:t>6</w:t>
      </w:r>
    </w:p>
    <w:p w14:paraId="50E3BB92" w14:textId="77777777" w:rsidR="00131DE9" w:rsidRDefault="00131DE9" w:rsidP="00131DE9"/>
    <w:p w14:paraId="347749A7" w14:textId="77777777" w:rsidR="00131DE9" w:rsidRDefault="00131DE9" w:rsidP="00131DE9"/>
    <w:p w14:paraId="5D02189E" w14:textId="77777777" w:rsidR="00131DE9" w:rsidRDefault="00131DE9" w:rsidP="00131DE9"/>
    <w:p w14:paraId="430D0D57" w14:textId="77777777" w:rsidR="00131DE9" w:rsidRPr="001E05EC" w:rsidRDefault="00131DE9" w:rsidP="00131DE9">
      <w:r w:rsidRPr="001E05EC">
        <w:t>Steven V. King, Executive Director and Secretary</w:t>
      </w:r>
    </w:p>
    <w:p w14:paraId="66C5A2F6" w14:textId="77777777" w:rsidR="00131DE9" w:rsidRPr="001E05EC" w:rsidRDefault="00131DE9" w:rsidP="00131DE9">
      <w:r w:rsidRPr="001E05EC">
        <w:t>Utilities and Transportation Commission</w:t>
      </w:r>
    </w:p>
    <w:p w14:paraId="4709A7D6" w14:textId="77777777" w:rsidR="00131DE9" w:rsidRPr="001E05EC" w:rsidRDefault="00131DE9" w:rsidP="00131DE9">
      <w:r w:rsidRPr="001E05EC">
        <w:t>1300 S. Evergreen Park Dr. SW</w:t>
      </w:r>
    </w:p>
    <w:p w14:paraId="587888DE" w14:textId="77777777" w:rsidR="00131DE9" w:rsidRPr="001E05EC" w:rsidRDefault="00131DE9" w:rsidP="00131DE9">
      <w:r w:rsidRPr="001E05EC">
        <w:t>P.O. Box 47250</w:t>
      </w:r>
    </w:p>
    <w:p w14:paraId="23279B78" w14:textId="77777777" w:rsidR="00131DE9" w:rsidRPr="001E05EC" w:rsidRDefault="00131DE9" w:rsidP="00131DE9">
      <w:r w:rsidRPr="001E05EC">
        <w:t>Olympia, WA 98504-7250</w:t>
      </w:r>
    </w:p>
    <w:p w14:paraId="418416DF" w14:textId="77777777" w:rsidR="00131DE9" w:rsidRPr="001E05EC" w:rsidRDefault="00131DE9" w:rsidP="00131DE9"/>
    <w:p w14:paraId="036E3F68" w14:textId="35FC8A33" w:rsidR="00131DE9" w:rsidRPr="001E05EC" w:rsidRDefault="00131DE9" w:rsidP="00131DE9">
      <w:pPr>
        <w:ind w:left="720" w:hanging="720"/>
        <w:rPr>
          <w:i/>
        </w:rPr>
      </w:pPr>
      <w:r w:rsidRPr="001E05EC">
        <w:t>RE:</w:t>
      </w:r>
      <w:r w:rsidRPr="001E05EC">
        <w:tab/>
      </w:r>
      <w:r w:rsidRPr="001E05EC">
        <w:rPr>
          <w:i/>
        </w:rPr>
        <w:t xml:space="preserve">Washington Utilities and Transportation Commission v. </w:t>
      </w:r>
      <w:r w:rsidR="00CE193E">
        <w:rPr>
          <w:i/>
        </w:rPr>
        <w:t>Doyin Adekanmbi d/b/a Sea-Tac Movers LLC</w:t>
      </w:r>
    </w:p>
    <w:p w14:paraId="37833CD1" w14:textId="77777777" w:rsidR="00131DE9" w:rsidRPr="001E05EC" w:rsidRDefault="00131DE9" w:rsidP="00131DE9">
      <w:pPr>
        <w:ind w:firstLine="720"/>
      </w:pPr>
      <w:r w:rsidRPr="001E05EC">
        <w:t>Commission Staff’s Recommendation to Impose Suspended Penalties</w:t>
      </w:r>
    </w:p>
    <w:p w14:paraId="40C0F511" w14:textId="70F2DF99" w:rsidR="00131DE9" w:rsidRPr="001E05EC" w:rsidRDefault="00131DE9" w:rsidP="00131DE9">
      <w:r w:rsidRPr="001E05EC">
        <w:tab/>
        <w:t>Docket TV-</w:t>
      </w:r>
      <w:r>
        <w:t>14</w:t>
      </w:r>
      <w:r w:rsidR="00CE193E">
        <w:t>0340</w:t>
      </w:r>
    </w:p>
    <w:p w14:paraId="45867088" w14:textId="77777777" w:rsidR="00131DE9" w:rsidRPr="001E05EC" w:rsidRDefault="00131DE9" w:rsidP="00131DE9"/>
    <w:p w14:paraId="5197E5B3" w14:textId="77777777" w:rsidR="00131DE9" w:rsidRPr="001E05EC" w:rsidRDefault="00131DE9" w:rsidP="00131DE9">
      <w:r w:rsidRPr="001E05EC">
        <w:t>Dear Mr. King:</w:t>
      </w:r>
    </w:p>
    <w:p w14:paraId="4B53EB21" w14:textId="77777777" w:rsidR="00131DE9" w:rsidRPr="001E05EC" w:rsidRDefault="00131DE9" w:rsidP="00131DE9"/>
    <w:p w14:paraId="6D70286D" w14:textId="50F005E3" w:rsidR="00131DE9" w:rsidRDefault="00131DE9" w:rsidP="00131DE9">
      <w:r w:rsidRPr="001E05EC">
        <w:t xml:space="preserve">On </w:t>
      </w:r>
      <w:r w:rsidR="00CE193E">
        <w:t>May 6</w:t>
      </w:r>
      <w:r>
        <w:t>, 2014</w:t>
      </w:r>
      <w:r w:rsidRPr="001E05EC">
        <w:t xml:space="preserve">, the Utilities and Transportation </w:t>
      </w:r>
      <w:r w:rsidRPr="00CE193E">
        <w:t xml:space="preserve">Commission entered Order 02, which classified </w:t>
      </w:r>
      <w:r w:rsidR="00CE193E" w:rsidRPr="00CE193E">
        <w:t>Doyin Adekanmbi d/b/a Sea-Tac Movers LLC</w:t>
      </w:r>
      <w:r w:rsidRPr="001E05EC">
        <w:t xml:space="preserve"> as a household goods carrier</w:t>
      </w:r>
      <w:r>
        <w:t>. Order 02</w:t>
      </w:r>
      <w:r w:rsidRPr="001E05EC">
        <w:t xml:space="preserve"> impos</w:t>
      </w:r>
      <w:r>
        <w:t>ed</w:t>
      </w:r>
      <w:r w:rsidRPr="001E05EC">
        <w:t xml:space="preserve"> and suspend</w:t>
      </w:r>
      <w:r>
        <w:t>ed</w:t>
      </w:r>
      <w:r w:rsidRPr="001E05EC">
        <w:t xml:space="preserve"> penalties on condition of future compliance. </w:t>
      </w:r>
      <w:r>
        <w:t xml:space="preserve">Mr. </w:t>
      </w:r>
      <w:r w:rsidR="00CE193E">
        <w:t>Adekanmbi</w:t>
      </w:r>
      <w:r>
        <w:t xml:space="preserve"> was</w:t>
      </w:r>
      <w:r w:rsidRPr="001E05EC">
        <w:t xml:space="preserve"> assessed a $5,000 penalty for violations of RCW 81.80.075(1), which prohibits household goods carriers from operating for compensation in Washington without first obtaining the required permit from the commission. A portion of the penalty, $4,</w:t>
      </w:r>
      <w:r w:rsidR="00CE193E">
        <w:t>5</w:t>
      </w:r>
      <w:r w:rsidRPr="001E05EC">
        <w:t xml:space="preserve">00, was suspended for a period of two years on the condition that </w:t>
      </w:r>
      <w:r>
        <w:t xml:space="preserve">Mr. </w:t>
      </w:r>
      <w:r w:rsidR="00CE193E" w:rsidRPr="00CE193E">
        <w:t>Adekanmbi</w:t>
      </w:r>
      <w:r w:rsidRPr="001E05EC">
        <w:t xml:space="preserve"> cease and desist operating as a household goods carrier and comply with </w:t>
      </w:r>
      <w:r w:rsidR="00C03245">
        <w:t xml:space="preserve">a </w:t>
      </w:r>
      <w:r w:rsidRPr="001E05EC">
        <w:t>payment plan for the</w:t>
      </w:r>
      <w:r>
        <w:t xml:space="preserve"> remainder of the $</w:t>
      </w:r>
      <w:r w:rsidR="00CE193E">
        <w:t>500</w:t>
      </w:r>
      <w:r>
        <w:t xml:space="preserve"> penalty. </w:t>
      </w:r>
    </w:p>
    <w:p w14:paraId="02CBDCD4" w14:textId="77777777" w:rsidR="00131DE9" w:rsidRDefault="00131DE9" w:rsidP="00131DE9"/>
    <w:p w14:paraId="61E374F9" w14:textId="443CC534" w:rsidR="00131DE9" w:rsidRPr="001E05EC" w:rsidRDefault="00131DE9" w:rsidP="00131DE9">
      <w:r w:rsidRPr="001E05EC">
        <w:t xml:space="preserve">Order </w:t>
      </w:r>
      <w:r>
        <w:t xml:space="preserve">02 </w:t>
      </w:r>
      <w:r w:rsidRPr="001E05EC">
        <w:t>specifie</w:t>
      </w:r>
      <w:r>
        <w:t>d</w:t>
      </w:r>
      <w:r w:rsidRPr="001E05EC">
        <w:t xml:space="preserve"> that payment</w:t>
      </w:r>
      <w:r>
        <w:t>s</w:t>
      </w:r>
      <w:r w:rsidRPr="001E05EC">
        <w:t xml:space="preserve"> in the amount of $</w:t>
      </w:r>
      <w:r w:rsidR="00CE193E">
        <w:t>167</w:t>
      </w:r>
      <w:r w:rsidRPr="001E05EC">
        <w:t xml:space="preserve"> </w:t>
      </w:r>
      <w:r>
        <w:t>were</w:t>
      </w:r>
      <w:r w:rsidRPr="001E05EC">
        <w:t xml:space="preserve"> due </w:t>
      </w:r>
      <w:r>
        <w:t xml:space="preserve">on </w:t>
      </w:r>
      <w:r w:rsidR="00CE193E">
        <w:t>May 6 and June 6, 2014</w:t>
      </w:r>
      <w:r w:rsidR="0051459D">
        <w:t xml:space="preserve"> and a</w:t>
      </w:r>
      <w:r w:rsidR="00CE193E">
        <w:t xml:space="preserve"> payment of $166 was due on July 6, 2014.</w:t>
      </w:r>
      <w:r w:rsidRPr="001E05EC">
        <w:t xml:space="preserve"> </w:t>
      </w:r>
      <w:r>
        <w:t>I</w:t>
      </w:r>
      <w:r w:rsidRPr="001E05EC">
        <w:t xml:space="preserve">f </w:t>
      </w:r>
      <w:r>
        <w:t>one payment</w:t>
      </w:r>
      <w:r w:rsidRPr="001E05EC">
        <w:t xml:space="preserve"> </w:t>
      </w:r>
      <w:r>
        <w:t xml:space="preserve">was </w:t>
      </w:r>
      <w:r w:rsidRPr="001E05EC">
        <w:t>missed, the entire amount of the penalty, including the suspended portion of $</w:t>
      </w:r>
      <w:r w:rsidR="00CE193E">
        <w:t>4,500</w:t>
      </w:r>
      <w:r w:rsidRPr="001E05EC">
        <w:t xml:space="preserve">, </w:t>
      </w:r>
      <w:r>
        <w:t>would become</w:t>
      </w:r>
      <w:r w:rsidRPr="001E05EC">
        <w:t xml:space="preserve"> due and payable the day after the missed penalty was due. </w:t>
      </w:r>
      <w:r>
        <w:t xml:space="preserve">Mr. </w:t>
      </w:r>
      <w:r w:rsidR="00CE193E" w:rsidRPr="00CE193E">
        <w:t>Adekanmbi</w:t>
      </w:r>
      <w:r w:rsidRPr="001E05EC">
        <w:t xml:space="preserve"> </w:t>
      </w:r>
      <w:r>
        <w:t xml:space="preserve">made </w:t>
      </w:r>
      <w:r w:rsidR="00CE193E">
        <w:t>payments of $77 on May 7, 2014, $90 on May 8, 2014, and $167 on June 9, 2014. Mr. Adekanmbi failed to make the $166 payment on July 6, 2014.</w:t>
      </w:r>
    </w:p>
    <w:p w14:paraId="6E0B6AFE" w14:textId="77777777" w:rsidR="00131DE9" w:rsidRPr="001E05EC" w:rsidRDefault="00131DE9" w:rsidP="00131DE9"/>
    <w:p w14:paraId="471490C1" w14:textId="380E75D2" w:rsidR="00131DE9" w:rsidRDefault="00131DE9" w:rsidP="00131DE9">
      <w:r>
        <w:t xml:space="preserve">Order 02 also specified that Mr. </w:t>
      </w:r>
      <w:r w:rsidR="00CE193E">
        <w:t xml:space="preserve">Adekanmbi </w:t>
      </w:r>
      <w:r>
        <w:t>cease and desist operating as a household goods carrier without a permit or</w:t>
      </w:r>
      <w:r w:rsidRPr="001E05EC">
        <w:t xml:space="preserve"> the entire amount of the penalty, including th</w:t>
      </w:r>
      <w:r>
        <w:t>e suspended portion of $4,</w:t>
      </w:r>
      <w:r w:rsidR="00CE193E">
        <w:t>5</w:t>
      </w:r>
      <w:r>
        <w:t>00, would become</w:t>
      </w:r>
      <w:r w:rsidRPr="001E05EC">
        <w:t xml:space="preserve"> due and </w:t>
      </w:r>
      <w:r>
        <w:t>payable</w:t>
      </w:r>
      <w:r w:rsidRPr="001E05EC">
        <w:t xml:space="preserve">. </w:t>
      </w:r>
      <w:r>
        <w:t xml:space="preserve">Commission staff has evidence that Mr. </w:t>
      </w:r>
      <w:r w:rsidR="00CE193E">
        <w:t>Adekanmbi</w:t>
      </w:r>
      <w:r>
        <w:t xml:space="preserve"> continues to operate in violation of Order 02.</w:t>
      </w:r>
    </w:p>
    <w:p w14:paraId="7B0206F7" w14:textId="77777777" w:rsidR="00131DE9" w:rsidRDefault="00131DE9" w:rsidP="00131DE9"/>
    <w:p w14:paraId="17D21D2E" w14:textId="7A7F28FF" w:rsidR="00131DE9" w:rsidRDefault="00131DE9" w:rsidP="00131DE9">
      <w:r>
        <w:t xml:space="preserve">On </w:t>
      </w:r>
      <w:r w:rsidR="00CE193E">
        <w:t>Dec. 10, 2015</w:t>
      </w:r>
      <w:r>
        <w:t xml:space="preserve">, commission staff </w:t>
      </w:r>
      <w:r w:rsidR="00CE193E">
        <w:t xml:space="preserve">was informed of the company’s new website, seatacnationwidemoversllc.com, by a </w:t>
      </w:r>
      <w:r w:rsidR="0051459D">
        <w:t xml:space="preserve">former </w:t>
      </w:r>
      <w:r w:rsidR="00CE193E">
        <w:t>customer.</w:t>
      </w:r>
      <w:r w:rsidR="00CE193E" w:rsidRPr="00CE193E">
        <w:t xml:space="preserve"> </w:t>
      </w:r>
      <w:r w:rsidR="00CE193E">
        <w:t xml:space="preserve">Staff confirmed through telephone records and through additional advertisements that Sea Tac Nationwide Movers LLC was owned by Adedoyin (Doyin) Adekanmbi. </w:t>
      </w:r>
      <w:r w:rsidR="00576740">
        <w:t>Staff</w:t>
      </w:r>
      <w:r w:rsidR="00CE193E">
        <w:t xml:space="preserve"> requested a move estimate through the email address provided on the website, </w:t>
      </w:r>
      <w:hyperlink r:id="rId10" w:history="1">
        <w:r w:rsidR="00CE193E" w:rsidRPr="0000113A">
          <w:rPr>
            <w:rStyle w:val="Hyperlink"/>
          </w:rPr>
          <w:t>seatacnationwidemoversllc@gmail.com</w:t>
        </w:r>
      </w:hyperlink>
      <w:r w:rsidR="00576740">
        <w:t>,</w:t>
      </w:r>
      <w:r w:rsidR="00CE193E">
        <w:t xml:space="preserve"> for a household goods move from Burien to Queen Anne.</w:t>
      </w:r>
      <w:r>
        <w:t xml:space="preserve"> The same day, “</w:t>
      </w:r>
      <w:r w:rsidR="00CE193E">
        <w:t>James</w:t>
      </w:r>
      <w:r>
        <w:t xml:space="preserve">” from </w:t>
      </w:r>
      <w:r w:rsidR="00CE193E">
        <w:t>Sea Tac Nationwide Movers LLC</w:t>
      </w:r>
      <w:r>
        <w:t xml:space="preserve"> responded by email and quoted staff </w:t>
      </w:r>
      <w:r w:rsidR="00CE193E">
        <w:t>a price of $55 an hour for two movers, $75 an hour for three movers, and $95 an hour for four movers. “James” also stated that there was a three hour labor minimum and that the company “can provide a 15ft truck for a flat $55 for the day.”</w:t>
      </w:r>
    </w:p>
    <w:p w14:paraId="72B63377" w14:textId="77777777" w:rsidR="00131DE9" w:rsidRDefault="00131DE9" w:rsidP="00131DE9"/>
    <w:p w14:paraId="52E1608E" w14:textId="692FDEFB" w:rsidR="00131DE9" w:rsidRPr="001E05EC" w:rsidRDefault="00131DE9" w:rsidP="00131DE9">
      <w:r w:rsidRPr="001E05EC">
        <w:t xml:space="preserve">Staff recommends the </w:t>
      </w:r>
      <w:r w:rsidR="00576740">
        <w:t>suspended $4,5</w:t>
      </w:r>
      <w:r>
        <w:t xml:space="preserve">00 penalty be imposed for violating a commission order by failing to make a required payment on </w:t>
      </w:r>
      <w:r w:rsidR="00576740">
        <w:t>July 6</w:t>
      </w:r>
      <w:r>
        <w:t xml:space="preserve">, 2014, and by failing to cease operating as a non-permitted household goods carrier. Staff also recommends Mr. </w:t>
      </w:r>
      <w:r w:rsidR="00576740">
        <w:t>Adekanmbi</w:t>
      </w:r>
      <w:r>
        <w:t xml:space="preserve"> be given credit for </w:t>
      </w:r>
      <w:r w:rsidR="00576740">
        <w:t>the $77 payment on May 7, 2014, $90 payment on May 8, 2014, and $167 payment on June 9, 2014</w:t>
      </w:r>
      <w:r>
        <w:t>, for a remaining penalty of $4,</w:t>
      </w:r>
      <w:r w:rsidR="00576740">
        <w:t>666</w:t>
      </w:r>
      <w:r>
        <w:t>.</w:t>
      </w:r>
    </w:p>
    <w:p w14:paraId="2B41F909" w14:textId="77777777" w:rsidR="00131DE9" w:rsidRPr="001E05EC" w:rsidRDefault="00131DE9" w:rsidP="00131DE9"/>
    <w:p w14:paraId="1CFB92C2" w14:textId="77777777" w:rsidR="00131DE9" w:rsidRPr="001E05EC" w:rsidRDefault="00131DE9" w:rsidP="00131DE9">
      <w:r w:rsidRPr="001E05EC">
        <w:t>Sincerely,</w:t>
      </w:r>
    </w:p>
    <w:p w14:paraId="7A39D0B3" w14:textId="77777777" w:rsidR="00131DE9" w:rsidRPr="001E05EC" w:rsidRDefault="00131DE9" w:rsidP="00131DE9"/>
    <w:p w14:paraId="17085406" w14:textId="77777777" w:rsidR="00131DE9" w:rsidRPr="001E05EC" w:rsidRDefault="00131DE9" w:rsidP="00131DE9"/>
    <w:p w14:paraId="358C1A5C" w14:textId="77777777" w:rsidR="00131DE9" w:rsidRPr="001E05EC" w:rsidRDefault="00131DE9" w:rsidP="00131DE9"/>
    <w:p w14:paraId="5ADC0D64" w14:textId="77777777" w:rsidR="00131DE9" w:rsidRPr="001E05EC" w:rsidRDefault="00131DE9" w:rsidP="00131DE9">
      <w:r w:rsidRPr="001E05EC">
        <w:t xml:space="preserve">Sharon Wallace, Assistant Director </w:t>
      </w:r>
    </w:p>
    <w:p w14:paraId="46FAAA97" w14:textId="77777777" w:rsidR="00131DE9" w:rsidRPr="001E05EC" w:rsidRDefault="00131DE9" w:rsidP="00131DE9">
      <w:r w:rsidRPr="001E05EC">
        <w:t>Consumer Protection and Communications</w:t>
      </w:r>
    </w:p>
    <w:p w14:paraId="68E4573B" w14:textId="77777777" w:rsidR="002C67BA" w:rsidRPr="00237F30" w:rsidRDefault="002C67BA" w:rsidP="00BC4721">
      <w:pPr>
        <w:pStyle w:val="NoSpacing"/>
      </w:pPr>
    </w:p>
    <w:p w14:paraId="1AF3557E" w14:textId="77777777" w:rsidR="00F84BFD" w:rsidRDefault="00F84BFD" w:rsidP="00BC4721">
      <w:pPr>
        <w:pStyle w:val="NoSpacing"/>
      </w:pPr>
    </w:p>
    <w:p w14:paraId="04237B33" w14:textId="77777777" w:rsidR="00F84BFD" w:rsidRPr="00F84BFD" w:rsidRDefault="00F84BFD" w:rsidP="00F84BFD"/>
    <w:p w14:paraId="6039FE62" w14:textId="77777777" w:rsidR="00F84BFD" w:rsidRPr="00F84BFD" w:rsidRDefault="00F84BFD" w:rsidP="00F84BFD"/>
    <w:p w14:paraId="2BE0F1E9" w14:textId="77777777" w:rsidR="00F84BFD" w:rsidRPr="00F84BFD" w:rsidRDefault="00F84BFD" w:rsidP="00F84BFD"/>
    <w:p w14:paraId="6FAD383B" w14:textId="77777777" w:rsidR="00F84BFD" w:rsidRPr="00F84BFD" w:rsidRDefault="00F84BFD" w:rsidP="00F84BFD"/>
    <w:p w14:paraId="63531F4D" w14:textId="77777777" w:rsidR="00F84BFD" w:rsidRPr="00F84BFD" w:rsidRDefault="00F84BFD" w:rsidP="00F84BFD"/>
    <w:p w14:paraId="06E4AE29" w14:textId="77777777" w:rsidR="00F84BFD" w:rsidRPr="00F84BFD" w:rsidRDefault="00F84BFD" w:rsidP="00F84BFD"/>
    <w:p w14:paraId="0DF9FE90" w14:textId="77777777" w:rsidR="00F84BFD" w:rsidRPr="00F84BFD" w:rsidRDefault="00F84BFD" w:rsidP="00F84BFD"/>
    <w:p w14:paraId="4AA79F79" w14:textId="77777777" w:rsidR="00F84BFD" w:rsidRPr="00F84BFD" w:rsidRDefault="00F84BFD" w:rsidP="00F84BFD"/>
    <w:p w14:paraId="1B9DB189" w14:textId="77777777" w:rsidR="00F84BFD" w:rsidRPr="00F84BFD" w:rsidRDefault="00F84BFD" w:rsidP="00F84BFD"/>
    <w:p w14:paraId="0BB0A0AD" w14:textId="77777777" w:rsidR="00F84BFD" w:rsidRPr="00F84BFD" w:rsidRDefault="00F84BFD" w:rsidP="00F84BFD"/>
    <w:p w14:paraId="1210C067" w14:textId="77777777" w:rsidR="00F84BFD" w:rsidRPr="00F84BFD" w:rsidRDefault="00F84BFD" w:rsidP="00F84BFD"/>
    <w:p w14:paraId="27B1E1B2" w14:textId="77777777" w:rsidR="00F84BFD" w:rsidRPr="00F84BFD" w:rsidRDefault="00F84BFD" w:rsidP="00F84BFD"/>
    <w:p w14:paraId="6E2C3EEE" w14:textId="77777777" w:rsidR="00F84BFD" w:rsidRPr="00F84BFD" w:rsidRDefault="00F84BFD" w:rsidP="00F84BFD"/>
    <w:p w14:paraId="3277256D" w14:textId="77777777" w:rsidR="00F84BFD" w:rsidRPr="00F84BFD" w:rsidRDefault="00F84BFD" w:rsidP="00F84BFD"/>
    <w:p w14:paraId="1FE38EE8" w14:textId="77777777" w:rsidR="00F84BFD" w:rsidRPr="00F84BFD" w:rsidRDefault="00F84BFD" w:rsidP="00F84BFD"/>
    <w:p w14:paraId="77EE189E" w14:textId="77777777" w:rsidR="00F84BFD" w:rsidRPr="00F84BFD" w:rsidRDefault="00F84BFD" w:rsidP="00F84BFD"/>
    <w:p w14:paraId="04336A66" w14:textId="77777777" w:rsidR="00F84BFD" w:rsidRPr="00F84BFD" w:rsidRDefault="00F84BFD" w:rsidP="00F84BFD"/>
    <w:p w14:paraId="345FF206" w14:textId="77777777" w:rsidR="00F84BFD" w:rsidRPr="00F84BFD" w:rsidRDefault="00F84BFD" w:rsidP="00F84BFD">
      <w:bookmarkStart w:id="0" w:name="_GoBack"/>
      <w:bookmarkEnd w:id="0"/>
    </w:p>
    <w:p w14:paraId="5FD4AAEB" w14:textId="77777777" w:rsidR="00F84BFD" w:rsidRDefault="00F84BFD" w:rsidP="00F84BFD"/>
    <w:p w14:paraId="7CADD1EF" w14:textId="77777777" w:rsidR="00F84BFD" w:rsidRDefault="00F84BFD" w:rsidP="00F84BFD"/>
    <w:p w14:paraId="335BB27D" w14:textId="77777777" w:rsidR="00121610" w:rsidRPr="00F84BFD" w:rsidRDefault="00F84BFD" w:rsidP="00F84BFD">
      <w:pPr>
        <w:tabs>
          <w:tab w:val="left" w:pos="6262"/>
        </w:tabs>
      </w:pPr>
      <w:r>
        <w:tab/>
      </w:r>
    </w:p>
    <w:sectPr w:rsidR="00121610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9A529" w14:textId="77777777" w:rsidR="001055CB" w:rsidRDefault="001055CB" w:rsidP="00AB61BF">
      <w:r>
        <w:separator/>
      </w:r>
    </w:p>
  </w:endnote>
  <w:endnote w:type="continuationSeparator" w:id="0">
    <w:p w14:paraId="0E6B0D2F" w14:textId="77777777" w:rsidR="001055CB" w:rsidRDefault="001055CB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6454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2B447" w14:textId="77777777" w:rsidR="001055CB" w:rsidRDefault="001055CB" w:rsidP="00AB61BF">
      <w:r>
        <w:separator/>
      </w:r>
    </w:p>
  </w:footnote>
  <w:footnote w:type="continuationSeparator" w:id="0">
    <w:p w14:paraId="309FDED6" w14:textId="77777777" w:rsidR="001055CB" w:rsidRDefault="001055CB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1BC3E" w14:textId="6DCD3743" w:rsidR="007A6975" w:rsidRDefault="00A67C9B">
    <w:pPr>
      <w:pStyle w:val="Header"/>
    </w:pPr>
    <w:r>
      <w:t>Jan. 13</w:t>
    </w:r>
    <w:r w:rsidR="0051459D">
      <w:t>, 201</w:t>
    </w:r>
    <w:r>
      <w:t>6</w:t>
    </w:r>
  </w:p>
  <w:p w14:paraId="032E8C1D" w14:textId="4981262B" w:rsidR="0051459D" w:rsidRDefault="0051459D">
    <w:pPr>
      <w:pStyle w:val="Header"/>
    </w:pPr>
    <w:r>
      <w:t>Page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D1EE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8C3BB9" w14:textId="77777777" w:rsidR="00AB61BF" w:rsidRDefault="00AB61BF" w:rsidP="00AB61BF">
    <w:pPr>
      <w:rPr>
        <w:sz w:val="14"/>
      </w:rPr>
    </w:pPr>
  </w:p>
  <w:p w14:paraId="36DC251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3688A71F" w14:textId="77777777" w:rsidR="00AB61BF" w:rsidRDefault="00AB61BF" w:rsidP="00AB61BF">
    <w:pPr>
      <w:jc w:val="center"/>
      <w:rPr>
        <w:color w:val="008000"/>
        <w:sz w:val="8"/>
      </w:rPr>
    </w:pPr>
  </w:p>
  <w:p w14:paraId="33802515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61B61C8" w14:textId="77777777" w:rsidR="00AB61BF" w:rsidRDefault="00AB61BF" w:rsidP="00AB61BF">
    <w:pPr>
      <w:jc w:val="center"/>
      <w:rPr>
        <w:i/>
        <w:color w:val="008000"/>
        <w:sz w:val="8"/>
      </w:rPr>
    </w:pPr>
  </w:p>
  <w:p w14:paraId="7383169C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07076087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410EC647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0F190A"/>
    <w:rsid w:val="001055CB"/>
    <w:rsid w:val="00111248"/>
    <w:rsid w:val="00121610"/>
    <w:rsid w:val="00131730"/>
    <w:rsid w:val="00131DE9"/>
    <w:rsid w:val="001353BD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D559D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0E53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1459D"/>
    <w:rsid w:val="00531C07"/>
    <w:rsid w:val="00533DD6"/>
    <w:rsid w:val="00534FE3"/>
    <w:rsid w:val="00535863"/>
    <w:rsid w:val="005431AE"/>
    <w:rsid w:val="0054755F"/>
    <w:rsid w:val="00571C34"/>
    <w:rsid w:val="00572F1D"/>
    <w:rsid w:val="005763F7"/>
    <w:rsid w:val="00576740"/>
    <w:rsid w:val="0058130D"/>
    <w:rsid w:val="00595A18"/>
    <w:rsid w:val="005B3230"/>
    <w:rsid w:val="005B4E86"/>
    <w:rsid w:val="005C3742"/>
    <w:rsid w:val="005E4873"/>
    <w:rsid w:val="006032AE"/>
    <w:rsid w:val="00603E96"/>
    <w:rsid w:val="006267CA"/>
    <w:rsid w:val="00637DAF"/>
    <w:rsid w:val="0064615A"/>
    <w:rsid w:val="0065114B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6975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22724"/>
    <w:rsid w:val="00A538E2"/>
    <w:rsid w:val="00A67C9B"/>
    <w:rsid w:val="00A940E9"/>
    <w:rsid w:val="00AA4E90"/>
    <w:rsid w:val="00AB4CAA"/>
    <w:rsid w:val="00AB61BF"/>
    <w:rsid w:val="00AD48B2"/>
    <w:rsid w:val="00AE15E3"/>
    <w:rsid w:val="00B0438D"/>
    <w:rsid w:val="00B06763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03245"/>
    <w:rsid w:val="00C14192"/>
    <w:rsid w:val="00C31482"/>
    <w:rsid w:val="00C36B9D"/>
    <w:rsid w:val="00C443C0"/>
    <w:rsid w:val="00C905EF"/>
    <w:rsid w:val="00C9626E"/>
    <w:rsid w:val="00CA017A"/>
    <w:rsid w:val="00CE193E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47FE7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atacnationwidemoversllc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AA4D9D3AE87B43A83E39E2C3E1D4CC" ma:contentTypeVersion="175" ma:contentTypeDescription="" ma:contentTypeScope="" ma:versionID="19b77a6c4c6c48008dd40c8f4c57a8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2016-01-14T22:23:28+00:00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140340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673C-49F8-4BBC-B1B6-2CD48AC6456B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51DEEC5D-CCF4-423A-8085-FD48630EE3F8}"/>
</file>

<file path=customXml/itemProps5.xml><?xml version="1.0" encoding="utf-8"?>
<ds:datastoreItem xmlns:ds="http://schemas.openxmlformats.org/officeDocument/2006/customXml" ds:itemID="{19306E1B-AA4E-46E0-98E1-B8E3DE1AA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TV- 140340 Recommendation to Steve King - Sea-Tac Movers aka Sea-Tac Nationwide Movers LLC</vt:lpstr>
    </vt:vector>
  </TitlesOfParts>
  <Company>Washington Utilities and Transportation Commission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TV- 140340 Recommendation to Steve King - Sea-Tac Movers aka Sea-Tac Nationwide Movers LLC</dc:title>
  <dc:creator>Information Services</dc:creator>
  <cp:lastModifiedBy>Banks, Megan (UTC)</cp:lastModifiedBy>
  <cp:revision>3</cp:revision>
  <cp:lastPrinted>2016-01-13T16:36:00Z</cp:lastPrinted>
  <dcterms:created xsi:type="dcterms:W3CDTF">2016-01-13T16:35:00Z</dcterms:created>
  <dcterms:modified xsi:type="dcterms:W3CDTF">2016-01-13T16:36:00Z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0x0101006E56B4D1795A2E4DB2F0B01679ED314A0083AA4D9D3AE87B43A83E39E2C3E1D4CC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