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FA769" w14:textId="77777777" w:rsidR="007270F5" w:rsidRPr="007270F5" w:rsidRDefault="007270F5" w:rsidP="007270F5">
      <w:pPr>
        <w:rPr>
          <w:rFonts w:ascii="Times New Roman" w:hAnsi="Times New Roman"/>
          <w:sz w:val="23"/>
          <w:szCs w:val="23"/>
        </w:rPr>
      </w:pPr>
      <w:bookmarkStart w:id="0" w:name="_GoBack"/>
      <w:bookmarkEnd w:id="0"/>
      <w:r w:rsidRPr="007270F5">
        <w:rPr>
          <w:rFonts w:ascii="Times New Roman" w:hAnsi="Times New Roman"/>
          <w:b/>
          <w:bCs/>
          <w:sz w:val="23"/>
          <w:szCs w:val="23"/>
        </w:rPr>
        <w:t>Attachment A – Additional Items for Future Consideration</w:t>
      </w:r>
    </w:p>
    <w:p w14:paraId="1C1FA76A" w14:textId="77777777" w:rsidR="007270F5" w:rsidRPr="007270F5" w:rsidRDefault="007270F5" w:rsidP="00B97553">
      <w:pPr>
        <w:rPr>
          <w:rFonts w:ascii="Times New Roman" w:hAnsi="Times New Roman"/>
          <w:sz w:val="23"/>
          <w:szCs w:val="23"/>
        </w:rPr>
      </w:pPr>
    </w:p>
    <w:p w14:paraId="1C1FA76B" w14:textId="77777777" w:rsidR="007270F5" w:rsidRPr="007270F5" w:rsidRDefault="007270F5" w:rsidP="00B97553">
      <w:pPr>
        <w:rPr>
          <w:rFonts w:ascii="Times New Roman" w:hAnsi="Times New Roman"/>
          <w:b/>
          <w:sz w:val="23"/>
          <w:szCs w:val="23"/>
          <w:u w:val="single"/>
        </w:rPr>
      </w:pPr>
      <w:r w:rsidRPr="007270F5">
        <w:rPr>
          <w:rFonts w:ascii="Times New Roman" w:hAnsi="Times New Roman"/>
          <w:b/>
          <w:sz w:val="23"/>
          <w:szCs w:val="23"/>
          <w:u w:val="single"/>
        </w:rPr>
        <w:t>Incremental Cost Methodology</w:t>
      </w:r>
    </w:p>
    <w:p w14:paraId="1C1FA76C" w14:textId="77777777" w:rsidR="007270F5" w:rsidRPr="007270F5" w:rsidRDefault="007270F5" w:rsidP="00B97553">
      <w:pPr>
        <w:rPr>
          <w:rFonts w:ascii="Times New Roman" w:hAnsi="Times New Roman"/>
          <w:b/>
          <w:sz w:val="23"/>
          <w:szCs w:val="23"/>
          <w:u w:val="single"/>
        </w:rPr>
      </w:pPr>
    </w:p>
    <w:p w14:paraId="1C1FA76D" w14:textId="77777777" w:rsidR="009B67E3" w:rsidRDefault="00B97553" w:rsidP="00B97553">
      <w:pPr>
        <w:rPr>
          <w:rFonts w:ascii="Times New Roman" w:hAnsi="Times New Roman"/>
          <w:sz w:val="23"/>
          <w:szCs w:val="23"/>
        </w:rPr>
      </w:pPr>
      <w:r w:rsidRPr="007270F5">
        <w:rPr>
          <w:rFonts w:ascii="Times New Roman" w:hAnsi="Times New Roman"/>
          <w:sz w:val="23"/>
          <w:szCs w:val="23"/>
        </w:rPr>
        <w:t>RCW 19.285.070</w:t>
      </w:r>
      <w:r w:rsidR="007270F5">
        <w:rPr>
          <w:rFonts w:ascii="Times New Roman" w:hAnsi="Times New Roman"/>
          <w:sz w:val="23"/>
          <w:szCs w:val="23"/>
        </w:rPr>
        <w:t xml:space="preserve"> and</w:t>
      </w:r>
      <w:r w:rsidRPr="007270F5">
        <w:rPr>
          <w:rFonts w:ascii="Times New Roman" w:hAnsi="Times New Roman"/>
          <w:sz w:val="23"/>
          <w:szCs w:val="23"/>
        </w:rPr>
        <w:t xml:space="preserve"> WAC 480-109-040(b) require utilities to calculate the incremental cost of </w:t>
      </w:r>
      <w:r w:rsidR="00FC5C1E">
        <w:rPr>
          <w:rFonts w:ascii="Times New Roman" w:hAnsi="Times New Roman"/>
          <w:sz w:val="23"/>
          <w:szCs w:val="23"/>
        </w:rPr>
        <w:t>renewable portfolio standard (RPS)</w:t>
      </w:r>
      <w:r w:rsidRPr="007270F5">
        <w:rPr>
          <w:rFonts w:ascii="Times New Roman" w:hAnsi="Times New Roman"/>
          <w:sz w:val="23"/>
          <w:szCs w:val="23"/>
        </w:rPr>
        <w:t xml:space="preserve"> compliance</w:t>
      </w:r>
      <w:r w:rsidR="007270F5">
        <w:rPr>
          <w:rFonts w:ascii="Times New Roman" w:hAnsi="Times New Roman"/>
          <w:sz w:val="23"/>
          <w:szCs w:val="23"/>
        </w:rPr>
        <w:t xml:space="preserve"> as an element of their annual RPS compliance report.</w:t>
      </w:r>
      <w:r w:rsidRPr="007270F5">
        <w:rPr>
          <w:rFonts w:ascii="Times New Roman" w:hAnsi="Times New Roman"/>
          <w:sz w:val="23"/>
          <w:szCs w:val="23"/>
        </w:rPr>
        <w:t xml:space="preserve"> Staff believes that this figure is an important metric for evaluating the </w:t>
      </w:r>
      <w:r w:rsidR="007270F5">
        <w:rPr>
          <w:rFonts w:ascii="Times New Roman" w:hAnsi="Times New Roman"/>
          <w:sz w:val="23"/>
          <w:szCs w:val="23"/>
        </w:rPr>
        <w:t>Energy Independence Act broadl</w:t>
      </w:r>
      <w:r w:rsidR="009B67E3">
        <w:rPr>
          <w:rFonts w:ascii="Times New Roman" w:hAnsi="Times New Roman"/>
          <w:sz w:val="23"/>
          <w:szCs w:val="23"/>
        </w:rPr>
        <w:t>y as well as the specific strategy employed by each utility</w:t>
      </w:r>
      <w:r w:rsidR="00FC5C1E">
        <w:rPr>
          <w:rFonts w:ascii="Times New Roman" w:hAnsi="Times New Roman"/>
          <w:sz w:val="23"/>
          <w:szCs w:val="23"/>
        </w:rPr>
        <w:t>.</w:t>
      </w:r>
    </w:p>
    <w:p w14:paraId="1C1FA76E" w14:textId="77777777" w:rsidR="00FC5C1E" w:rsidRDefault="00FC5C1E" w:rsidP="00B97553">
      <w:pPr>
        <w:rPr>
          <w:rFonts w:ascii="Times New Roman" w:hAnsi="Times New Roman"/>
          <w:sz w:val="23"/>
          <w:szCs w:val="23"/>
        </w:rPr>
      </w:pPr>
    </w:p>
    <w:p w14:paraId="1C1FA76F" w14:textId="3D9E1766" w:rsidR="00FC5C1E" w:rsidRDefault="00FC5C1E" w:rsidP="00B97553">
      <w:pPr>
        <w:rPr>
          <w:rFonts w:ascii="Times New Roman" w:hAnsi="Times New Roman"/>
          <w:sz w:val="23"/>
          <w:szCs w:val="23"/>
        </w:rPr>
      </w:pPr>
      <w:r>
        <w:rPr>
          <w:rFonts w:ascii="Times New Roman" w:hAnsi="Times New Roman"/>
          <w:sz w:val="23"/>
          <w:szCs w:val="23"/>
        </w:rPr>
        <w:t xml:space="preserve">Events in the </w:t>
      </w:r>
      <w:r w:rsidR="00953E41">
        <w:rPr>
          <w:rFonts w:ascii="Times New Roman" w:hAnsi="Times New Roman"/>
          <w:sz w:val="23"/>
          <w:szCs w:val="23"/>
        </w:rPr>
        <w:t>2013</w:t>
      </w:r>
      <w:r>
        <w:rPr>
          <w:rFonts w:ascii="Times New Roman" w:hAnsi="Times New Roman"/>
          <w:sz w:val="23"/>
          <w:szCs w:val="23"/>
        </w:rPr>
        <w:t xml:space="preserve"> legislative session support this view. In the budget passed by the State Legislature, lawmakers included a request for an interim study to evaluate the cost impacts of the RPS requirement. Governor Jay Inslee vetoed this request on the grounds that “there are cost controls built into the standards.”</w:t>
      </w:r>
      <w:r w:rsidR="00953E41">
        <w:rPr>
          <w:rStyle w:val="FootnoteReference"/>
          <w:rFonts w:ascii="Times New Roman" w:hAnsi="Times New Roman"/>
          <w:sz w:val="23"/>
          <w:szCs w:val="23"/>
        </w:rPr>
        <w:footnoteReference w:id="1"/>
      </w:r>
      <w:r>
        <w:rPr>
          <w:rFonts w:ascii="Times New Roman" w:hAnsi="Times New Roman"/>
          <w:sz w:val="23"/>
          <w:szCs w:val="23"/>
        </w:rPr>
        <w:t xml:space="preserve"> Staff believes that both the Legislature’s request and the Governor’s response indicate </w:t>
      </w:r>
      <w:r w:rsidR="001D2793">
        <w:rPr>
          <w:rFonts w:ascii="Times New Roman" w:hAnsi="Times New Roman"/>
          <w:sz w:val="23"/>
          <w:szCs w:val="23"/>
        </w:rPr>
        <w:t>the importance of</w:t>
      </w:r>
      <w:r>
        <w:rPr>
          <w:rFonts w:ascii="Times New Roman" w:hAnsi="Times New Roman"/>
          <w:sz w:val="23"/>
          <w:szCs w:val="23"/>
        </w:rPr>
        <w:t xml:space="preserve"> monitor</w:t>
      </w:r>
      <w:r w:rsidR="001D2793">
        <w:rPr>
          <w:rFonts w:ascii="Times New Roman" w:hAnsi="Times New Roman"/>
          <w:sz w:val="23"/>
          <w:szCs w:val="23"/>
        </w:rPr>
        <w:t>ing</w:t>
      </w:r>
      <w:r>
        <w:rPr>
          <w:rFonts w:ascii="Times New Roman" w:hAnsi="Times New Roman"/>
          <w:sz w:val="23"/>
          <w:szCs w:val="23"/>
        </w:rPr>
        <w:t xml:space="preserve"> the added costs faced by utilities and ratepayers in complying with the RPS.</w:t>
      </w:r>
    </w:p>
    <w:p w14:paraId="1C1FA770" w14:textId="77777777" w:rsidR="00FC5C1E" w:rsidRDefault="00FC5C1E" w:rsidP="00B97553">
      <w:pPr>
        <w:rPr>
          <w:rFonts w:ascii="Times New Roman" w:hAnsi="Times New Roman"/>
          <w:sz w:val="23"/>
          <w:szCs w:val="23"/>
        </w:rPr>
      </w:pPr>
    </w:p>
    <w:p w14:paraId="1C1FA771" w14:textId="3A8EB58A" w:rsidR="00953E41" w:rsidRDefault="00FC5C1E" w:rsidP="00B97553">
      <w:pPr>
        <w:rPr>
          <w:rFonts w:ascii="Times New Roman" w:hAnsi="Times New Roman"/>
          <w:sz w:val="23"/>
          <w:szCs w:val="23"/>
        </w:rPr>
      </w:pPr>
      <w:r>
        <w:rPr>
          <w:rFonts w:ascii="Times New Roman" w:hAnsi="Times New Roman"/>
          <w:sz w:val="23"/>
          <w:szCs w:val="23"/>
        </w:rPr>
        <w:t xml:space="preserve">Under the status quo, however, </w:t>
      </w:r>
      <w:r w:rsidR="00972FEB">
        <w:rPr>
          <w:rFonts w:ascii="Times New Roman" w:hAnsi="Times New Roman"/>
          <w:sz w:val="23"/>
          <w:szCs w:val="23"/>
        </w:rPr>
        <w:t xml:space="preserve">monitoring the costs of RPS compliance </w:t>
      </w:r>
      <w:r>
        <w:rPr>
          <w:rFonts w:ascii="Times New Roman" w:hAnsi="Times New Roman"/>
          <w:sz w:val="23"/>
          <w:szCs w:val="23"/>
        </w:rPr>
        <w:t>cannot be done</w:t>
      </w:r>
      <w:r w:rsidR="00972FEB">
        <w:rPr>
          <w:rFonts w:ascii="Times New Roman" w:hAnsi="Times New Roman"/>
          <w:sz w:val="23"/>
          <w:szCs w:val="23"/>
        </w:rPr>
        <w:t xml:space="preserve"> with any degree of uniformity or consistency</w:t>
      </w:r>
      <w:r>
        <w:rPr>
          <w:rFonts w:ascii="Times New Roman" w:hAnsi="Times New Roman"/>
          <w:sz w:val="23"/>
          <w:szCs w:val="23"/>
        </w:rPr>
        <w:t xml:space="preserve">. As outlined in </w:t>
      </w:r>
      <w:r w:rsidR="00E25B20">
        <w:rPr>
          <w:rFonts w:ascii="Times New Roman" w:hAnsi="Times New Roman"/>
          <w:sz w:val="23"/>
          <w:szCs w:val="23"/>
        </w:rPr>
        <w:t>s</w:t>
      </w:r>
      <w:r>
        <w:rPr>
          <w:rFonts w:ascii="Times New Roman" w:hAnsi="Times New Roman"/>
          <w:sz w:val="23"/>
          <w:szCs w:val="23"/>
        </w:rPr>
        <w:t>taff’s</w:t>
      </w:r>
      <w:r w:rsidR="001D2793">
        <w:rPr>
          <w:rFonts w:ascii="Times New Roman" w:hAnsi="Times New Roman"/>
          <w:sz w:val="23"/>
          <w:szCs w:val="23"/>
        </w:rPr>
        <w:t xml:space="preserve"> recent</w:t>
      </w:r>
      <w:r>
        <w:rPr>
          <w:rFonts w:ascii="Times New Roman" w:hAnsi="Times New Roman"/>
          <w:sz w:val="23"/>
          <w:szCs w:val="23"/>
        </w:rPr>
        <w:t xml:space="preserve"> comments,</w:t>
      </w:r>
      <w:r w:rsidR="00953E41">
        <w:rPr>
          <w:rStyle w:val="FootnoteReference"/>
          <w:rFonts w:ascii="Times New Roman" w:hAnsi="Times New Roman"/>
          <w:sz w:val="23"/>
          <w:szCs w:val="23"/>
        </w:rPr>
        <w:footnoteReference w:id="2"/>
      </w:r>
      <w:r>
        <w:rPr>
          <w:rFonts w:ascii="Times New Roman" w:hAnsi="Times New Roman"/>
          <w:sz w:val="23"/>
          <w:szCs w:val="23"/>
        </w:rPr>
        <w:t xml:space="preserve"> each utility has developed its own method of calculating the incremental cost, which results in disparate figures that have no reasonable grounds for comparison </w:t>
      </w:r>
      <w:r w:rsidR="00953E41">
        <w:rPr>
          <w:rFonts w:ascii="Times New Roman" w:hAnsi="Times New Roman"/>
          <w:sz w:val="23"/>
          <w:szCs w:val="23"/>
        </w:rPr>
        <w:t>or fair</w:t>
      </w:r>
      <w:r>
        <w:rPr>
          <w:rFonts w:ascii="Times New Roman" w:hAnsi="Times New Roman"/>
          <w:sz w:val="23"/>
          <w:szCs w:val="23"/>
        </w:rPr>
        <w:t xml:space="preserve"> evaluation.</w:t>
      </w:r>
      <w:r w:rsidR="00953E41">
        <w:rPr>
          <w:rFonts w:ascii="Times New Roman" w:hAnsi="Times New Roman"/>
          <w:sz w:val="23"/>
          <w:szCs w:val="23"/>
        </w:rPr>
        <w:t xml:space="preserve"> Staff</w:t>
      </w:r>
      <w:r w:rsidR="001D2793">
        <w:rPr>
          <w:rFonts w:ascii="Times New Roman" w:hAnsi="Times New Roman"/>
          <w:sz w:val="23"/>
          <w:szCs w:val="23"/>
        </w:rPr>
        <w:t>’s comments</w:t>
      </w:r>
      <w:r w:rsidR="00953E41">
        <w:rPr>
          <w:rFonts w:ascii="Times New Roman" w:hAnsi="Times New Roman"/>
          <w:sz w:val="23"/>
          <w:szCs w:val="23"/>
        </w:rPr>
        <w:t xml:space="preserve"> identified the </w:t>
      </w:r>
      <w:r w:rsidR="009209FA">
        <w:rPr>
          <w:rFonts w:ascii="Times New Roman" w:hAnsi="Times New Roman"/>
          <w:sz w:val="23"/>
          <w:szCs w:val="23"/>
        </w:rPr>
        <w:t xml:space="preserve">preferred </w:t>
      </w:r>
      <w:r w:rsidR="00953E41">
        <w:rPr>
          <w:rFonts w:ascii="Times New Roman" w:hAnsi="Times New Roman"/>
          <w:sz w:val="23"/>
          <w:szCs w:val="23"/>
        </w:rPr>
        <w:t xml:space="preserve">practices </w:t>
      </w:r>
      <w:r w:rsidR="009209FA">
        <w:rPr>
          <w:rFonts w:ascii="Times New Roman" w:hAnsi="Times New Roman"/>
          <w:sz w:val="23"/>
          <w:szCs w:val="23"/>
        </w:rPr>
        <w:t xml:space="preserve">included </w:t>
      </w:r>
      <w:r w:rsidR="00953E41">
        <w:rPr>
          <w:rFonts w:ascii="Times New Roman" w:hAnsi="Times New Roman"/>
          <w:sz w:val="23"/>
          <w:szCs w:val="23"/>
        </w:rPr>
        <w:t>in each approach, and</w:t>
      </w:r>
      <w:r w:rsidR="001D2793">
        <w:rPr>
          <w:rFonts w:ascii="Times New Roman" w:hAnsi="Times New Roman"/>
          <w:sz w:val="23"/>
          <w:szCs w:val="23"/>
        </w:rPr>
        <w:t xml:space="preserve"> </w:t>
      </w:r>
      <w:r w:rsidR="00E25B20">
        <w:rPr>
          <w:rFonts w:ascii="Times New Roman" w:hAnsi="Times New Roman"/>
          <w:sz w:val="23"/>
          <w:szCs w:val="23"/>
        </w:rPr>
        <w:t>s</w:t>
      </w:r>
      <w:r w:rsidR="001D2793">
        <w:rPr>
          <w:rFonts w:ascii="Times New Roman" w:hAnsi="Times New Roman"/>
          <w:sz w:val="23"/>
          <w:szCs w:val="23"/>
        </w:rPr>
        <w:t>taff</w:t>
      </w:r>
      <w:r w:rsidR="00953E41">
        <w:rPr>
          <w:rFonts w:ascii="Times New Roman" w:hAnsi="Times New Roman"/>
          <w:sz w:val="23"/>
          <w:szCs w:val="23"/>
        </w:rPr>
        <w:t xml:space="preserve"> intends to work with the utilities and other stakeholders in the coming months to develop a uniform methodology for calculating the incremental cost prior to the </w:t>
      </w:r>
      <w:r w:rsidR="001D2793">
        <w:rPr>
          <w:rFonts w:ascii="Times New Roman" w:hAnsi="Times New Roman"/>
          <w:sz w:val="23"/>
          <w:szCs w:val="23"/>
        </w:rPr>
        <w:t xml:space="preserve">Jun. 1, </w:t>
      </w:r>
      <w:r w:rsidR="00953E41">
        <w:rPr>
          <w:rFonts w:ascii="Times New Roman" w:hAnsi="Times New Roman"/>
          <w:sz w:val="23"/>
          <w:szCs w:val="23"/>
        </w:rPr>
        <w:t>2014</w:t>
      </w:r>
      <w:r w:rsidR="001D2793">
        <w:rPr>
          <w:rFonts w:ascii="Times New Roman" w:hAnsi="Times New Roman"/>
          <w:sz w:val="23"/>
          <w:szCs w:val="23"/>
        </w:rPr>
        <w:t xml:space="preserve">, </w:t>
      </w:r>
      <w:r w:rsidR="00953E41">
        <w:rPr>
          <w:rFonts w:ascii="Times New Roman" w:hAnsi="Times New Roman"/>
          <w:sz w:val="23"/>
          <w:szCs w:val="23"/>
        </w:rPr>
        <w:t>compliance report due date.</w:t>
      </w:r>
    </w:p>
    <w:p w14:paraId="1C1FA772" w14:textId="77777777" w:rsidR="00241E28" w:rsidRDefault="00241E28" w:rsidP="00B97553">
      <w:pPr>
        <w:rPr>
          <w:rFonts w:ascii="Times New Roman" w:hAnsi="Times New Roman"/>
          <w:sz w:val="23"/>
          <w:szCs w:val="23"/>
        </w:rPr>
      </w:pPr>
    </w:p>
    <w:p w14:paraId="1C1FA773" w14:textId="71C6C6B3" w:rsidR="00241E28" w:rsidRDefault="001D2793" w:rsidP="00B97553">
      <w:pPr>
        <w:rPr>
          <w:rFonts w:ascii="Times New Roman" w:hAnsi="Times New Roman"/>
          <w:sz w:val="23"/>
          <w:szCs w:val="23"/>
        </w:rPr>
      </w:pPr>
      <w:r>
        <w:rPr>
          <w:rFonts w:ascii="Times New Roman" w:hAnsi="Times New Roman"/>
          <w:sz w:val="23"/>
          <w:szCs w:val="23"/>
        </w:rPr>
        <w:t xml:space="preserve">Staff recommends that </w:t>
      </w:r>
      <w:r w:rsidR="00241E28">
        <w:rPr>
          <w:rFonts w:ascii="Times New Roman" w:hAnsi="Times New Roman"/>
          <w:sz w:val="23"/>
          <w:szCs w:val="23"/>
        </w:rPr>
        <w:t>order</w:t>
      </w:r>
      <w:r>
        <w:rPr>
          <w:rFonts w:ascii="Times New Roman" w:hAnsi="Times New Roman"/>
          <w:sz w:val="23"/>
          <w:szCs w:val="23"/>
        </w:rPr>
        <w:t>s</w:t>
      </w:r>
      <w:r w:rsidR="00241E28">
        <w:rPr>
          <w:rFonts w:ascii="Times New Roman" w:hAnsi="Times New Roman"/>
          <w:sz w:val="23"/>
          <w:szCs w:val="23"/>
        </w:rPr>
        <w:t xml:space="preserve"> accepting the 2013 RPS compliance </w:t>
      </w:r>
      <w:r w:rsidR="009209FA">
        <w:rPr>
          <w:rFonts w:ascii="Times New Roman" w:hAnsi="Times New Roman"/>
          <w:sz w:val="23"/>
          <w:szCs w:val="23"/>
        </w:rPr>
        <w:t xml:space="preserve">reports should not </w:t>
      </w:r>
      <w:r>
        <w:rPr>
          <w:rFonts w:ascii="Times New Roman" w:hAnsi="Times New Roman"/>
          <w:sz w:val="23"/>
          <w:szCs w:val="23"/>
        </w:rPr>
        <w:t>include</w:t>
      </w:r>
      <w:r w:rsidR="00241E28">
        <w:rPr>
          <w:rFonts w:ascii="Times New Roman" w:hAnsi="Times New Roman"/>
          <w:sz w:val="23"/>
          <w:szCs w:val="23"/>
        </w:rPr>
        <w:t xml:space="preserve"> acceptance of the incremental cost methodology used in the report</w:t>
      </w:r>
      <w:r w:rsidR="009209FA">
        <w:rPr>
          <w:rFonts w:ascii="Times New Roman" w:hAnsi="Times New Roman"/>
          <w:sz w:val="23"/>
          <w:szCs w:val="23"/>
        </w:rPr>
        <w:t>s</w:t>
      </w:r>
      <w:r w:rsidR="00241E28">
        <w:rPr>
          <w:rFonts w:ascii="Times New Roman" w:hAnsi="Times New Roman"/>
          <w:sz w:val="23"/>
          <w:szCs w:val="23"/>
        </w:rPr>
        <w:t>.</w:t>
      </w:r>
    </w:p>
    <w:p w14:paraId="1C1FA774" w14:textId="77777777" w:rsidR="00953E41" w:rsidRDefault="00953E41" w:rsidP="00B97553">
      <w:pPr>
        <w:rPr>
          <w:rFonts w:ascii="Times New Roman" w:hAnsi="Times New Roman"/>
          <w:sz w:val="23"/>
          <w:szCs w:val="23"/>
        </w:rPr>
      </w:pPr>
    </w:p>
    <w:p w14:paraId="1C1FA775" w14:textId="4713752A" w:rsidR="00FC5C1E" w:rsidRDefault="009A1001" w:rsidP="00B97553">
      <w:pPr>
        <w:rPr>
          <w:rFonts w:ascii="Times New Roman" w:hAnsi="Times New Roman"/>
          <w:sz w:val="23"/>
          <w:szCs w:val="23"/>
        </w:rPr>
      </w:pPr>
      <w:r>
        <w:rPr>
          <w:rFonts w:ascii="Times New Roman" w:hAnsi="Times New Roman"/>
          <w:b/>
          <w:sz w:val="23"/>
          <w:szCs w:val="23"/>
          <w:u w:val="single"/>
        </w:rPr>
        <w:t>Chelan County PUD</w:t>
      </w:r>
      <w:r w:rsidR="001D2793">
        <w:rPr>
          <w:rFonts w:ascii="Times New Roman" w:hAnsi="Times New Roman"/>
          <w:b/>
          <w:sz w:val="23"/>
          <w:szCs w:val="23"/>
          <w:u w:val="single"/>
        </w:rPr>
        <w:t xml:space="preserve"> Incremental Hydro Generation</w:t>
      </w:r>
    </w:p>
    <w:p w14:paraId="1C1FA776" w14:textId="77777777" w:rsidR="00B97553" w:rsidRPr="007270F5" w:rsidRDefault="00B97553" w:rsidP="00B97553">
      <w:pPr>
        <w:rPr>
          <w:rFonts w:ascii="Times New Roman" w:hAnsi="Times New Roman"/>
          <w:sz w:val="23"/>
          <w:szCs w:val="23"/>
        </w:rPr>
      </w:pPr>
    </w:p>
    <w:p w14:paraId="1C1FA777" w14:textId="77777777" w:rsidR="00F65687" w:rsidRPr="007270F5" w:rsidRDefault="00F65687" w:rsidP="00AD3312">
      <w:pPr>
        <w:rPr>
          <w:rFonts w:ascii="Times New Roman" w:hAnsi="Times New Roman"/>
          <w:sz w:val="23"/>
          <w:szCs w:val="23"/>
        </w:rPr>
      </w:pPr>
      <w:r>
        <w:rPr>
          <w:rFonts w:ascii="Times New Roman" w:hAnsi="Times New Roman"/>
          <w:sz w:val="23"/>
          <w:szCs w:val="23"/>
        </w:rPr>
        <w:t xml:space="preserve">Staff is monitoring the situation with </w:t>
      </w:r>
      <w:r w:rsidR="009A1001">
        <w:rPr>
          <w:rFonts w:ascii="Times New Roman" w:hAnsi="Times New Roman"/>
          <w:sz w:val="23"/>
          <w:szCs w:val="23"/>
        </w:rPr>
        <w:t xml:space="preserve">the Rocky Reach Dam owned by </w:t>
      </w:r>
      <w:r>
        <w:rPr>
          <w:rFonts w:ascii="Times New Roman" w:hAnsi="Times New Roman"/>
          <w:sz w:val="23"/>
          <w:szCs w:val="23"/>
        </w:rPr>
        <w:t>Chelan County PUD. All three utilities purchase power from t</w:t>
      </w:r>
      <w:r w:rsidR="009A1001">
        <w:rPr>
          <w:rFonts w:ascii="Times New Roman" w:hAnsi="Times New Roman"/>
          <w:sz w:val="23"/>
          <w:szCs w:val="23"/>
        </w:rPr>
        <w:t>his upgraded facility</w:t>
      </w:r>
      <w:r>
        <w:rPr>
          <w:rFonts w:ascii="Times New Roman" w:hAnsi="Times New Roman"/>
          <w:sz w:val="23"/>
          <w:szCs w:val="23"/>
        </w:rPr>
        <w:t>, but the terms of t</w:t>
      </w:r>
      <w:r w:rsidR="003F365C">
        <w:rPr>
          <w:rFonts w:ascii="Times New Roman" w:hAnsi="Times New Roman"/>
          <w:sz w:val="23"/>
          <w:szCs w:val="23"/>
        </w:rPr>
        <w:t>he purchasing agreements do</w:t>
      </w:r>
      <w:r>
        <w:rPr>
          <w:rFonts w:ascii="Times New Roman" w:hAnsi="Times New Roman"/>
          <w:sz w:val="23"/>
          <w:szCs w:val="23"/>
        </w:rPr>
        <w:t xml:space="preserve"> not allow the utilities to negotiate for a share of the nonpower attributes (incremental generation) until </w:t>
      </w:r>
      <w:r w:rsidR="009A1001">
        <w:rPr>
          <w:rFonts w:ascii="Times New Roman" w:hAnsi="Times New Roman"/>
          <w:sz w:val="23"/>
          <w:szCs w:val="23"/>
        </w:rPr>
        <w:t>Rocky Reach</w:t>
      </w:r>
      <w:r>
        <w:rPr>
          <w:rFonts w:ascii="Times New Roman" w:hAnsi="Times New Roman"/>
          <w:sz w:val="23"/>
          <w:szCs w:val="23"/>
        </w:rPr>
        <w:t xml:space="preserve"> is certified </w:t>
      </w:r>
      <w:r w:rsidR="00D64A70">
        <w:rPr>
          <w:rFonts w:ascii="Times New Roman" w:hAnsi="Times New Roman"/>
          <w:sz w:val="23"/>
          <w:szCs w:val="23"/>
        </w:rPr>
        <w:t xml:space="preserve">as an RPS-eligible resource. While the Department of Commerce has issued </w:t>
      </w:r>
      <w:r w:rsidR="001B7E43">
        <w:rPr>
          <w:rFonts w:ascii="Times New Roman" w:hAnsi="Times New Roman"/>
          <w:sz w:val="23"/>
          <w:szCs w:val="23"/>
        </w:rPr>
        <w:t xml:space="preserve">an affirming advisory opinion on this </w:t>
      </w:r>
      <w:r w:rsidR="00443B89">
        <w:rPr>
          <w:rFonts w:ascii="Times New Roman" w:hAnsi="Times New Roman"/>
          <w:sz w:val="23"/>
          <w:szCs w:val="23"/>
        </w:rPr>
        <w:t>facility</w:t>
      </w:r>
      <w:r w:rsidR="00D64A70">
        <w:rPr>
          <w:rFonts w:ascii="Times New Roman" w:hAnsi="Times New Roman"/>
          <w:sz w:val="23"/>
          <w:szCs w:val="23"/>
        </w:rPr>
        <w:t xml:space="preserve">, the State Auditor’s Office has not </w:t>
      </w:r>
      <w:r w:rsidR="001B7E43">
        <w:rPr>
          <w:rFonts w:ascii="Times New Roman" w:hAnsi="Times New Roman"/>
          <w:sz w:val="23"/>
          <w:szCs w:val="23"/>
        </w:rPr>
        <w:t xml:space="preserve">yet formally </w:t>
      </w:r>
      <w:r w:rsidR="00D64A70">
        <w:rPr>
          <w:rFonts w:ascii="Times New Roman" w:hAnsi="Times New Roman"/>
          <w:sz w:val="23"/>
          <w:szCs w:val="23"/>
        </w:rPr>
        <w:t xml:space="preserve">approved Chelan County’s proposed methodology for calculating the incremental generation. Once this situation is resolved and the incremental generation of Rocky Reach has been established, </w:t>
      </w:r>
      <w:r w:rsidR="001B7E43">
        <w:rPr>
          <w:rFonts w:ascii="Times New Roman" w:hAnsi="Times New Roman"/>
          <w:sz w:val="23"/>
          <w:szCs w:val="23"/>
        </w:rPr>
        <w:t xml:space="preserve">the investor-owned utilities will be expected to actively </w:t>
      </w:r>
      <w:r w:rsidR="00D64A70">
        <w:rPr>
          <w:rFonts w:ascii="Times New Roman" w:hAnsi="Times New Roman"/>
          <w:sz w:val="23"/>
          <w:szCs w:val="23"/>
        </w:rPr>
        <w:t>negotiate for a share of that generation.</w:t>
      </w:r>
    </w:p>
    <w:sectPr w:rsidR="00F65687" w:rsidRPr="007270F5" w:rsidSect="001C5AB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FA77A" w14:textId="77777777" w:rsidR="008A3216" w:rsidRDefault="008A3216" w:rsidP="007270F5">
      <w:r>
        <w:separator/>
      </w:r>
    </w:p>
  </w:endnote>
  <w:endnote w:type="continuationSeparator" w:id="0">
    <w:p w14:paraId="1C1FA77B" w14:textId="77777777" w:rsidR="008A3216" w:rsidRDefault="008A3216" w:rsidP="0072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FA778" w14:textId="77777777" w:rsidR="008A3216" w:rsidRDefault="008A3216" w:rsidP="007270F5">
      <w:r>
        <w:separator/>
      </w:r>
    </w:p>
  </w:footnote>
  <w:footnote w:type="continuationSeparator" w:id="0">
    <w:p w14:paraId="1C1FA779" w14:textId="77777777" w:rsidR="008A3216" w:rsidRDefault="008A3216" w:rsidP="007270F5">
      <w:r>
        <w:continuationSeparator/>
      </w:r>
    </w:p>
  </w:footnote>
  <w:footnote w:id="1">
    <w:p w14:paraId="1C1FA780" w14:textId="77777777" w:rsidR="00953E41" w:rsidRDefault="00953E41">
      <w:pPr>
        <w:pStyle w:val="FootnoteText"/>
        <w:rPr>
          <w:rFonts w:ascii="Times New Roman" w:hAnsi="Times New Roman"/>
        </w:rPr>
      </w:pPr>
      <w:r w:rsidRPr="002D4C52">
        <w:rPr>
          <w:rStyle w:val="FootnoteReference"/>
          <w:rFonts w:ascii="Times New Roman" w:hAnsi="Times New Roman"/>
        </w:rPr>
        <w:footnoteRef/>
      </w:r>
      <w:r w:rsidRPr="002D4C52">
        <w:rPr>
          <w:rFonts w:ascii="Times New Roman" w:hAnsi="Times New Roman"/>
        </w:rPr>
        <w:t xml:space="preserve"> Governor’s statement on budgetary vetoes. See </w:t>
      </w:r>
      <w:hyperlink r:id="rId1" w:history="1">
        <w:r w:rsidRPr="002D4C52">
          <w:rPr>
            <w:rStyle w:val="Hyperlink"/>
            <w:rFonts w:ascii="Times New Roman" w:hAnsi="Times New Roman"/>
          </w:rPr>
          <w:t>http://www.governor.wa.gov/news/billaction/2013/veto/5034.pdf</w:t>
        </w:r>
      </w:hyperlink>
      <w:r w:rsidRPr="002D4C52">
        <w:rPr>
          <w:rFonts w:ascii="Times New Roman" w:hAnsi="Times New Roman"/>
        </w:rPr>
        <w:t xml:space="preserve">. </w:t>
      </w:r>
    </w:p>
    <w:p w14:paraId="60505280" w14:textId="77777777" w:rsidR="001D2793" w:rsidRPr="002D4C52" w:rsidRDefault="001D2793">
      <w:pPr>
        <w:pStyle w:val="FootnoteText"/>
        <w:rPr>
          <w:rFonts w:ascii="Times New Roman" w:hAnsi="Times New Roman"/>
        </w:rPr>
      </w:pPr>
    </w:p>
  </w:footnote>
  <w:footnote w:id="2">
    <w:p w14:paraId="1C1FA781" w14:textId="25F7E03C" w:rsidR="00953E41" w:rsidRPr="002D4C52" w:rsidRDefault="00953E41">
      <w:pPr>
        <w:pStyle w:val="FootnoteText"/>
        <w:rPr>
          <w:rFonts w:ascii="Times New Roman" w:hAnsi="Times New Roman"/>
        </w:rPr>
      </w:pPr>
      <w:r w:rsidRPr="002D4C52">
        <w:rPr>
          <w:rStyle w:val="FootnoteReference"/>
          <w:rFonts w:ascii="Times New Roman" w:hAnsi="Times New Roman"/>
        </w:rPr>
        <w:footnoteRef/>
      </w:r>
      <w:r w:rsidRPr="002D4C52">
        <w:rPr>
          <w:rFonts w:ascii="Times New Roman" w:hAnsi="Times New Roman"/>
        </w:rPr>
        <w:t xml:space="preserve"> </w:t>
      </w:r>
      <w:r w:rsidR="001D2793">
        <w:rPr>
          <w:rFonts w:ascii="Times New Roman" w:hAnsi="Times New Roman"/>
        </w:rPr>
        <w:t>Dockets</w:t>
      </w:r>
      <w:r w:rsidR="001D2793" w:rsidRPr="002D4C52">
        <w:rPr>
          <w:rFonts w:ascii="Times New Roman" w:hAnsi="Times New Roman"/>
        </w:rPr>
        <w:t xml:space="preserve"> </w:t>
      </w:r>
      <w:r w:rsidRPr="002D4C52">
        <w:rPr>
          <w:rFonts w:ascii="Times New Roman" w:hAnsi="Times New Roman"/>
        </w:rPr>
        <w:t xml:space="preserve">UE-131056, UE-131063, UE-131072, </w:t>
      </w:r>
      <w:r w:rsidR="001D2793">
        <w:rPr>
          <w:rFonts w:ascii="Times New Roman" w:hAnsi="Times New Roman"/>
        </w:rPr>
        <w:t xml:space="preserve">Staff </w:t>
      </w:r>
      <w:r w:rsidRPr="002D4C52">
        <w:rPr>
          <w:rFonts w:ascii="Times New Roman" w:hAnsi="Times New Roman"/>
        </w:rPr>
        <w:t xml:space="preserve">Comments </w:t>
      </w:r>
      <w:r w:rsidR="001D2793" w:rsidRPr="002D4C52">
        <w:rPr>
          <w:rFonts w:ascii="Times New Roman" w:hAnsi="Times New Roman"/>
        </w:rPr>
        <w:t>at</w:t>
      </w:r>
      <w:r w:rsidRPr="002D4C52">
        <w:rPr>
          <w:rFonts w:ascii="Times New Roman" w:hAnsi="Times New Roman"/>
        </w:rPr>
        <w:t xml:space="preserve"> 12-15</w:t>
      </w:r>
      <w:r w:rsidR="001D2793" w:rsidRPr="002D4C52">
        <w:rPr>
          <w:rFonts w:ascii="Times New Roman" w:hAnsi="Times New Roman"/>
        </w:rPr>
        <w:t xml:space="preserve"> (Jul. 1, 2013)</w:t>
      </w:r>
      <w:r w:rsidRPr="002D4C52">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FA77C" w14:textId="1A168F0D" w:rsidR="007270F5" w:rsidRPr="007270F5" w:rsidRDefault="007270F5" w:rsidP="007270F5">
    <w:pPr>
      <w:pStyle w:val="Header"/>
      <w:jc w:val="right"/>
      <w:rPr>
        <w:rFonts w:ascii="Times New Roman" w:hAnsi="Times New Roman"/>
      </w:rPr>
    </w:pPr>
    <w:r w:rsidRPr="007270F5">
      <w:rPr>
        <w:rFonts w:ascii="Times New Roman" w:hAnsi="Times New Roman"/>
      </w:rPr>
      <w:t>UE-13105</w:t>
    </w:r>
    <w:r w:rsidR="003C7649">
      <w:rPr>
        <w:rFonts w:ascii="Times New Roman" w:hAnsi="Times New Roman"/>
      </w:rPr>
      <w:t>6</w:t>
    </w:r>
    <w:r w:rsidRPr="007270F5">
      <w:rPr>
        <w:rFonts w:ascii="Times New Roman" w:hAnsi="Times New Roman"/>
      </w:rPr>
      <w:t>, UE-131063, UE-131072</w:t>
    </w:r>
  </w:p>
  <w:p w14:paraId="1C1FA77D" w14:textId="39C6BAAA" w:rsidR="007270F5" w:rsidRPr="007270F5" w:rsidRDefault="002D4C52" w:rsidP="007270F5">
    <w:pPr>
      <w:pStyle w:val="Header"/>
      <w:jc w:val="right"/>
      <w:rPr>
        <w:rFonts w:ascii="Times New Roman" w:hAnsi="Times New Roman"/>
      </w:rPr>
    </w:pPr>
    <w:r>
      <w:rPr>
        <w:rFonts w:ascii="Times New Roman" w:hAnsi="Times New Roman"/>
      </w:rPr>
      <w:t xml:space="preserve">Attachment A - </w:t>
    </w:r>
    <w:r w:rsidR="007270F5" w:rsidRPr="007270F5">
      <w:rPr>
        <w:rFonts w:ascii="Times New Roman" w:hAnsi="Times New Roman"/>
      </w:rPr>
      <w:t>Staff Memo July 26, 2013</w:t>
    </w:r>
  </w:p>
  <w:p w14:paraId="1C1FA77E" w14:textId="77777777" w:rsidR="007270F5" w:rsidRPr="007270F5" w:rsidRDefault="007270F5" w:rsidP="007270F5">
    <w:pPr>
      <w:pStyle w:val="Header"/>
      <w:jc w:val="right"/>
      <w:rPr>
        <w:rFonts w:ascii="Times New Roman" w:hAnsi="Times New Roman"/>
      </w:rPr>
    </w:pPr>
    <w:r w:rsidRPr="007270F5">
      <w:rPr>
        <w:rFonts w:ascii="Times New Roman" w:hAnsi="Times New Roman"/>
      </w:rPr>
      <w:t>Page 1</w:t>
    </w:r>
  </w:p>
  <w:p w14:paraId="1C1FA77F" w14:textId="77777777" w:rsidR="007270F5" w:rsidRPr="007270F5" w:rsidRDefault="007270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53"/>
    <w:rsid w:val="000B7C34"/>
    <w:rsid w:val="000E640C"/>
    <w:rsid w:val="001B7E43"/>
    <w:rsid w:val="001C5AB1"/>
    <w:rsid w:val="001D2793"/>
    <w:rsid w:val="001E1D7A"/>
    <w:rsid w:val="00241E28"/>
    <w:rsid w:val="002C039A"/>
    <w:rsid w:val="002D4C52"/>
    <w:rsid w:val="003C7649"/>
    <w:rsid w:val="003F365C"/>
    <w:rsid w:val="00443B89"/>
    <w:rsid w:val="00552600"/>
    <w:rsid w:val="005A6C74"/>
    <w:rsid w:val="00672F7B"/>
    <w:rsid w:val="006A41EE"/>
    <w:rsid w:val="007270F5"/>
    <w:rsid w:val="008A3216"/>
    <w:rsid w:val="009209FA"/>
    <w:rsid w:val="00953E41"/>
    <w:rsid w:val="00972FEB"/>
    <w:rsid w:val="009A1001"/>
    <w:rsid w:val="009B67E3"/>
    <w:rsid w:val="00A84C2A"/>
    <w:rsid w:val="00AD3312"/>
    <w:rsid w:val="00AE273E"/>
    <w:rsid w:val="00AF226A"/>
    <w:rsid w:val="00B13041"/>
    <w:rsid w:val="00B21C26"/>
    <w:rsid w:val="00B97553"/>
    <w:rsid w:val="00BC0261"/>
    <w:rsid w:val="00C46176"/>
    <w:rsid w:val="00D05540"/>
    <w:rsid w:val="00D53311"/>
    <w:rsid w:val="00D64A70"/>
    <w:rsid w:val="00DA1B86"/>
    <w:rsid w:val="00DD2A47"/>
    <w:rsid w:val="00E25B20"/>
    <w:rsid w:val="00F21B68"/>
    <w:rsid w:val="00F65687"/>
    <w:rsid w:val="00FC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1F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553"/>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270F5"/>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7270F5"/>
    <w:pPr>
      <w:tabs>
        <w:tab w:val="center" w:pos="4680"/>
        <w:tab w:val="right" w:pos="9360"/>
      </w:tabs>
    </w:pPr>
  </w:style>
  <w:style w:type="character" w:customStyle="1" w:styleId="HeaderChar">
    <w:name w:val="Header Char"/>
    <w:basedOn w:val="DefaultParagraphFont"/>
    <w:link w:val="Header"/>
    <w:uiPriority w:val="99"/>
    <w:rsid w:val="007270F5"/>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7270F5"/>
    <w:pPr>
      <w:tabs>
        <w:tab w:val="center" w:pos="4680"/>
        <w:tab w:val="right" w:pos="9360"/>
      </w:tabs>
    </w:pPr>
  </w:style>
  <w:style w:type="character" w:customStyle="1" w:styleId="FooterChar">
    <w:name w:val="Footer Char"/>
    <w:basedOn w:val="DefaultParagraphFont"/>
    <w:link w:val="Footer"/>
    <w:uiPriority w:val="99"/>
    <w:rsid w:val="007270F5"/>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7270F5"/>
    <w:rPr>
      <w:rFonts w:ascii="Tahoma" w:hAnsi="Tahoma" w:cs="Tahoma"/>
      <w:sz w:val="16"/>
      <w:szCs w:val="16"/>
    </w:rPr>
  </w:style>
  <w:style w:type="character" w:customStyle="1" w:styleId="BalloonTextChar">
    <w:name w:val="Balloon Text Char"/>
    <w:basedOn w:val="DefaultParagraphFont"/>
    <w:link w:val="BalloonText"/>
    <w:uiPriority w:val="99"/>
    <w:semiHidden/>
    <w:rsid w:val="007270F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953E41"/>
    <w:rPr>
      <w:sz w:val="20"/>
      <w:szCs w:val="20"/>
    </w:rPr>
  </w:style>
  <w:style w:type="character" w:customStyle="1" w:styleId="FootnoteTextChar">
    <w:name w:val="Footnote Text Char"/>
    <w:basedOn w:val="DefaultParagraphFont"/>
    <w:link w:val="FootnoteText"/>
    <w:uiPriority w:val="99"/>
    <w:semiHidden/>
    <w:rsid w:val="00953E41"/>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953E41"/>
    <w:rPr>
      <w:vertAlign w:val="superscript"/>
    </w:rPr>
  </w:style>
  <w:style w:type="character" w:styleId="Hyperlink">
    <w:name w:val="Hyperlink"/>
    <w:basedOn w:val="DefaultParagraphFont"/>
    <w:uiPriority w:val="99"/>
    <w:unhideWhenUsed/>
    <w:rsid w:val="00953E41"/>
    <w:rPr>
      <w:color w:val="0000FF" w:themeColor="hyperlink"/>
      <w:u w:val="single"/>
    </w:rPr>
  </w:style>
  <w:style w:type="character" w:styleId="CommentReference">
    <w:name w:val="annotation reference"/>
    <w:basedOn w:val="DefaultParagraphFont"/>
    <w:uiPriority w:val="99"/>
    <w:semiHidden/>
    <w:unhideWhenUsed/>
    <w:rsid w:val="00972FEB"/>
    <w:rPr>
      <w:sz w:val="16"/>
      <w:szCs w:val="16"/>
    </w:rPr>
  </w:style>
  <w:style w:type="paragraph" w:styleId="CommentText">
    <w:name w:val="annotation text"/>
    <w:basedOn w:val="Normal"/>
    <w:link w:val="CommentTextChar"/>
    <w:uiPriority w:val="99"/>
    <w:semiHidden/>
    <w:unhideWhenUsed/>
    <w:rsid w:val="00972FEB"/>
    <w:rPr>
      <w:sz w:val="20"/>
      <w:szCs w:val="20"/>
    </w:rPr>
  </w:style>
  <w:style w:type="character" w:customStyle="1" w:styleId="CommentTextChar">
    <w:name w:val="Comment Text Char"/>
    <w:basedOn w:val="DefaultParagraphFont"/>
    <w:link w:val="CommentText"/>
    <w:uiPriority w:val="99"/>
    <w:semiHidden/>
    <w:rsid w:val="00972FEB"/>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972FEB"/>
    <w:rPr>
      <w:b/>
      <w:bCs/>
    </w:rPr>
  </w:style>
  <w:style w:type="character" w:customStyle="1" w:styleId="CommentSubjectChar">
    <w:name w:val="Comment Subject Char"/>
    <w:basedOn w:val="CommentTextChar"/>
    <w:link w:val="CommentSubject"/>
    <w:uiPriority w:val="99"/>
    <w:semiHidden/>
    <w:rsid w:val="00972FEB"/>
    <w:rPr>
      <w:rFonts w:ascii="Palatino Linotype" w:eastAsia="Times New Roman" w:hAnsi="Palatino Linotyp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553"/>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270F5"/>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7270F5"/>
    <w:pPr>
      <w:tabs>
        <w:tab w:val="center" w:pos="4680"/>
        <w:tab w:val="right" w:pos="9360"/>
      </w:tabs>
    </w:pPr>
  </w:style>
  <w:style w:type="character" w:customStyle="1" w:styleId="HeaderChar">
    <w:name w:val="Header Char"/>
    <w:basedOn w:val="DefaultParagraphFont"/>
    <w:link w:val="Header"/>
    <w:uiPriority w:val="99"/>
    <w:rsid w:val="007270F5"/>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7270F5"/>
    <w:pPr>
      <w:tabs>
        <w:tab w:val="center" w:pos="4680"/>
        <w:tab w:val="right" w:pos="9360"/>
      </w:tabs>
    </w:pPr>
  </w:style>
  <w:style w:type="character" w:customStyle="1" w:styleId="FooterChar">
    <w:name w:val="Footer Char"/>
    <w:basedOn w:val="DefaultParagraphFont"/>
    <w:link w:val="Footer"/>
    <w:uiPriority w:val="99"/>
    <w:rsid w:val="007270F5"/>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7270F5"/>
    <w:rPr>
      <w:rFonts w:ascii="Tahoma" w:hAnsi="Tahoma" w:cs="Tahoma"/>
      <w:sz w:val="16"/>
      <w:szCs w:val="16"/>
    </w:rPr>
  </w:style>
  <w:style w:type="character" w:customStyle="1" w:styleId="BalloonTextChar">
    <w:name w:val="Balloon Text Char"/>
    <w:basedOn w:val="DefaultParagraphFont"/>
    <w:link w:val="BalloonText"/>
    <w:uiPriority w:val="99"/>
    <w:semiHidden/>
    <w:rsid w:val="007270F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953E41"/>
    <w:rPr>
      <w:sz w:val="20"/>
      <w:szCs w:val="20"/>
    </w:rPr>
  </w:style>
  <w:style w:type="character" w:customStyle="1" w:styleId="FootnoteTextChar">
    <w:name w:val="Footnote Text Char"/>
    <w:basedOn w:val="DefaultParagraphFont"/>
    <w:link w:val="FootnoteText"/>
    <w:uiPriority w:val="99"/>
    <w:semiHidden/>
    <w:rsid w:val="00953E41"/>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953E41"/>
    <w:rPr>
      <w:vertAlign w:val="superscript"/>
    </w:rPr>
  </w:style>
  <w:style w:type="character" w:styleId="Hyperlink">
    <w:name w:val="Hyperlink"/>
    <w:basedOn w:val="DefaultParagraphFont"/>
    <w:uiPriority w:val="99"/>
    <w:unhideWhenUsed/>
    <w:rsid w:val="00953E41"/>
    <w:rPr>
      <w:color w:val="0000FF" w:themeColor="hyperlink"/>
      <w:u w:val="single"/>
    </w:rPr>
  </w:style>
  <w:style w:type="character" w:styleId="CommentReference">
    <w:name w:val="annotation reference"/>
    <w:basedOn w:val="DefaultParagraphFont"/>
    <w:uiPriority w:val="99"/>
    <w:semiHidden/>
    <w:unhideWhenUsed/>
    <w:rsid w:val="00972FEB"/>
    <w:rPr>
      <w:sz w:val="16"/>
      <w:szCs w:val="16"/>
    </w:rPr>
  </w:style>
  <w:style w:type="paragraph" w:styleId="CommentText">
    <w:name w:val="annotation text"/>
    <w:basedOn w:val="Normal"/>
    <w:link w:val="CommentTextChar"/>
    <w:uiPriority w:val="99"/>
    <w:semiHidden/>
    <w:unhideWhenUsed/>
    <w:rsid w:val="00972FEB"/>
    <w:rPr>
      <w:sz w:val="20"/>
      <w:szCs w:val="20"/>
    </w:rPr>
  </w:style>
  <w:style w:type="character" w:customStyle="1" w:styleId="CommentTextChar">
    <w:name w:val="Comment Text Char"/>
    <w:basedOn w:val="DefaultParagraphFont"/>
    <w:link w:val="CommentText"/>
    <w:uiPriority w:val="99"/>
    <w:semiHidden/>
    <w:rsid w:val="00972FEB"/>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972FEB"/>
    <w:rPr>
      <w:b/>
      <w:bCs/>
    </w:rPr>
  </w:style>
  <w:style w:type="character" w:customStyle="1" w:styleId="CommentSubjectChar">
    <w:name w:val="Comment Subject Char"/>
    <w:basedOn w:val="CommentTextChar"/>
    <w:link w:val="CommentSubject"/>
    <w:uiPriority w:val="99"/>
    <w:semiHidden/>
    <w:rsid w:val="00972FEB"/>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www.governor.wa.gov/news/billaction/2013/veto/50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2013-05-31T07:00:00+00:00</OpenedDate>
    <Date1 xmlns="dc463f71-b30c-4ab2-9473-d307f9d35888">2013-07-26T07:00:00+00:00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131056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E9ED6525600C4BBF71C4466C65A4A2" ma:contentTypeVersion="135" ma:contentTypeDescription="" ma:contentTypeScope="" ma:versionID="2cc8b505ecdccdde1b949ddafa2bca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10DD0D8-193B-4067-9227-41E3BC12A5BD}"/>
</file>

<file path=customXml/itemProps2.xml><?xml version="1.0" encoding="utf-8"?>
<ds:datastoreItem xmlns:ds="http://schemas.openxmlformats.org/officeDocument/2006/customXml" ds:itemID="{C1A33A7D-92F1-47E3-8D52-86405E42DCE9}"/>
</file>

<file path=customXml/itemProps3.xml><?xml version="1.0" encoding="utf-8"?>
<ds:datastoreItem xmlns:ds="http://schemas.openxmlformats.org/officeDocument/2006/customXml" ds:itemID="{0450AFE7-37CE-44D7-8D45-19B06196B294}"/>
</file>

<file path=customXml/itemProps4.xml><?xml version="1.0" encoding="utf-8"?>
<ds:datastoreItem xmlns:ds="http://schemas.openxmlformats.org/officeDocument/2006/customXml" ds:itemID="{62AAA22A-F55A-4E45-9000-70B8E5B77DB8}"/>
</file>

<file path=customXml/itemProps5.xml><?xml version="1.0" encoding="utf-8"?>
<ds:datastoreItem xmlns:ds="http://schemas.openxmlformats.org/officeDocument/2006/customXml" ds:itemID="{711E6F02-E4DA-43A1-A9DF-1BD924547891}"/>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UE-131056 UE-131063 UE-131072 Memo Attachment A</vt:lpstr>
    </vt:vector>
  </TitlesOfParts>
  <Company>Washington Utilities and Transportation Commission</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UE-131056 UE-131063 UE-131072 Memo Attachment A</dc:title>
  <dc:creator>Jeremy Twitchell</dc:creator>
  <cp:lastModifiedBy>Joni Higgins</cp:lastModifiedBy>
  <cp:revision>2</cp:revision>
  <cp:lastPrinted>2013-07-12T16:36:00Z</cp:lastPrinted>
  <dcterms:created xsi:type="dcterms:W3CDTF">2013-07-22T21:52:00Z</dcterms:created>
  <dcterms:modified xsi:type="dcterms:W3CDTF">2013-07-22T21:52:00Z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0x0101006E56B4D1795A2E4DB2F0B01679ED314A00D5E9ED6525600C4BBF71C4466C65A4A2</vt:lpwstr>
  </property>
  <property fmtid="{D5CDD505-2E9C-101B-9397-08002B2CF9AE}" pid="3" name="_docset_NoMedatataSyncRequired">
    <vt:lpwstr>False</vt:lpwstr>
  </property>
</Properties>
</file>