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FD" w:rsidRDefault="006663FD" w:rsidP="006663FD">
      <w:pPr>
        <w:suppressLineNumbers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t>Exhibit No.___(HEL-3T)</w:t>
      </w:r>
    </w:p>
    <w:p w:rsidR="006663FD" w:rsidRDefault="006663FD" w:rsidP="006663FD">
      <w:pPr>
        <w:suppressLineNumbers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t>Docket UE-130052</w:t>
      </w:r>
    </w:p>
    <w:p w:rsidR="006663FD" w:rsidRDefault="006663FD" w:rsidP="006663FD">
      <w:pPr>
        <w:suppressLineNumbers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t>Witness: Henry E. Lay</w:t>
      </w:r>
    </w:p>
    <w:p w:rsidR="006663FD" w:rsidRDefault="006663FD" w:rsidP="006663FD">
      <w:pPr>
        <w:suppressLineNumbers/>
        <w:ind w:left="5760"/>
      </w:pPr>
    </w:p>
    <w:p w:rsidR="006663FD" w:rsidRDefault="006663FD" w:rsidP="006663FD">
      <w:pPr>
        <w:suppressLineNumbers/>
        <w:tabs>
          <w:tab w:val="left" w:pos="6300"/>
        </w:tabs>
      </w:pPr>
    </w:p>
    <w:p w:rsidR="006663FD" w:rsidRDefault="006663FD" w:rsidP="006663FD">
      <w:pPr>
        <w:pStyle w:val="PleadingTitle"/>
        <w:suppressLineNumbers/>
        <w:tabs>
          <w:tab w:val="left" w:pos="7200"/>
        </w:tabs>
      </w:pPr>
    </w:p>
    <w:p w:rsidR="006663FD" w:rsidRDefault="006663FD" w:rsidP="006663FD">
      <w:pPr>
        <w:pStyle w:val="PleadingTitle"/>
        <w:suppressLineNumbers/>
        <w:tabs>
          <w:tab w:val="left" w:pos="7200"/>
        </w:tabs>
      </w:pPr>
    </w:p>
    <w:p w:rsidR="006663FD" w:rsidRDefault="006663FD" w:rsidP="006663FD">
      <w:pPr>
        <w:pStyle w:val="PleadingTitle"/>
        <w:suppressLineNumbers/>
        <w:tabs>
          <w:tab w:val="left" w:pos="7200"/>
        </w:tabs>
      </w:pPr>
    </w:p>
    <w:p w:rsidR="006663FD" w:rsidRDefault="006663FD" w:rsidP="006663FD">
      <w:pPr>
        <w:pStyle w:val="PleadingTitle"/>
        <w:suppressLineNumbers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BEFORE THE </w:t>
      </w:r>
    </w:p>
    <w:p w:rsidR="006663FD" w:rsidRDefault="006663FD" w:rsidP="006663FD">
      <w:pPr>
        <w:pStyle w:val="PleadingTitle"/>
        <w:suppressLineNumbers/>
        <w:rPr>
          <w:rFonts w:ascii="CG Times" w:hAnsi="CG Times"/>
          <w:b/>
        </w:rPr>
      </w:pPr>
      <w:r>
        <w:rPr>
          <w:rFonts w:ascii="CG Times" w:hAnsi="CG Times"/>
          <w:b/>
        </w:rPr>
        <w:t>WASHINGTON UTILITIES AND TRANSPORTATION COMMISSION</w:t>
      </w:r>
    </w:p>
    <w:p w:rsidR="006663FD" w:rsidRDefault="006663FD" w:rsidP="006663FD">
      <w:pPr>
        <w:pStyle w:val="PleadingTitle"/>
        <w:suppressLineNumbers/>
        <w:rPr>
          <w:rFonts w:ascii="CG Times" w:hAnsi="CG Times"/>
        </w:rPr>
      </w:pPr>
    </w:p>
    <w:p w:rsidR="006663FD" w:rsidRDefault="006663FD" w:rsidP="006663FD">
      <w:pPr>
        <w:pStyle w:val="PleadingTitle"/>
        <w:suppressLineNumbers/>
        <w:rPr>
          <w:rFonts w:ascii="CG Times" w:hAnsi="CG Times"/>
        </w:rPr>
      </w:pPr>
    </w:p>
    <w:p w:rsidR="006663FD" w:rsidRDefault="006663FD" w:rsidP="006663FD">
      <w:pPr>
        <w:pStyle w:val="PleadingTitle"/>
        <w:suppressLineNumbers/>
        <w:rPr>
          <w:rFonts w:ascii="CG Times" w:hAnsi="CG Times"/>
        </w:rPr>
      </w:pPr>
    </w:p>
    <w:p w:rsidR="006663FD" w:rsidRDefault="006663FD" w:rsidP="006663FD">
      <w:pPr>
        <w:pStyle w:val="PleadingTitle"/>
        <w:suppressLineNumbers/>
        <w:rPr>
          <w:rFonts w:ascii="CG Times" w:hAnsi="CG Times"/>
        </w:rPr>
      </w:pPr>
    </w:p>
    <w:p w:rsidR="006663FD" w:rsidRDefault="006663FD" w:rsidP="006663FD">
      <w:pPr>
        <w:pStyle w:val="PleadingTitle"/>
        <w:suppressLineNumbers/>
        <w:rPr>
          <w:rFonts w:ascii="CG Times" w:hAnsi="CG Times"/>
        </w:rPr>
      </w:pPr>
    </w:p>
    <w:p w:rsidR="006663FD" w:rsidRDefault="006663FD" w:rsidP="006663FD">
      <w:pPr>
        <w:pStyle w:val="PleadingTitle"/>
        <w:suppressLineNumbers/>
        <w:rPr>
          <w:rFonts w:ascii="CG Times" w:hAnsi="CG Times"/>
        </w:rPr>
      </w:pPr>
    </w:p>
    <w:p w:rsidR="006663FD" w:rsidRDefault="006663FD" w:rsidP="006663FD">
      <w:pPr>
        <w:pStyle w:val="PleadingTitle"/>
        <w:suppressLineNumbers/>
        <w:rPr>
          <w:rFonts w:ascii="CG Times" w:hAnsi="CG Time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180"/>
        <w:gridCol w:w="4500"/>
      </w:tblGrid>
      <w:tr w:rsidR="006663FD" w:rsidTr="00674957">
        <w:trPr>
          <w:trHeight w:val="2331"/>
        </w:trPr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6663FD" w:rsidRDefault="006663FD" w:rsidP="00674957">
            <w:pPr>
              <w:suppressLineNumbers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In the Matter of the Petition of </w:t>
            </w:r>
          </w:p>
          <w:p w:rsidR="006663FD" w:rsidRDefault="006663FD" w:rsidP="00674957">
            <w:pPr>
              <w:suppressLineNumbers/>
              <w:rPr>
                <w:rFonts w:ascii="CG Times" w:hAnsi="CG Times"/>
              </w:rPr>
            </w:pPr>
          </w:p>
          <w:p w:rsidR="006663FD" w:rsidRDefault="006663FD" w:rsidP="00674957">
            <w:pPr>
              <w:suppressLineNumbers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PACIFICORP, d.b.a. Pacific Power &amp; Light Company, </w:t>
            </w:r>
          </w:p>
          <w:p w:rsidR="006663FD" w:rsidRDefault="006663FD" w:rsidP="00674957">
            <w:pPr>
              <w:suppressLineNumbers/>
              <w:rPr>
                <w:rFonts w:ascii="CG Times" w:hAnsi="CG Times"/>
              </w:rPr>
            </w:pPr>
          </w:p>
          <w:p w:rsidR="006663FD" w:rsidRDefault="006663FD" w:rsidP="00674957">
            <w:pPr>
              <w:suppressLineNumbers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For an Order Authorizing a Change in Depreciation Rates Applicable to Electric Property</w:t>
            </w:r>
          </w:p>
        </w:tc>
        <w:tc>
          <w:tcPr>
            <w:tcW w:w="180" w:type="dxa"/>
          </w:tcPr>
          <w:p w:rsidR="006663FD" w:rsidRDefault="006663FD" w:rsidP="00674957">
            <w:pPr>
              <w:suppressLineNumbers/>
              <w:rPr>
                <w:rFonts w:ascii="CG Times" w:hAnsi="CG Times"/>
              </w:rPr>
            </w:pPr>
          </w:p>
        </w:tc>
        <w:tc>
          <w:tcPr>
            <w:tcW w:w="4500" w:type="dxa"/>
            <w:tcBorders>
              <w:left w:val="nil"/>
            </w:tcBorders>
          </w:tcPr>
          <w:p w:rsidR="006663FD" w:rsidRDefault="006663FD" w:rsidP="00674957">
            <w:pPr>
              <w:suppressLineNumbers/>
              <w:jc w:val="center"/>
              <w:rPr>
                <w:rFonts w:ascii="CG Times" w:hAnsi="CG Times"/>
              </w:rPr>
            </w:pPr>
          </w:p>
          <w:p w:rsidR="006663FD" w:rsidRDefault="006663FD" w:rsidP="00674957">
            <w:pPr>
              <w:suppressLineNumbers/>
              <w:jc w:val="center"/>
              <w:rPr>
                <w:rFonts w:ascii="CG Times" w:hAnsi="CG Times"/>
              </w:rPr>
            </w:pPr>
          </w:p>
          <w:p w:rsidR="006663FD" w:rsidRDefault="006663FD" w:rsidP="00674957">
            <w:pPr>
              <w:suppressLineNumbers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Docket UE-130052</w:t>
            </w:r>
          </w:p>
          <w:p w:rsidR="006663FD" w:rsidRDefault="006663FD" w:rsidP="00674957">
            <w:pPr>
              <w:suppressLineNumbers/>
              <w:jc w:val="center"/>
              <w:rPr>
                <w:rFonts w:ascii="CG Times" w:hAnsi="CG Times"/>
              </w:rPr>
            </w:pPr>
          </w:p>
          <w:p w:rsidR="006663FD" w:rsidRDefault="006663FD" w:rsidP="00674957">
            <w:pPr>
              <w:suppressLineNumbers/>
              <w:jc w:val="center"/>
              <w:rPr>
                <w:rFonts w:ascii="CG Times" w:hAnsi="CG Times"/>
              </w:rPr>
            </w:pPr>
          </w:p>
          <w:p w:rsidR="006663FD" w:rsidRDefault="006663FD" w:rsidP="00674957">
            <w:pPr>
              <w:suppressLineNumbers/>
              <w:rPr>
                <w:rFonts w:ascii="CG Times" w:hAnsi="CG Times"/>
              </w:rPr>
            </w:pPr>
          </w:p>
        </w:tc>
      </w:tr>
    </w:tbl>
    <w:p w:rsidR="006663FD" w:rsidRDefault="006663FD" w:rsidP="006663FD">
      <w:pPr>
        <w:suppressLineNumbers/>
      </w:pPr>
    </w:p>
    <w:p w:rsidR="006663FD" w:rsidRDefault="006663FD" w:rsidP="006663FD">
      <w:pPr>
        <w:suppressLineNumbers/>
      </w:pPr>
    </w:p>
    <w:p w:rsidR="006663FD" w:rsidRDefault="006663FD" w:rsidP="006663FD">
      <w:pPr>
        <w:suppressLineNumbers/>
      </w:pPr>
    </w:p>
    <w:p w:rsidR="006663FD" w:rsidRDefault="006663FD" w:rsidP="006663FD">
      <w:pPr>
        <w:suppressLineNumbers/>
      </w:pPr>
    </w:p>
    <w:p w:rsidR="006663FD" w:rsidRDefault="006663FD" w:rsidP="006663FD">
      <w:pPr>
        <w:suppressLineNumbers/>
      </w:pPr>
    </w:p>
    <w:p w:rsidR="006663FD" w:rsidRDefault="006663FD" w:rsidP="006663FD">
      <w:pPr>
        <w:suppressLineNumbers/>
      </w:pPr>
    </w:p>
    <w:p w:rsidR="006663FD" w:rsidRDefault="006663FD" w:rsidP="006663FD">
      <w:pPr>
        <w:suppressLineNumbers/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PACIFICORP</w:t>
      </w: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SUPPLEMENTAL DIRECT TESTIMONY OF HENRY E. LAY</w:t>
      </w: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Fonts w:ascii="Times New Roman" w:hAnsi="Times New Roman"/>
          <w:b/>
        </w:rPr>
      </w:pPr>
    </w:p>
    <w:p w:rsidR="006663FD" w:rsidRDefault="006663FD" w:rsidP="006663FD">
      <w:pPr>
        <w:suppressLineNumbers/>
        <w:jc w:val="center"/>
        <w:rPr>
          <w:rStyle w:val="LineNumber"/>
        </w:rPr>
      </w:pPr>
      <w:r>
        <w:rPr>
          <w:rFonts w:ascii="Times New Roman" w:hAnsi="Times New Roman"/>
          <w:b/>
        </w:rPr>
        <w:t>July 30, 2013</w:t>
      </w:r>
    </w:p>
    <w:p w:rsidR="006663FD" w:rsidRDefault="006663FD" w:rsidP="006663FD">
      <w:pPr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83428" w:rsidRDefault="002C77CB" w:rsidP="00011631">
      <w:pPr>
        <w:suppressLineNumbers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Exhibit No.___(HEL-</w:t>
      </w:r>
      <w:r w:rsidR="000F072E">
        <w:rPr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</w:p>
    <w:p w:rsidR="00F83428" w:rsidRDefault="002C77CB" w:rsidP="00011631">
      <w:pPr>
        <w:suppressLineNumbers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t>Docket UE-13</w:t>
      </w:r>
      <w:r w:rsidR="00011631">
        <w:rPr>
          <w:rFonts w:ascii="Times New Roman" w:hAnsi="Times New Roman"/>
        </w:rPr>
        <w:t>0052</w:t>
      </w:r>
    </w:p>
    <w:p w:rsidR="00F83428" w:rsidRDefault="002C77CB" w:rsidP="00011631">
      <w:pPr>
        <w:suppressLineNumbers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t>Witness: Henry E. Lay</w:t>
      </w:r>
    </w:p>
    <w:p w:rsidR="00F83428" w:rsidRDefault="00F83428" w:rsidP="00011631">
      <w:pPr>
        <w:suppressLineNumbers/>
        <w:ind w:left="5760"/>
      </w:pPr>
    </w:p>
    <w:p w:rsidR="00F83428" w:rsidRDefault="00F83428" w:rsidP="00011631">
      <w:pPr>
        <w:suppressLineNumbers/>
        <w:tabs>
          <w:tab w:val="left" w:pos="6300"/>
        </w:tabs>
      </w:pPr>
    </w:p>
    <w:p w:rsidR="00F83428" w:rsidRDefault="00F83428" w:rsidP="00011631">
      <w:pPr>
        <w:pStyle w:val="PleadingTitle"/>
        <w:suppressLineNumbers/>
        <w:tabs>
          <w:tab w:val="left" w:pos="7200"/>
        </w:tabs>
      </w:pPr>
    </w:p>
    <w:p w:rsidR="00F83428" w:rsidRDefault="00F83428" w:rsidP="00011631">
      <w:pPr>
        <w:pStyle w:val="PleadingTitle"/>
        <w:suppressLineNumbers/>
        <w:tabs>
          <w:tab w:val="left" w:pos="7200"/>
        </w:tabs>
      </w:pPr>
    </w:p>
    <w:p w:rsidR="00F83428" w:rsidRDefault="00F83428" w:rsidP="00011631">
      <w:pPr>
        <w:pStyle w:val="PleadingTitle"/>
        <w:suppressLineNumbers/>
        <w:tabs>
          <w:tab w:val="left" w:pos="7200"/>
        </w:tabs>
      </w:pPr>
    </w:p>
    <w:p w:rsidR="00F83428" w:rsidRDefault="002C77CB" w:rsidP="00011631">
      <w:pPr>
        <w:pStyle w:val="PleadingTitle"/>
        <w:suppressLineNumbers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BEFORE THE </w:t>
      </w:r>
    </w:p>
    <w:p w:rsidR="00F83428" w:rsidRDefault="002C77CB" w:rsidP="00011631">
      <w:pPr>
        <w:pStyle w:val="PleadingTitle"/>
        <w:suppressLineNumbers/>
        <w:rPr>
          <w:rFonts w:ascii="CG Times" w:hAnsi="CG Times"/>
          <w:b/>
        </w:rPr>
      </w:pPr>
      <w:r>
        <w:rPr>
          <w:rFonts w:ascii="CG Times" w:hAnsi="CG Times"/>
          <w:b/>
        </w:rPr>
        <w:t>WASHINGTON UTILITIES AND TRANSPORTATION COMMISSION</w:t>
      </w:r>
    </w:p>
    <w:p w:rsidR="00F83428" w:rsidRDefault="00F83428" w:rsidP="00011631">
      <w:pPr>
        <w:pStyle w:val="PleadingTitle"/>
        <w:suppressLineNumbers/>
        <w:rPr>
          <w:rFonts w:ascii="CG Times" w:hAnsi="CG Times"/>
        </w:rPr>
      </w:pPr>
    </w:p>
    <w:p w:rsidR="00F83428" w:rsidRDefault="00F83428" w:rsidP="00011631">
      <w:pPr>
        <w:pStyle w:val="PleadingTitle"/>
        <w:suppressLineNumbers/>
        <w:rPr>
          <w:rFonts w:ascii="CG Times" w:hAnsi="CG Times"/>
        </w:rPr>
      </w:pPr>
    </w:p>
    <w:p w:rsidR="00F83428" w:rsidRDefault="00F83428" w:rsidP="00011631">
      <w:pPr>
        <w:pStyle w:val="PleadingTitle"/>
        <w:suppressLineNumbers/>
        <w:rPr>
          <w:rFonts w:ascii="CG Times" w:hAnsi="CG Times"/>
        </w:rPr>
      </w:pPr>
    </w:p>
    <w:p w:rsidR="00F83428" w:rsidRDefault="00F83428" w:rsidP="00011631">
      <w:pPr>
        <w:pStyle w:val="PleadingTitle"/>
        <w:suppressLineNumbers/>
        <w:rPr>
          <w:rFonts w:ascii="CG Times" w:hAnsi="CG Times"/>
        </w:rPr>
      </w:pPr>
    </w:p>
    <w:p w:rsidR="00F83428" w:rsidRDefault="00F83428" w:rsidP="00011631">
      <w:pPr>
        <w:pStyle w:val="PleadingTitle"/>
        <w:suppressLineNumbers/>
        <w:rPr>
          <w:rFonts w:ascii="CG Times" w:hAnsi="CG Times"/>
        </w:rPr>
      </w:pPr>
    </w:p>
    <w:p w:rsidR="00F83428" w:rsidRDefault="00F83428" w:rsidP="00011631">
      <w:pPr>
        <w:pStyle w:val="PleadingTitle"/>
        <w:suppressLineNumbers/>
        <w:rPr>
          <w:rFonts w:ascii="CG Times" w:hAnsi="CG Times"/>
        </w:rPr>
      </w:pPr>
    </w:p>
    <w:p w:rsidR="00F83428" w:rsidRDefault="00F83428" w:rsidP="00011631">
      <w:pPr>
        <w:pStyle w:val="PleadingTitle"/>
        <w:suppressLineNumbers/>
        <w:rPr>
          <w:rFonts w:ascii="CG Times" w:hAnsi="CG Time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180"/>
        <w:gridCol w:w="4500"/>
      </w:tblGrid>
      <w:tr w:rsidR="00F83428" w:rsidTr="00011631">
        <w:trPr>
          <w:trHeight w:val="2331"/>
        </w:trPr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F83428" w:rsidRDefault="002C77CB" w:rsidP="00011631">
            <w:pPr>
              <w:suppressLineNumbers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In the Matter of the Petition of </w:t>
            </w:r>
          </w:p>
          <w:p w:rsidR="00F83428" w:rsidRDefault="00F83428" w:rsidP="00011631">
            <w:pPr>
              <w:suppressLineNumbers/>
              <w:rPr>
                <w:rFonts w:ascii="CG Times" w:hAnsi="CG Times"/>
              </w:rPr>
            </w:pPr>
          </w:p>
          <w:p w:rsidR="00F83428" w:rsidRDefault="002C77CB" w:rsidP="00011631">
            <w:pPr>
              <w:suppressLineNumbers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PACIFICORP, d.b.a. Pacific Power &amp; Light Company, </w:t>
            </w:r>
          </w:p>
          <w:p w:rsidR="00F83428" w:rsidRDefault="00F83428" w:rsidP="00011631">
            <w:pPr>
              <w:suppressLineNumbers/>
              <w:rPr>
                <w:rFonts w:ascii="CG Times" w:hAnsi="CG Times"/>
              </w:rPr>
            </w:pPr>
          </w:p>
          <w:p w:rsidR="00F83428" w:rsidRDefault="002C77CB" w:rsidP="00011631">
            <w:pPr>
              <w:suppressLineNumbers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For an Order Authorizing a Change in Depreciation Rates Applicable to Electric Property</w:t>
            </w:r>
          </w:p>
        </w:tc>
        <w:tc>
          <w:tcPr>
            <w:tcW w:w="180" w:type="dxa"/>
          </w:tcPr>
          <w:p w:rsidR="00F83428" w:rsidRDefault="00F83428" w:rsidP="00011631">
            <w:pPr>
              <w:suppressLineNumbers/>
              <w:rPr>
                <w:rFonts w:ascii="CG Times" w:hAnsi="CG Times"/>
              </w:rPr>
            </w:pPr>
          </w:p>
        </w:tc>
        <w:tc>
          <w:tcPr>
            <w:tcW w:w="4500" w:type="dxa"/>
            <w:tcBorders>
              <w:left w:val="nil"/>
            </w:tcBorders>
          </w:tcPr>
          <w:p w:rsidR="00F83428" w:rsidRDefault="00F83428" w:rsidP="00011631">
            <w:pPr>
              <w:suppressLineNumbers/>
              <w:jc w:val="center"/>
              <w:rPr>
                <w:rFonts w:ascii="CG Times" w:hAnsi="CG Times"/>
              </w:rPr>
            </w:pPr>
          </w:p>
          <w:p w:rsidR="00F83428" w:rsidRDefault="00F83428" w:rsidP="00011631">
            <w:pPr>
              <w:suppressLineNumbers/>
              <w:jc w:val="center"/>
              <w:rPr>
                <w:rFonts w:ascii="CG Times" w:hAnsi="CG Times"/>
              </w:rPr>
            </w:pPr>
          </w:p>
          <w:p w:rsidR="00F83428" w:rsidRDefault="002C77CB" w:rsidP="00011631">
            <w:pPr>
              <w:suppressLineNumbers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Docket UE-13</w:t>
            </w:r>
            <w:r w:rsidR="00011631">
              <w:rPr>
                <w:rFonts w:ascii="CG Times" w:hAnsi="CG Times"/>
              </w:rPr>
              <w:t>0052</w:t>
            </w:r>
          </w:p>
          <w:p w:rsidR="00F83428" w:rsidRDefault="00F83428" w:rsidP="00011631">
            <w:pPr>
              <w:suppressLineNumbers/>
              <w:jc w:val="center"/>
              <w:rPr>
                <w:rFonts w:ascii="CG Times" w:hAnsi="CG Times"/>
              </w:rPr>
            </w:pPr>
          </w:p>
          <w:p w:rsidR="00F83428" w:rsidRDefault="00F83428" w:rsidP="00011631">
            <w:pPr>
              <w:suppressLineNumbers/>
              <w:jc w:val="center"/>
              <w:rPr>
                <w:rFonts w:ascii="CG Times" w:hAnsi="CG Times"/>
              </w:rPr>
            </w:pPr>
          </w:p>
          <w:p w:rsidR="00F83428" w:rsidRDefault="00F83428" w:rsidP="00011631">
            <w:pPr>
              <w:suppressLineNumbers/>
              <w:rPr>
                <w:rFonts w:ascii="CG Times" w:hAnsi="CG Times"/>
              </w:rPr>
            </w:pPr>
          </w:p>
        </w:tc>
      </w:tr>
    </w:tbl>
    <w:p w:rsidR="00F83428" w:rsidRDefault="00F83428" w:rsidP="00011631">
      <w:pPr>
        <w:suppressLineNumbers/>
      </w:pPr>
    </w:p>
    <w:p w:rsidR="00F83428" w:rsidRDefault="00F83428" w:rsidP="00011631">
      <w:pPr>
        <w:suppressLineNumbers/>
      </w:pPr>
    </w:p>
    <w:p w:rsidR="00F83428" w:rsidRDefault="00F83428" w:rsidP="00011631">
      <w:pPr>
        <w:suppressLineNumbers/>
      </w:pPr>
    </w:p>
    <w:p w:rsidR="00F83428" w:rsidRDefault="00F83428" w:rsidP="00011631">
      <w:pPr>
        <w:suppressLineNumbers/>
      </w:pPr>
    </w:p>
    <w:p w:rsidR="00F83428" w:rsidRDefault="00F83428" w:rsidP="00011631">
      <w:pPr>
        <w:suppressLineNumbers/>
      </w:pPr>
    </w:p>
    <w:p w:rsidR="00F83428" w:rsidRDefault="00F83428" w:rsidP="00011631">
      <w:pPr>
        <w:suppressLineNumbers/>
      </w:pPr>
    </w:p>
    <w:p w:rsidR="00F83428" w:rsidRDefault="00F83428" w:rsidP="00011631">
      <w:pPr>
        <w:suppressLineNumbers/>
      </w:pPr>
    </w:p>
    <w:p w:rsidR="00F83428" w:rsidRDefault="00F83428" w:rsidP="00011631">
      <w:pPr>
        <w:suppressLineNumbers/>
        <w:jc w:val="center"/>
        <w:rPr>
          <w:rFonts w:ascii="Times New Roman" w:hAnsi="Times New Roman"/>
          <w:b/>
        </w:rPr>
      </w:pPr>
    </w:p>
    <w:p w:rsidR="00F83428" w:rsidRDefault="002C77CB" w:rsidP="00011631">
      <w:pPr>
        <w:suppressLineNumber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PACIFICORP</w:t>
      </w:r>
    </w:p>
    <w:p w:rsidR="00F83428" w:rsidRDefault="00F83428" w:rsidP="00011631">
      <w:pPr>
        <w:suppressLineNumbers/>
        <w:jc w:val="center"/>
        <w:rPr>
          <w:rFonts w:ascii="Times New Roman" w:hAnsi="Times New Roman"/>
          <w:b/>
        </w:rPr>
      </w:pPr>
    </w:p>
    <w:p w:rsidR="00F83428" w:rsidRDefault="000F072E" w:rsidP="00011631">
      <w:pPr>
        <w:suppressLineNumber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EXHIBIT OF HENRY E. LAY</w:t>
      </w:r>
    </w:p>
    <w:p w:rsidR="00F83428" w:rsidRDefault="00F83428" w:rsidP="00011631">
      <w:pPr>
        <w:suppressLineNumbers/>
        <w:jc w:val="center"/>
        <w:rPr>
          <w:rFonts w:ascii="Times New Roman" w:hAnsi="Times New Roman"/>
          <w:b/>
        </w:rPr>
      </w:pPr>
    </w:p>
    <w:p w:rsidR="00F83428" w:rsidRDefault="00F83428" w:rsidP="00011631">
      <w:pPr>
        <w:suppressLineNumbers/>
        <w:jc w:val="center"/>
        <w:rPr>
          <w:rFonts w:ascii="Times New Roman" w:hAnsi="Times New Roman"/>
          <w:b/>
        </w:rPr>
      </w:pPr>
    </w:p>
    <w:p w:rsidR="00F83428" w:rsidRDefault="00F83428" w:rsidP="00011631">
      <w:pPr>
        <w:suppressLineNumbers/>
        <w:jc w:val="center"/>
        <w:rPr>
          <w:rFonts w:ascii="Times New Roman" w:hAnsi="Times New Roman"/>
          <w:b/>
        </w:rPr>
      </w:pPr>
    </w:p>
    <w:p w:rsidR="00F83428" w:rsidRDefault="00F83428" w:rsidP="00011631">
      <w:pPr>
        <w:suppressLineNumbers/>
        <w:jc w:val="center"/>
        <w:rPr>
          <w:rFonts w:ascii="Times New Roman" w:hAnsi="Times New Roman"/>
          <w:b/>
        </w:rPr>
      </w:pPr>
    </w:p>
    <w:p w:rsidR="00F83428" w:rsidRDefault="00F83428" w:rsidP="00011631">
      <w:pPr>
        <w:suppressLineNumbers/>
        <w:jc w:val="center"/>
        <w:rPr>
          <w:rFonts w:ascii="Times New Roman" w:hAnsi="Times New Roman"/>
          <w:b/>
        </w:rPr>
      </w:pPr>
    </w:p>
    <w:p w:rsidR="00F83428" w:rsidRDefault="00F83428" w:rsidP="00011631">
      <w:pPr>
        <w:suppressLineNumbers/>
        <w:jc w:val="center"/>
        <w:rPr>
          <w:rFonts w:ascii="Times New Roman" w:hAnsi="Times New Roman"/>
          <w:b/>
        </w:rPr>
      </w:pPr>
    </w:p>
    <w:p w:rsidR="00F83428" w:rsidRDefault="00F83428" w:rsidP="00011631">
      <w:pPr>
        <w:suppressLineNumbers/>
        <w:jc w:val="center"/>
        <w:rPr>
          <w:rFonts w:ascii="Times New Roman" w:hAnsi="Times New Roman"/>
          <w:b/>
        </w:rPr>
      </w:pPr>
    </w:p>
    <w:p w:rsidR="00F83428" w:rsidRDefault="00011631" w:rsidP="00011631">
      <w:pPr>
        <w:suppressLineNumbers/>
        <w:jc w:val="center"/>
        <w:rPr>
          <w:rStyle w:val="LineNumber"/>
        </w:rPr>
      </w:pPr>
      <w:r>
        <w:rPr>
          <w:rFonts w:ascii="Times New Roman" w:hAnsi="Times New Roman"/>
          <w:b/>
        </w:rPr>
        <w:t>July 30, 2013</w:t>
      </w:r>
    </w:p>
    <w:sectPr w:rsidR="00F83428" w:rsidSect="00F83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00" w:header="720" w:footer="720" w:gutter="0"/>
      <w:lnNumType w:countBy="1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28" w:rsidRDefault="002C77CB">
      <w:r>
        <w:separator/>
      </w:r>
    </w:p>
  </w:endnote>
  <w:endnote w:type="continuationSeparator" w:id="0">
    <w:p w:rsidR="00F83428" w:rsidRDefault="002C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70" w:rsidRDefault="00C678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70" w:rsidRDefault="00C678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70" w:rsidRDefault="00C67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28" w:rsidRDefault="002C77CB">
      <w:r>
        <w:separator/>
      </w:r>
    </w:p>
  </w:footnote>
  <w:footnote w:type="continuationSeparator" w:id="0">
    <w:p w:rsidR="00F83428" w:rsidRDefault="002C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70" w:rsidRDefault="00C678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70" w:rsidRDefault="00C678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70" w:rsidRDefault="00C678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7"/>
      <w:numFmt w:val="upperLetter"/>
      <w:pStyle w:val="Heading4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F525A3"/>
    <w:multiLevelType w:val="singleLevel"/>
    <w:tmpl w:val="E45AD046"/>
    <w:lvl w:ilvl="0">
      <w:start w:val="17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3">
    <w:nsid w:val="04067D0F"/>
    <w:multiLevelType w:val="hybridMultilevel"/>
    <w:tmpl w:val="E3249068"/>
    <w:lvl w:ilvl="0" w:tplc="E45AD046">
      <w:start w:val="17"/>
      <w:numFmt w:val="none"/>
      <w:lvlText w:val="A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6410DB7"/>
    <w:multiLevelType w:val="singleLevel"/>
    <w:tmpl w:val="9734124A"/>
    <w:lvl w:ilvl="0">
      <w:start w:val="1"/>
      <w:numFmt w:val="none"/>
      <w:lvlText w:val="Q."/>
      <w:lvlJc w:val="left"/>
      <w:pPr>
        <w:tabs>
          <w:tab w:val="num" w:pos="720"/>
        </w:tabs>
        <w:ind w:left="720" w:hanging="720"/>
      </w:pPr>
    </w:lvl>
  </w:abstractNum>
  <w:abstractNum w:abstractNumId="5">
    <w:nsid w:val="07A9204D"/>
    <w:multiLevelType w:val="singleLevel"/>
    <w:tmpl w:val="96B088AE"/>
    <w:lvl w:ilvl="0">
      <w:start w:val="17"/>
      <w:numFmt w:val="none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6">
    <w:nsid w:val="0BFB5746"/>
    <w:multiLevelType w:val="singleLevel"/>
    <w:tmpl w:val="9C029302"/>
    <w:lvl w:ilvl="0">
      <w:start w:val="1"/>
      <w:numFmt w:val="upperLetter"/>
      <w:lvlText w:val="%1."/>
      <w:legacy w:legacy="1" w:legacySpace="0" w:legacyIndent="792"/>
      <w:lvlJc w:val="left"/>
      <w:pPr>
        <w:ind w:left="792" w:hanging="792"/>
      </w:pPr>
    </w:lvl>
  </w:abstractNum>
  <w:abstractNum w:abstractNumId="7">
    <w:nsid w:val="17B7007D"/>
    <w:multiLevelType w:val="singleLevel"/>
    <w:tmpl w:val="E45AD046"/>
    <w:lvl w:ilvl="0">
      <w:start w:val="17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8">
    <w:nsid w:val="1A5A2626"/>
    <w:multiLevelType w:val="singleLevel"/>
    <w:tmpl w:val="E45AD046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9">
    <w:nsid w:val="1FD307EA"/>
    <w:multiLevelType w:val="singleLevel"/>
    <w:tmpl w:val="E45AD046"/>
    <w:lvl w:ilvl="0">
      <w:start w:val="17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10">
    <w:nsid w:val="211C5618"/>
    <w:multiLevelType w:val="hybridMultilevel"/>
    <w:tmpl w:val="91469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80481"/>
    <w:multiLevelType w:val="singleLevel"/>
    <w:tmpl w:val="E45AD046"/>
    <w:lvl w:ilvl="0">
      <w:start w:val="17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12">
    <w:nsid w:val="3DA810BD"/>
    <w:multiLevelType w:val="singleLevel"/>
    <w:tmpl w:val="C0BED178"/>
    <w:lvl w:ilvl="0">
      <w:start w:val="17"/>
      <w:numFmt w:val="none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1F6DA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44373814"/>
    <w:multiLevelType w:val="singleLevel"/>
    <w:tmpl w:val="E45AD046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15">
    <w:nsid w:val="4FB226D3"/>
    <w:multiLevelType w:val="hybridMultilevel"/>
    <w:tmpl w:val="88A4A1C0"/>
    <w:lvl w:ilvl="0" w:tplc="428692D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0D24F92"/>
    <w:multiLevelType w:val="hybridMultilevel"/>
    <w:tmpl w:val="13C006E4"/>
    <w:lvl w:ilvl="0" w:tplc="E45AD046">
      <w:start w:val="17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196DC7"/>
    <w:multiLevelType w:val="singleLevel"/>
    <w:tmpl w:val="9A5EA11E"/>
    <w:lvl w:ilvl="0">
      <w:start w:val="17"/>
      <w:numFmt w:val="none"/>
      <w:lvlText w:val="Q."/>
      <w:lvlJc w:val="left"/>
      <w:pPr>
        <w:tabs>
          <w:tab w:val="num" w:pos="720"/>
        </w:tabs>
        <w:ind w:left="720" w:hanging="720"/>
      </w:pPr>
    </w:lvl>
  </w:abstractNum>
  <w:abstractNum w:abstractNumId="18">
    <w:nsid w:val="55DD429E"/>
    <w:multiLevelType w:val="singleLevel"/>
    <w:tmpl w:val="E45AD046"/>
    <w:lvl w:ilvl="0">
      <w:start w:val="17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19">
    <w:nsid w:val="576C022E"/>
    <w:multiLevelType w:val="singleLevel"/>
    <w:tmpl w:val="E45AD046"/>
    <w:lvl w:ilvl="0">
      <w:start w:val="17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20">
    <w:nsid w:val="57EC4C2D"/>
    <w:multiLevelType w:val="singleLevel"/>
    <w:tmpl w:val="E45AD046"/>
    <w:lvl w:ilvl="0">
      <w:start w:val="17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21">
    <w:nsid w:val="5D344D41"/>
    <w:multiLevelType w:val="hybridMultilevel"/>
    <w:tmpl w:val="DFE02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C3C00"/>
    <w:multiLevelType w:val="hybridMultilevel"/>
    <w:tmpl w:val="0AC8ED66"/>
    <w:lvl w:ilvl="0" w:tplc="E45AD046">
      <w:start w:val="17"/>
      <w:numFmt w:val="none"/>
      <w:lvlText w:val="A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3292BC0"/>
    <w:multiLevelType w:val="singleLevel"/>
    <w:tmpl w:val="715AEC48"/>
    <w:lvl w:ilvl="0">
      <w:start w:val="17"/>
      <w:numFmt w:val="none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24">
    <w:nsid w:val="77CC13F4"/>
    <w:multiLevelType w:val="singleLevel"/>
    <w:tmpl w:val="9734124A"/>
    <w:lvl w:ilvl="0">
      <w:start w:val="1"/>
      <w:numFmt w:val="none"/>
      <w:lvlText w:val="Q."/>
      <w:lvlJc w:val="left"/>
      <w:pPr>
        <w:tabs>
          <w:tab w:val="num" w:pos="720"/>
        </w:tabs>
        <w:ind w:left="720" w:hanging="720"/>
      </w:pPr>
    </w:lvl>
  </w:abstractNum>
  <w:abstractNum w:abstractNumId="25">
    <w:nsid w:val="79FA48F1"/>
    <w:multiLevelType w:val="hybridMultilevel"/>
    <w:tmpl w:val="7F06971C"/>
    <w:lvl w:ilvl="0" w:tplc="ACFA7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B360E"/>
    <w:multiLevelType w:val="singleLevel"/>
    <w:tmpl w:val="E45AD046"/>
    <w:lvl w:ilvl="0">
      <w:start w:val="17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1"/>
        <w:numFmt w:val="upperLetter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4">
    <w:abstractNumId w:val="14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>
    <w:abstractNumId w:val="18"/>
  </w:num>
  <w:num w:numId="7">
    <w:abstractNumId w:val="18"/>
    <w:lvlOverride w:ilvl="0">
      <w:lvl w:ilvl="0">
        <w:start w:val="17"/>
        <w:numFmt w:val="none"/>
        <w:lvlText w:val="A."/>
        <w:lvlJc w:val="left"/>
        <w:pPr>
          <w:tabs>
            <w:tab w:val="num" w:pos="720"/>
          </w:tabs>
          <w:ind w:left="720" w:hanging="720"/>
        </w:pPr>
      </w:lvl>
    </w:lvlOverride>
  </w:num>
  <w:num w:numId="8">
    <w:abstractNumId w:val="18"/>
    <w:lvlOverride w:ilvl="0">
      <w:lvl w:ilvl="0">
        <w:start w:val="17"/>
        <w:numFmt w:val="none"/>
        <w:lvlText w:val="Q."/>
        <w:lvlJc w:val="left"/>
        <w:pPr>
          <w:tabs>
            <w:tab w:val="num" w:pos="360"/>
          </w:tabs>
          <w:ind w:left="360" w:hanging="360"/>
        </w:pPr>
      </w:lvl>
    </w:lvlOverride>
  </w:num>
  <w:num w:numId="9">
    <w:abstractNumId w:val="2"/>
  </w:num>
  <w:num w:numId="10">
    <w:abstractNumId w:val="17"/>
  </w:num>
  <w:num w:numId="11">
    <w:abstractNumId w:val="17"/>
    <w:lvlOverride w:ilvl="0">
      <w:lvl w:ilvl="0">
        <w:start w:val="17"/>
        <w:numFmt w:val="none"/>
        <w:lvlText w:val="A."/>
        <w:lvlJc w:val="left"/>
        <w:pPr>
          <w:tabs>
            <w:tab w:val="num" w:pos="360"/>
          </w:tabs>
          <w:ind w:left="360" w:hanging="360"/>
        </w:pPr>
      </w:lvl>
    </w:lvlOverride>
  </w:num>
  <w:num w:numId="12">
    <w:abstractNumId w:val="17"/>
    <w:lvlOverride w:ilvl="0">
      <w:lvl w:ilvl="0">
        <w:start w:val="17"/>
        <w:numFmt w:val="none"/>
        <w:lvlText w:val="A."/>
        <w:lvlJc w:val="left"/>
        <w:pPr>
          <w:tabs>
            <w:tab w:val="num" w:pos="720"/>
          </w:tabs>
          <w:ind w:left="720" w:hanging="720"/>
        </w:pPr>
      </w:lvl>
    </w:lvlOverride>
  </w:num>
  <w:num w:numId="13">
    <w:abstractNumId w:val="4"/>
  </w:num>
  <w:num w:numId="14">
    <w:abstractNumId w:val="4"/>
    <w:lvlOverride w:ilvl="0">
      <w:lvl w:ilvl="0">
        <w:start w:val="17"/>
        <w:numFmt w:val="none"/>
        <w:lvlText w:val="A."/>
        <w:lvlJc w:val="left"/>
        <w:pPr>
          <w:tabs>
            <w:tab w:val="num" w:pos="720"/>
          </w:tabs>
          <w:ind w:left="720" w:hanging="720"/>
        </w:pPr>
      </w:lvl>
    </w:lvlOverride>
  </w:num>
  <w:num w:numId="15">
    <w:abstractNumId w:val="11"/>
  </w:num>
  <w:num w:numId="16">
    <w:abstractNumId w:val="23"/>
  </w:num>
  <w:num w:numId="17">
    <w:abstractNumId w:val="23"/>
    <w:lvlOverride w:ilvl="0">
      <w:lvl w:ilvl="0">
        <w:start w:val="17"/>
        <w:numFmt w:val="none"/>
        <w:lvlText w:val="Q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18">
    <w:abstractNumId w:val="20"/>
  </w:num>
  <w:num w:numId="19">
    <w:abstractNumId w:val="19"/>
  </w:num>
  <w:num w:numId="20">
    <w:abstractNumId w:val="19"/>
    <w:lvlOverride w:ilvl="0">
      <w:lvl w:ilvl="0">
        <w:start w:val="17"/>
        <w:numFmt w:val="none"/>
        <w:lvlText w:val="A."/>
        <w:lvlJc w:val="left"/>
        <w:pPr>
          <w:tabs>
            <w:tab w:val="num" w:pos="720"/>
          </w:tabs>
          <w:ind w:left="720" w:hanging="720"/>
        </w:pPr>
      </w:lvl>
    </w:lvlOverride>
  </w:num>
  <w:num w:numId="21">
    <w:abstractNumId w:val="6"/>
  </w:num>
  <w:num w:numId="22">
    <w:abstractNumId w:val="8"/>
  </w:num>
  <w:num w:numId="23">
    <w:abstractNumId w:val="24"/>
  </w:num>
  <w:num w:numId="24">
    <w:abstractNumId w:val="13"/>
  </w:num>
  <w:num w:numId="25">
    <w:abstractNumId w:val="5"/>
  </w:num>
  <w:num w:numId="26">
    <w:abstractNumId w:val="12"/>
  </w:num>
  <w:num w:numId="27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8">
    <w:abstractNumId w:val="15"/>
  </w:num>
  <w:num w:numId="29">
    <w:abstractNumId w:val="22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10"/>
  </w:num>
  <w:num w:numId="35">
    <w:abstractNumId w:val="2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83428"/>
    <w:rsid w:val="00003BB8"/>
    <w:rsid w:val="00011631"/>
    <w:rsid w:val="000F072E"/>
    <w:rsid w:val="00131D27"/>
    <w:rsid w:val="00132413"/>
    <w:rsid w:val="002C77CB"/>
    <w:rsid w:val="006663FD"/>
    <w:rsid w:val="009B59F5"/>
    <w:rsid w:val="00C67870"/>
    <w:rsid w:val="00F8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42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83428"/>
    <w:pPr>
      <w:keepNext/>
      <w:spacing w:line="48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83428"/>
    <w:pPr>
      <w:keepNext/>
      <w:spacing w:line="480" w:lineRule="auto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F83428"/>
    <w:pPr>
      <w:keepNext/>
      <w:spacing w:line="48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83428"/>
    <w:pPr>
      <w:keepNext/>
      <w:numPr>
        <w:numId w:val="1"/>
      </w:numPr>
      <w:tabs>
        <w:tab w:val="num" w:pos="720"/>
      </w:tabs>
      <w:spacing w:line="480" w:lineRule="auto"/>
      <w:outlineLvl w:val="3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4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834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3428"/>
  </w:style>
  <w:style w:type="paragraph" w:styleId="BodyText2">
    <w:name w:val="Body Text 2"/>
    <w:basedOn w:val="Normal"/>
    <w:link w:val="BodyText2Char"/>
    <w:rsid w:val="00F83428"/>
    <w:pPr>
      <w:ind w:left="1440"/>
    </w:pPr>
  </w:style>
  <w:style w:type="paragraph" w:styleId="BodyTextIndent2">
    <w:name w:val="Body Text Indent 2"/>
    <w:basedOn w:val="Normal"/>
    <w:rsid w:val="00F83428"/>
    <w:pPr>
      <w:spacing w:line="480" w:lineRule="auto"/>
      <w:ind w:left="720" w:hanging="720"/>
    </w:pPr>
  </w:style>
  <w:style w:type="character" w:styleId="LineNumber">
    <w:name w:val="line number"/>
    <w:rsid w:val="00F83428"/>
    <w:rPr>
      <w:rFonts w:ascii="Times New Roman" w:hAnsi="Times New Roman"/>
      <w:sz w:val="24"/>
    </w:rPr>
  </w:style>
  <w:style w:type="paragraph" w:styleId="BodyTextIndent3">
    <w:name w:val="Body Text Indent 3"/>
    <w:basedOn w:val="Normal"/>
    <w:rsid w:val="00F83428"/>
    <w:pPr>
      <w:spacing w:line="480" w:lineRule="auto"/>
      <w:ind w:left="720" w:firstLine="720"/>
    </w:pPr>
  </w:style>
  <w:style w:type="paragraph" w:styleId="BalloonText">
    <w:name w:val="Balloon Text"/>
    <w:basedOn w:val="Normal"/>
    <w:rsid w:val="00F83428"/>
    <w:rPr>
      <w:rFonts w:ascii="Tahoma" w:hAnsi="Tahoma"/>
      <w:sz w:val="16"/>
    </w:rPr>
  </w:style>
  <w:style w:type="paragraph" w:styleId="DocumentMap">
    <w:name w:val="Document Map"/>
    <w:basedOn w:val="Normal"/>
    <w:semiHidden/>
    <w:rsid w:val="00F83428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F83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rsid w:val="00F83428"/>
    <w:pPr>
      <w:spacing w:after="160" w:line="240" w:lineRule="exact"/>
    </w:pPr>
    <w:rPr>
      <w:rFonts w:ascii="Verdana" w:hAnsi="Verdana"/>
      <w:sz w:val="20"/>
    </w:rPr>
  </w:style>
  <w:style w:type="paragraph" w:customStyle="1" w:styleId="CharChar">
    <w:name w:val="Char Char"/>
    <w:basedOn w:val="Normal"/>
    <w:rsid w:val="00F83428"/>
    <w:pPr>
      <w:spacing w:after="160" w:line="240" w:lineRule="exact"/>
    </w:pPr>
    <w:rPr>
      <w:rFonts w:ascii="Verdana" w:hAnsi="Verdana"/>
      <w:sz w:val="20"/>
    </w:rPr>
  </w:style>
  <w:style w:type="paragraph" w:styleId="BodyText">
    <w:name w:val="Body Text"/>
    <w:basedOn w:val="Normal"/>
    <w:rsid w:val="00F83428"/>
    <w:pPr>
      <w:spacing w:after="120"/>
    </w:pPr>
  </w:style>
  <w:style w:type="character" w:customStyle="1" w:styleId="BodyText2Char">
    <w:name w:val="Body Text 2 Char"/>
    <w:link w:val="BodyText2"/>
    <w:rsid w:val="00F83428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F83428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F834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34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342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8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3428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83428"/>
    <w:pPr>
      <w:ind w:left="720"/>
      <w:contextualSpacing/>
    </w:pPr>
  </w:style>
  <w:style w:type="paragraph" w:styleId="Revision">
    <w:name w:val="Revision"/>
    <w:hidden/>
    <w:uiPriority w:val="99"/>
    <w:semiHidden/>
    <w:rsid w:val="00F83428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F83428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83428"/>
    <w:pPr>
      <w:spacing w:after="120"/>
      <w:ind w:left="360"/>
    </w:pPr>
    <w:rPr>
      <w:rFonts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428"/>
    <w:rPr>
      <w:rFonts w:ascii="Arial" w:hAnsi="Arial" w:cs="Arial"/>
      <w:sz w:val="24"/>
      <w:szCs w:val="24"/>
    </w:rPr>
  </w:style>
  <w:style w:type="paragraph" w:customStyle="1" w:styleId="PleadingTitle">
    <w:name w:val="PleadingTitle"/>
    <w:basedOn w:val="Normal"/>
    <w:rsid w:val="00F83428"/>
    <w:pPr>
      <w:spacing w:line="240" w:lineRule="exact"/>
      <w:jc w:val="center"/>
    </w:pPr>
    <w:rPr>
      <w:rFonts w:ascii="Times New Roman" w:hAnsi="Times New Roman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7A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927A8"/>
    <w:pPr>
      <w:keepNext/>
      <w:spacing w:line="48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927A8"/>
    <w:pPr>
      <w:keepNext/>
      <w:spacing w:line="480" w:lineRule="auto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F927A8"/>
    <w:pPr>
      <w:keepNext/>
      <w:spacing w:line="48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927A8"/>
    <w:pPr>
      <w:keepNext/>
      <w:numPr>
        <w:numId w:val="1"/>
      </w:numPr>
      <w:tabs>
        <w:tab w:val="num" w:pos="720"/>
      </w:tabs>
      <w:spacing w:line="480" w:lineRule="auto"/>
      <w:outlineLvl w:val="3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27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927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27A8"/>
  </w:style>
  <w:style w:type="paragraph" w:styleId="BodyText2">
    <w:name w:val="Body Text 2"/>
    <w:basedOn w:val="Normal"/>
    <w:link w:val="BodyText2Char"/>
    <w:rsid w:val="00F927A8"/>
    <w:pPr>
      <w:ind w:left="1440"/>
    </w:pPr>
  </w:style>
  <w:style w:type="paragraph" w:styleId="BodyTextIndent2">
    <w:name w:val="Body Text Indent 2"/>
    <w:basedOn w:val="Normal"/>
    <w:rsid w:val="00F927A8"/>
    <w:pPr>
      <w:spacing w:line="480" w:lineRule="auto"/>
      <w:ind w:left="720" w:hanging="720"/>
    </w:pPr>
  </w:style>
  <w:style w:type="character" w:styleId="LineNumber">
    <w:name w:val="line number"/>
    <w:rsid w:val="00F927A8"/>
    <w:rPr>
      <w:rFonts w:ascii="Times New Roman" w:hAnsi="Times New Roman"/>
      <w:sz w:val="24"/>
    </w:rPr>
  </w:style>
  <w:style w:type="paragraph" w:styleId="BodyTextIndent3">
    <w:name w:val="Body Text Indent 3"/>
    <w:basedOn w:val="Normal"/>
    <w:rsid w:val="00F927A8"/>
    <w:pPr>
      <w:spacing w:line="480" w:lineRule="auto"/>
      <w:ind w:left="720" w:firstLine="720"/>
    </w:pPr>
  </w:style>
  <w:style w:type="paragraph" w:styleId="BalloonText">
    <w:name w:val="Balloon Text"/>
    <w:basedOn w:val="Normal"/>
    <w:rsid w:val="00F927A8"/>
    <w:rPr>
      <w:rFonts w:ascii="Tahoma" w:hAnsi="Tahoma"/>
      <w:sz w:val="16"/>
    </w:rPr>
  </w:style>
  <w:style w:type="paragraph" w:styleId="DocumentMap">
    <w:name w:val="Document Map"/>
    <w:basedOn w:val="Normal"/>
    <w:semiHidden/>
    <w:rsid w:val="00F927A8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C6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rsid w:val="00C67415"/>
    <w:pPr>
      <w:spacing w:after="160" w:line="240" w:lineRule="exact"/>
    </w:pPr>
    <w:rPr>
      <w:rFonts w:ascii="Verdana" w:hAnsi="Verdana"/>
      <w:sz w:val="20"/>
    </w:rPr>
  </w:style>
  <w:style w:type="paragraph" w:customStyle="1" w:styleId="CharChar">
    <w:name w:val="Char Char"/>
    <w:basedOn w:val="Normal"/>
    <w:rsid w:val="00AB75E9"/>
    <w:pPr>
      <w:spacing w:after="160" w:line="240" w:lineRule="exact"/>
    </w:pPr>
    <w:rPr>
      <w:rFonts w:ascii="Verdana" w:hAnsi="Verdana"/>
      <w:sz w:val="20"/>
    </w:rPr>
  </w:style>
  <w:style w:type="paragraph" w:styleId="BodyText">
    <w:name w:val="Body Text"/>
    <w:basedOn w:val="Normal"/>
    <w:rsid w:val="004B6E5B"/>
    <w:pPr>
      <w:spacing w:after="120"/>
    </w:pPr>
  </w:style>
  <w:style w:type="character" w:customStyle="1" w:styleId="BodyText2Char">
    <w:name w:val="Body Text 2 Char"/>
    <w:link w:val="BodyText2"/>
    <w:rsid w:val="000C023F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76572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F132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2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32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13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2C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E84FCA"/>
    <w:pPr>
      <w:ind w:left="720"/>
      <w:contextualSpacing/>
    </w:pPr>
  </w:style>
  <w:style w:type="paragraph" w:styleId="Revision">
    <w:name w:val="Revision"/>
    <w:hidden/>
    <w:uiPriority w:val="99"/>
    <w:semiHidden/>
    <w:rsid w:val="00D630F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7015A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467C3F36D64FA556421D8FBCBEC5" ma:contentTypeVersion="135" ma:contentTypeDescription="" ma:contentTypeScope="" ma:versionID="4d806ff717f74dc0cb773bd346976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BF179-F68E-4AEC-A366-A23047ADD61F}"/>
</file>

<file path=customXml/itemProps2.xml><?xml version="1.0" encoding="utf-8"?>
<ds:datastoreItem xmlns:ds="http://schemas.openxmlformats.org/officeDocument/2006/customXml" ds:itemID="{494CE494-C8CC-41CB-A7D6-F0043987F91B}"/>
</file>

<file path=customXml/itemProps3.xml><?xml version="1.0" encoding="utf-8"?>
<ds:datastoreItem xmlns:ds="http://schemas.openxmlformats.org/officeDocument/2006/customXml" ds:itemID="{FC6D20B8-5805-4C1D-B346-FBAE274511B3}"/>
</file>

<file path=customXml/itemProps4.xml><?xml version="1.0" encoding="utf-8"?>
<ds:datastoreItem xmlns:ds="http://schemas.openxmlformats.org/officeDocument/2006/customXml" ds:itemID="{F9A85C9A-8230-4DCE-BC05-C2BAFC0DB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717</Characters>
  <Application>Microsoft Office Word</Application>
  <DocSecurity>2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2013-07-30T16:27:00Z</dcterms:created>
  <dcterms:modified xsi:type="dcterms:W3CDTF">2013-07-30T16:28:00Z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0x0101006E56B4D1795A2E4DB2F0B01679ED314A00533A467C3F36D64FA556421D8FBCBEC5</vt:lpwstr>
  </property>
  <property fmtid="{D5CDD505-2E9C-101B-9397-08002B2CF9AE}" pid="4" name="_docset_NoMedatataSyncRequired">
    <vt:lpwstr>False</vt:lpwstr>
  </property>
</Properties>
</file>