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148F" w14:textId="77777777" w:rsidR="00DA1E19" w:rsidRPr="009C3EE1" w:rsidRDefault="00DA1E19">
      <w:pPr>
        <w:pStyle w:val="Title"/>
        <w:rPr>
          <w:rFonts w:ascii="Times New Roman" w:hAnsi="Times New Roman"/>
          <w:sz w:val="25"/>
          <w:szCs w:val="25"/>
        </w:rPr>
      </w:pPr>
      <w:bookmarkStart w:id="0" w:name="_GoBack"/>
      <w:bookmarkEnd w:id="0"/>
      <w:r w:rsidRPr="009C3EE1">
        <w:rPr>
          <w:rFonts w:ascii="Times New Roman" w:hAnsi="Times New Roman"/>
          <w:sz w:val="25"/>
          <w:szCs w:val="25"/>
        </w:rPr>
        <w:t>BEFORE THE WASHINGTON</w:t>
      </w:r>
    </w:p>
    <w:p w14:paraId="11961490" w14:textId="75B3D8DA" w:rsidR="00DA1E19" w:rsidRPr="009C3EE1" w:rsidRDefault="00DA1E19">
      <w:pPr>
        <w:jc w:val="center"/>
        <w:rPr>
          <w:b/>
          <w:sz w:val="25"/>
          <w:szCs w:val="25"/>
        </w:rPr>
      </w:pPr>
      <w:r w:rsidRPr="009C3EE1">
        <w:rPr>
          <w:b/>
          <w:sz w:val="25"/>
          <w:szCs w:val="25"/>
        </w:rPr>
        <w:t xml:space="preserve">UTILITIES AND TRANSPORTATION </w:t>
      </w:r>
      <w:r w:rsidR="004E19FE" w:rsidRPr="009C3EE1">
        <w:rPr>
          <w:b/>
          <w:sz w:val="25"/>
          <w:szCs w:val="25"/>
        </w:rPr>
        <w:t>COMMISSION</w:t>
      </w:r>
    </w:p>
    <w:p w14:paraId="1A0E3B20" w14:textId="77777777" w:rsidR="0033189B" w:rsidRPr="009C3EE1" w:rsidRDefault="0033189B">
      <w:pPr>
        <w:jc w:val="center"/>
        <w:rPr>
          <w:sz w:val="25"/>
          <w:szCs w:val="25"/>
        </w:rPr>
      </w:pPr>
    </w:p>
    <w:tbl>
      <w:tblPr>
        <w:tblW w:w="0" w:type="auto"/>
        <w:tblLook w:val="0000" w:firstRow="0" w:lastRow="0" w:firstColumn="0" w:lastColumn="0" w:noHBand="0" w:noVBand="0"/>
      </w:tblPr>
      <w:tblGrid>
        <w:gridCol w:w="4248"/>
        <w:gridCol w:w="540"/>
        <w:gridCol w:w="4068"/>
      </w:tblGrid>
      <w:tr w:rsidR="00DA1E19" w:rsidRPr="009C3EE1" w14:paraId="119614B2" w14:textId="77777777" w:rsidTr="003B0C45">
        <w:tc>
          <w:tcPr>
            <w:tcW w:w="4248" w:type="dxa"/>
          </w:tcPr>
          <w:p w14:paraId="11961492" w14:textId="3ADA8A31" w:rsidR="002838A3" w:rsidRPr="009C3EE1" w:rsidRDefault="00DA1E19">
            <w:pPr>
              <w:rPr>
                <w:sz w:val="25"/>
                <w:szCs w:val="25"/>
              </w:rPr>
            </w:pPr>
            <w:r w:rsidRPr="009C3EE1">
              <w:rPr>
                <w:sz w:val="25"/>
                <w:szCs w:val="25"/>
              </w:rPr>
              <w:t xml:space="preserve">WASHINGTON UTILITIES AND TRANSPORTATION </w:t>
            </w:r>
            <w:r w:rsidR="004E19FE" w:rsidRPr="009C3EE1">
              <w:rPr>
                <w:sz w:val="25"/>
                <w:szCs w:val="25"/>
              </w:rPr>
              <w:t>COMMISSION</w:t>
            </w:r>
            <w:r w:rsidRPr="009C3EE1">
              <w:rPr>
                <w:sz w:val="25"/>
                <w:szCs w:val="25"/>
              </w:rPr>
              <w:t>,</w:t>
            </w:r>
          </w:p>
          <w:p w14:paraId="11961493" w14:textId="77777777" w:rsidR="002838A3" w:rsidRPr="009C3EE1" w:rsidRDefault="002838A3">
            <w:pPr>
              <w:rPr>
                <w:sz w:val="25"/>
                <w:szCs w:val="25"/>
              </w:rPr>
            </w:pPr>
          </w:p>
          <w:p w14:paraId="11961494" w14:textId="77777777" w:rsidR="00DA1E19" w:rsidRPr="009C3EE1" w:rsidRDefault="00DA1E19" w:rsidP="002838A3">
            <w:pPr>
              <w:jc w:val="center"/>
              <w:rPr>
                <w:sz w:val="25"/>
                <w:szCs w:val="25"/>
              </w:rPr>
            </w:pPr>
            <w:r w:rsidRPr="009C3EE1">
              <w:rPr>
                <w:sz w:val="25"/>
                <w:szCs w:val="25"/>
              </w:rPr>
              <w:t>Complainant,</w:t>
            </w:r>
          </w:p>
          <w:p w14:paraId="11961495" w14:textId="77777777" w:rsidR="00DA1E19" w:rsidRPr="009C3EE1" w:rsidRDefault="00DA1E19">
            <w:pPr>
              <w:rPr>
                <w:sz w:val="25"/>
                <w:szCs w:val="25"/>
              </w:rPr>
            </w:pPr>
          </w:p>
          <w:p w14:paraId="11961496" w14:textId="77777777" w:rsidR="00DA1E19" w:rsidRPr="009C3EE1" w:rsidRDefault="00DA1E19" w:rsidP="002838A3">
            <w:pPr>
              <w:jc w:val="center"/>
              <w:rPr>
                <w:sz w:val="25"/>
                <w:szCs w:val="25"/>
              </w:rPr>
            </w:pPr>
            <w:proofErr w:type="gramStart"/>
            <w:r w:rsidRPr="009C3EE1">
              <w:rPr>
                <w:sz w:val="25"/>
                <w:szCs w:val="25"/>
              </w:rPr>
              <w:t>v</w:t>
            </w:r>
            <w:proofErr w:type="gramEnd"/>
            <w:r w:rsidRPr="009C3EE1">
              <w:rPr>
                <w:sz w:val="25"/>
                <w:szCs w:val="25"/>
              </w:rPr>
              <w:t>.</w:t>
            </w:r>
          </w:p>
          <w:p w14:paraId="11961497" w14:textId="77777777" w:rsidR="00A0079D" w:rsidRPr="009C3EE1" w:rsidRDefault="00A0079D">
            <w:pPr>
              <w:rPr>
                <w:sz w:val="25"/>
                <w:szCs w:val="25"/>
              </w:rPr>
            </w:pPr>
          </w:p>
          <w:p w14:paraId="11961498" w14:textId="6669F199" w:rsidR="00DA1E19" w:rsidRDefault="00E5087B">
            <w:r>
              <w:t xml:space="preserve">WASTE MANAGEMENT OF WASHINGTON, INC. D/B/A WASTE MANAGEMENT OF THE NORTHWEST, WASTE MANAGEMENT OF SEATTLE AND SOUTH SOUND, AND WASTE MANAGEMENT OF </w:t>
            </w:r>
            <w:r>
              <w:br/>
              <w:t>SNO-KING, G-237,</w:t>
            </w:r>
          </w:p>
          <w:p w14:paraId="09667671" w14:textId="77777777" w:rsidR="00E5087B" w:rsidRPr="009C3EE1" w:rsidRDefault="00E5087B">
            <w:pPr>
              <w:rPr>
                <w:sz w:val="25"/>
                <w:szCs w:val="25"/>
              </w:rPr>
            </w:pPr>
          </w:p>
          <w:p w14:paraId="11961499" w14:textId="1A0AD4E3" w:rsidR="00366A68" w:rsidRPr="009C3EE1" w:rsidRDefault="0032216A" w:rsidP="002838A3">
            <w:pPr>
              <w:jc w:val="center"/>
              <w:rPr>
                <w:sz w:val="25"/>
                <w:szCs w:val="25"/>
              </w:rPr>
            </w:pPr>
            <w:r w:rsidRPr="009C3EE1">
              <w:rPr>
                <w:sz w:val="25"/>
                <w:szCs w:val="25"/>
              </w:rPr>
              <w:t>Respondent</w:t>
            </w:r>
            <w:r w:rsidR="004934AA" w:rsidRPr="009C3EE1">
              <w:rPr>
                <w:sz w:val="25"/>
                <w:szCs w:val="25"/>
              </w:rPr>
              <w:t>.</w:t>
            </w:r>
          </w:p>
          <w:p w14:paraId="1196149A" w14:textId="77777777" w:rsidR="00DA1E19" w:rsidRPr="009C3EE1" w:rsidRDefault="00DA1E19">
            <w:pPr>
              <w:jc w:val="center"/>
              <w:rPr>
                <w:b/>
                <w:sz w:val="25"/>
                <w:szCs w:val="25"/>
              </w:rPr>
            </w:pPr>
            <w:r w:rsidRPr="009C3EE1">
              <w:rPr>
                <w:sz w:val="25"/>
                <w:szCs w:val="25"/>
              </w:rPr>
              <w:t>. . . . . . . . . . . . . . . . . . . . . . . . . . . . . . .</w:t>
            </w:r>
          </w:p>
        </w:tc>
        <w:tc>
          <w:tcPr>
            <w:tcW w:w="540" w:type="dxa"/>
          </w:tcPr>
          <w:p w14:paraId="1196149B" w14:textId="77777777" w:rsidR="00DA1E19" w:rsidRPr="009C3EE1" w:rsidRDefault="00DA1E19" w:rsidP="00366A68">
            <w:pPr>
              <w:jc w:val="center"/>
              <w:rPr>
                <w:bCs/>
                <w:sz w:val="25"/>
                <w:szCs w:val="25"/>
              </w:rPr>
            </w:pPr>
            <w:r w:rsidRPr="009C3EE1">
              <w:rPr>
                <w:bCs/>
                <w:sz w:val="25"/>
                <w:szCs w:val="25"/>
              </w:rP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p>
          <w:p w14:paraId="1196149C" w14:textId="77777777" w:rsidR="00570057" w:rsidRPr="009C3EE1" w:rsidRDefault="00570057" w:rsidP="00366A68">
            <w:pPr>
              <w:jc w:val="center"/>
              <w:rPr>
                <w:bCs/>
                <w:sz w:val="25"/>
                <w:szCs w:val="25"/>
              </w:rPr>
            </w:pPr>
            <w:r w:rsidRPr="009C3EE1">
              <w:rPr>
                <w:bCs/>
                <w:sz w:val="25"/>
                <w:szCs w:val="25"/>
              </w:rPr>
              <w:t>)</w:t>
            </w:r>
          </w:p>
          <w:p w14:paraId="1196149D" w14:textId="77777777" w:rsidR="00AC1BE9" w:rsidRPr="009C3EE1" w:rsidRDefault="00AC1BE9" w:rsidP="00366A68">
            <w:pPr>
              <w:jc w:val="center"/>
              <w:rPr>
                <w:bCs/>
                <w:sz w:val="25"/>
                <w:szCs w:val="25"/>
              </w:rPr>
            </w:pPr>
            <w:r w:rsidRPr="009C3EE1">
              <w:rPr>
                <w:bCs/>
                <w:sz w:val="25"/>
                <w:szCs w:val="25"/>
              </w:rPr>
              <w:t>)</w:t>
            </w:r>
            <w:r w:rsidRPr="009C3EE1">
              <w:rPr>
                <w:bCs/>
                <w:sz w:val="25"/>
                <w:szCs w:val="25"/>
              </w:rPr>
              <w:br/>
              <w:t>)</w:t>
            </w:r>
          </w:p>
          <w:p w14:paraId="1196149E" w14:textId="77777777" w:rsidR="00AC1BE9" w:rsidRPr="009C3EE1" w:rsidRDefault="00AC1BE9" w:rsidP="00366A68">
            <w:pPr>
              <w:jc w:val="center"/>
              <w:rPr>
                <w:bCs/>
                <w:sz w:val="25"/>
                <w:szCs w:val="25"/>
              </w:rPr>
            </w:pPr>
            <w:r w:rsidRPr="009C3EE1">
              <w:rPr>
                <w:bCs/>
                <w:sz w:val="25"/>
                <w:szCs w:val="25"/>
              </w:rPr>
              <w:t>)</w:t>
            </w:r>
          </w:p>
          <w:p w14:paraId="1196149F" w14:textId="77777777" w:rsidR="00AC1BE9" w:rsidRPr="009C3EE1" w:rsidRDefault="00AC1BE9" w:rsidP="00366A68">
            <w:pPr>
              <w:jc w:val="center"/>
              <w:rPr>
                <w:bCs/>
                <w:sz w:val="25"/>
                <w:szCs w:val="25"/>
              </w:rPr>
            </w:pPr>
            <w:r w:rsidRPr="009C3EE1">
              <w:rPr>
                <w:bCs/>
                <w:sz w:val="25"/>
                <w:szCs w:val="25"/>
              </w:rPr>
              <w:t>)</w:t>
            </w:r>
          </w:p>
          <w:p w14:paraId="119614A0" w14:textId="77777777" w:rsidR="00AC1BE9" w:rsidRPr="009C3EE1" w:rsidRDefault="00AC1BE9" w:rsidP="00366A68">
            <w:pPr>
              <w:jc w:val="center"/>
              <w:rPr>
                <w:bCs/>
                <w:sz w:val="25"/>
                <w:szCs w:val="25"/>
              </w:rPr>
            </w:pPr>
            <w:r w:rsidRPr="009C3EE1">
              <w:rPr>
                <w:bCs/>
                <w:sz w:val="25"/>
                <w:szCs w:val="25"/>
              </w:rPr>
              <w:t>)</w:t>
            </w:r>
          </w:p>
          <w:p w14:paraId="119614A1" w14:textId="7BE3BED1" w:rsidR="009C3EE1" w:rsidRPr="009C3EE1" w:rsidRDefault="00AC1BE9" w:rsidP="00E5087B">
            <w:pPr>
              <w:jc w:val="center"/>
              <w:rPr>
                <w:bCs/>
                <w:sz w:val="25"/>
                <w:szCs w:val="25"/>
              </w:rPr>
            </w:pPr>
            <w:r w:rsidRPr="009C3EE1">
              <w:rPr>
                <w:bCs/>
                <w:sz w:val="25"/>
                <w:szCs w:val="25"/>
              </w:rPr>
              <w:t>)</w:t>
            </w:r>
          </w:p>
        </w:tc>
        <w:tc>
          <w:tcPr>
            <w:tcW w:w="4068" w:type="dxa"/>
          </w:tcPr>
          <w:p w14:paraId="119614A4" w14:textId="7861A219" w:rsidR="00DA1E19" w:rsidRPr="009C3EE1" w:rsidRDefault="00A0079D">
            <w:pPr>
              <w:rPr>
                <w:b/>
                <w:sz w:val="25"/>
                <w:szCs w:val="25"/>
              </w:rPr>
            </w:pPr>
            <w:r w:rsidRPr="009C3EE1">
              <w:rPr>
                <w:sz w:val="25"/>
                <w:szCs w:val="25"/>
              </w:rPr>
              <w:t>DOCKET</w:t>
            </w:r>
            <w:r w:rsidR="00C82ADA" w:rsidRPr="009C3EE1">
              <w:rPr>
                <w:sz w:val="25"/>
                <w:szCs w:val="25"/>
              </w:rPr>
              <w:t>S</w:t>
            </w:r>
            <w:r w:rsidRPr="009C3EE1">
              <w:rPr>
                <w:sz w:val="25"/>
                <w:szCs w:val="25"/>
              </w:rPr>
              <w:t xml:space="preserve"> </w:t>
            </w:r>
            <w:r w:rsidR="00E5087B">
              <w:rPr>
                <w:sz w:val="25"/>
                <w:szCs w:val="25"/>
              </w:rPr>
              <w:t>TG-120840</w:t>
            </w:r>
            <w:r w:rsidR="00A60B86" w:rsidRPr="009C3EE1">
              <w:rPr>
                <w:sz w:val="25"/>
                <w:szCs w:val="25"/>
              </w:rPr>
              <w:t>, TG-12</w:t>
            </w:r>
            <w:r w:rsidR="00E5087B">
              <w:rPr>
                <w:sz w:val="25"/>
                <w:szCs w:val="25"/>
              </w:rPr>
              <w:t>0842</w:t>
            </w:r>
            <w:r w:rsidR="00A60B86" w:rsidRPr="009C3EE1">
              <w:rPr>
                <w:sz w:val="25"/>
                <w:szCs w:val="25"/>
              </w:rPr>
              <w:t xml:space="preserve"> and</w:t>
            </w:r>
            <w:r w:rsidR="00E5087B">
              <w:rPr>
                <w:sz w:val="25"/>
                <w:szCs w:val="25"/>
              </w:rPr>
              <w:t xml:space="preserve"> </w:t>
            </w:r>
            <w:r w:rsidR="00A60B86" w:rsidRPr="009C3EE1">
              <w:rPr>
                <w:sz w:val="25"/>
                <w:szCs w:val="25"/>
              </w:rPr>
              <w:t>TG-</w:t>
            </w:r>
            <w:r w:rsidR="00E5087B">
              <w:rPr>
                <w:sz w:val="25"/>
                <w:szCs w:val="25"/>
              </w:rPr>
              <w:t>120843</w:t>
            </w:r>
          </w:p>
          <w:p w14:paraId="50758719" w14:textId="77777777" w:rsidR="00A60B86" w:rsidRPr="009C3EE1" w:rsidRDefault="00A60B86">
            <w:pPr>
              <w:rPr>
                <w:sz w:val="25"/>
                <w:szCs w:val="25"/>
              </w:rPr>
            </w:pPr>
          </w:p>
          <w:p w14:paraId="42A4DF12" w14:textId="77777777" w:rsidR="003B0C45" w:rsidRPr="009C3EE1" w:rsidRDefault="003B0C45">
            <w:pPr>
              <w:rPr>
                <w:sz w:val="25"/>
                <w:szCs w:val="25"/>
              </w:rPr>
            </w:pPr>
          </w:p>
          <w:p w14:paraId="4A0E882F" w14:textId="77777777" w:rsidR="003B0C45" w:rsidRPr="009C3EE1" w:rsidRDefault="003B0C45">
            <w:pPr>
              <w:rPr>
                <w:sz w:val="25"/>
                <w:szCs w:val="25"/>
              </w:rPr>
            </w:pPr>
          </w:p>
          <w:p w14:paraId="2A8B5A54" w14:textId="77777777" w:rsidR="003B0C45" w:rsidRPr="009C3EE1" w:rsidRDefault="003B0C45">
            <w:pPr>
              <w:rPr>
                <w:sz w:val="25"/>
                <w:szCs w:val="25"/>
              </w:rPr>
            </w:pPr>
          </w:p>
          <w:p w14:paraId="3F150788" w14:textId="77777777" w:rsidR="003B0C45" w:rsidRPr="009C3EE1" w:rsidRDefault="003B0C45">
            <w:pPr>
              <w:rPr>
                <w:sz w:val="25"/>
                <w:szCs w:val="25"/>
              </w:rPr>
            </w:pPr>
          </w:p>
          <w:p w14:paraId="0CB6D6CA" w14:textId="77777777" w:rsidR="003B0C45" w:rsidRPr="009C3EE1" w:rsidRDefault="003B0C45">
            <w:pPr>
              <w:rPr>
                <w:sz w:val="25"/>
                <w:szCs w:val="25"/>
              </w:rPr>
            </w:pPr>
          </w:p>
          <w:p w14:paraId="1ED38F8E" w14:textId="77777777" w:rsidR="00DA1E19" w:rsidRPr="009C3EE1" w:rsidRDefault="000E41FF" w:rsidP="00AC1BE9">
            <w:pPr>
              <w:pStyle w:val="Header"/>
              <w:tabs>
                <w:tab w:val="clear" w:pos="4320"/>
                <w:tab w:val="clear" w:pos="8640"/>
              </w:tabs>
              <w:rPr>
                <w:bCs/>
                <w:sz w:val="25"/>
                <w:szCs w:val="25"/>
              </w:rPr>
            </w:pPr>
            <w:r w:rsidRPr="009C3EE1">
              <w:rPr>
                <w:bCs/>
                <w:sz w:val="25"/>
                <w:szCs w:val="25"/>
              </w:rPr>
              <w:t>NOTICE OF HEARING</w:t>
            </w:r>
          </w:p>
          <w:p w14:paraId="119614B1" w14:textId="5957D93E" w:rsidR="000E41FF" w:rsidRPr="009C3EE1" w:rsidRDefault="000E41FF" w:rsidP="00390D4A">
            <w:pPr>
              <w:pStyle w:val="Header"/>
              <w:tabs>
                <w:tab w:val="clear" w:pos="4320"/>
                <w:tab w:val="clear" w:pos="8640"/>
              </w:tabs>
              <w:rPr>
                <w:b/>
                <w:bCs/>
                <w:sz w:val="25"/>
                <w:szCs w:val="25"/>
              </w:rPr>
            </w:pPr>
            <w:r w:rsidRPr="009C3EE1">
              <w:rPr>
                <w:b/>
                <w:bCs/>
                <w:sz w:val="25"/>
                <w:szCs w:val="25"/>
              </w:rPr>
              <w:t xml:space="preserve">(Set for Friday, June 14, 2013, at </w:t>
            </w:r>
            <w:r w:rsidR="00390D4A">
              <w:rPr>
                <w:b/>
                <w:bCs/>
                <w:sz w:val="25"/>
                <w:szCs w:val="25"/>
              </w:rPr>
              <w:t>9:30</w:t>
            </w:r>
            <w:r w:rsidRPr="009C3EE1">
              <w:rPr>
                <w:b/>
                <w:bCs/>
                <w:sz w:val="25"/>
                <w:szCs w:val="25"/>
              </w:rPr>
              <w:t xml:space="preserve"> a.m.)</w:t>
            </w:r>
          </w:p>
        </w:tc>
      </w:tr>
    </w:tbl>
    <w:p w14:paraId="119614B3" w14:textId="1C02DC95" w:rsidR="009C0F54" w:rsidRPr="009C3EE1" w:rsidRDefault="009C0F54">
      <w:pPr>
        <w:jc w:val="center"/>
        <w:rPr>
          <w:b/>
          <w:sz w:val="25"/>
          <w:szCs w:val="25"/>
        </w:rPr>
      </w:pPr>
    </w:p>
    <w:p w14:paraId="2CBA320D" w14:textId="77777777" w:rsidR="00E5087B" w:rsidRDefault="00E5087B" w:rsidP="00E5087B">
      <w:pPr>
        <w:numPr>
          <w:ilvl w:val="0"/>
          <w:numId w:val="1"/>
        </w:numPr>
        <w:spacing w:line="320" w:lineRule="exact"/>
      </w:pPr>
      <w:r w:rsidRPr="00A2172D">
        <w:t xml:space="preserve">On </w:t>
      </w:r>
      <w:r>
        <w:t>June 16, 2012,</w:t>
      </w:r>
      <w:r w:rsidRPr="00A2172D">
        <w:t xml:space="preserve"> </w:t>
      </w:r>
      <w:r>
        <w:t xml:space="preserve">Waste Management of Washington, Inc., d/b/a Waste Management of the Northwest, Waste Management of Seattle and South Sound, and Waste Management of </w:t>
      </w:r>
      <w:proofErr w:type="spellStart"/>
      <w:r>
        <w:t>Sno</w:t>
      </w:r>
      <w:proofErr w:type="spellEnd"/>
      <w:r>
        <w:t xml:space="preserve">-King, G-237, </w:t>
      </w:r>
      <w:r w:rsidRPr="00A2172D">
        <w:t xml:space="preserve">filed with the Washington Utilities and Transportation Commission (Commission) </w:t>
      </w:r>
      <w:r w:rsidRPr="00732333">
        <w:t xml:space="preserve">tariff revisions </w:t>
      </w:r>
      <w:r>
        <w:t>that</w:t>
      </w:r>
      <w:r w:rsidRPr="00732333">
        <w:t xml:space="preserve"> proposed </w:t>
      </w:r>
      <w:r>
        <w:t>to</w:t>
      </w:r>
      <w:r w:rsidRPr="00732333">
        <w:t xml:space="preserve"> add language regarding missed pickups due to a labor dispute to Item 30 in its three tariffs.</w:t>
      </w:r>
      <w:r w:rsidRPr="00727601">
        <w:t xml:space="preserve">  The stated effective date is</w:t>
      </w:r>
      <w:r w:rsidRPr="00A2172D">
        <w:t xml:space="preserve"> </w:t>
      </w:r>
      <w:r w:rsidRPr="00E23D66">
        <w:rPr>
          <w:bCs/>
        </w:rPr>
        <w:t>September 1, 2012</w:t>
      </w:r>
      <w:r w:rsidRPr="00A2172D">
        <w:t>.</w:t>
      </w:r>
    </w:p>
    <w:p w14:paraId="7E1EE8FF" w14:textId="77777777" w:rsidR="00E5087B" w:rsidRDefault="00E5087B" w:rsidP="00E5087B">
      <w:pPr>
        <w:spacing w:line="320" w:lineRule="exact"/>
        <w:rPr>
          <w:sz w:val="25"/>
          <w:szCs w:val="25"/>
        </w:rPr>
      </w:pPr>
    </w:p>
    <w:p w14:paraId="655DC55C" w14:textId="77777777" w:rsidR="00E5087B" w:rsidRDefault="00E5087B" w:rsidP="00E5087B">
      <w:pPr>
        <w:numPr>
          <w:ilvl w:val="0"/>
          <w:numId w:val="1"/>
        </w:numPr>
        <w:spacing w:line="320" w:lineRule="exact"/>
      </w:pPr>
      <w:r>
        <w:t>WAC 480-70-281 requires all solid waste collection companies to file proposed tariffs on forms available from the Commission or on comparable forms approved by the Commission.  The Commission adopted the current tariff template in 2001 in Docket   TG-010374, which does not include Waste Management’s proposed language for labor disputes in Item 30, Limitations of Service.</w:t>
      </w:r>
    </w:p>
    <w:p w14:paraId="05D395CE" w14:textId="77777777" w:rsidR="00E5087B" w:rsidRDefault="00E5087B" w:rsidP="00E5087B">
      <w:pPr>
        <w:spacing w:line="320" w:lineRule="exact"/>
        <w:rPr>
          <w:sz w:val="25"/>
          <w:szCs w:val="25"/>
        </w:rPr>
      </w:pPr>
    </w:p>
    <w:p w14:paraId="17580394" w14:textId="469B7137" w:rsidR="00E5087B" w:rsidRDefault="00E5087B" w:rsidP="00E5087B">
      <w:pPr>
        <w:numPr>
          <w:ilvl w:val="0"/>
          <w:numId w:val="1"/>
        </w:numPr>
        <w:spacing w:line="320" w:lineRule="exact"/>
      </w:pPr>
      <w:r>
        <w:t xml:space="preserve">On May 18, </w:t>
      </w:r>
      <w:r w:rsidR="003B3163">
        <w:t xml:space="preserve">2012, </w:t>
      </w:r>
      <w:r>
        <w:t xml:space="preserve">the Commission sent a letter to Waste Management reminding the Company that its tariff does not address labor disputes.  Waste Management worked with Commission Staff to craft proposed tariff language and filed proposed tariffs on June 6, </w:t>
      </w:r>
      <w:r w:rsidR="003B3163">
        <w:t xml:space="preserve">2012, </w:t>
      </w:r>
      <w:r>
        <w:t>all scheduled to become effective August 1</w:t>
      </w:r>
      <w:r w:rsidR="003B3163">
        <w:t>, 2012</w:t>
      </w:r>
      <w:r>
        <w:t xml:space="preserve">.  On July 12, </w:t>
      </w:r>
      <w:r w:rsidR="003B3163">
        <w:t xml:space="preserve">2012, </w:t>
      </w:r>
      <w:r>
        <w:t>Waste Management, at Commission Staff's request, postponed the effective date of the three tariffs to September 1</w:t>
      </w:r>
      <w:r w:rsidR="003B3163">
        <w:t>, 2012</w:t>
      </w:r>
      <w:r>
        <w:t xml:space="preserve">.  Staff asked the Company to postpone those tariffs so that </w:t>
      </w:r>
      <w:r>
        <w:lastRenderedPageBreak/>
        <w:t>we could continue working with the Company and the broader industry to bring an industry-wide proposal to the Commission instead of company-specific proposals.</w:t>
      </w:r>
    </w:p>
    <w:p w14:paraId="52DD8584" w14:textId="77777777" w:rsidR="00E5087B" w:rsidRDefault="00E5087B" w:rsidP="00E5087B">
      <w:pPr>
        <w:spacing w:line="320" w:lineRule="exact"/>
        <w:rPr>
          <w:sz w:val="25"/>
          <w:szCs w:val="25"/>
        </w:rPr>
      </w:pPr>
    </w:p>
    <w:p w14:paraId="54CAD51B" w14:textId="68FE7208" w:rsidR="00E5087B" w:rsidRDefault="00E5087B" w:rsidP="00E5087B">
      <w:pPr>
        <w:numPr>
          <w:ilvl w:val="0"/>
          <w:numId w:val="1"/>
        </w:numPr>
        <w:spacing w:line="320" w:lineRule="exact"/>
      </w:pPr>
      <w:r>
        <w:t xml:space="preserve">On July 25, 2012, Waste Management employees went on strike.  That same day, the Company filed a request that the Commission consider and approve its pending tariff revisions at the July 27 open meeting.  The Commission discussed the pending tariffs at the July 27 open meeting, but took no action on the Company’s request. </w:t>
      </w:r>
    </w:p>
    <w:p w14:paraId="045E5B1B" w14:textId="77777777" w:rsidR="00E5087B" w:rsidRDefault="00E5087B" w:rsidP="00E5087B">
      <w:pPr>
        <w:pStyle w:val="ListParagraph"/>
      </w:pPr>
    </w:p>
    <w:p w14:paraId="32D9DCAC" w14:textId="04697E04" w:rsidR="00E5087B" w:rsidRDefault="00E5087B" w:rsidP="00E5087B">
      <w:pPr>
        <w:numPr>
          <w:ilvl w:val="0"/>
          <w:numId w:val="1"/>
        </w:numPr>
        <w:spacing w:line="320" w:lineRule="exact"/>
      </w:pPr>
      <w:r>
        <w:t xml:space="preserve">On August 9, 2012, the Commission held a special open meeting in Woodinville to discuss the Company’s response to the strike and to hear from the public how the strike impacted customers. </w:t>
      </w:r>
    </w:p>
    <w:p w14:paraId="6AF37F5C" w14:textId="77777777" w:rsidR="00E5087B" w:rsidRDefault="00E5087B" w:rsidP="00E5087B">
      <w:pPr>
        <w:pStyle w:val="ListParagraph"/>
      </w:pPr>
    </w:p>
    <w:p w14:paraId="1A69D433" w14:textId="77777777" w:rsidR="00E5087B" w:rsidRDefault="00E5087B" w:rsidP="00E5087B">
      <w:pPr>
        <w:numPr>
          <w:ilvl w:val="0"/>
          <w:numId w:val="1"/>
        </w:numPr>
        <w:spacing w:line="320" w:lineRule="exact"/>
      </w:pPr>
      <w:r w:rsidRPr="00F5319F">
        <w:t xml:space="preserve">On August 21, 2012, the </w:t>
      </w:r>
      <w:r>
        <w:t>C</w:t>
      </w:r>
      <w:r w:rsidRPr="00F5319F">
        <w:t xml:space="preserve">ompany asked the </w:t>
      </w:r>
      <w:r>
        <w:t>C</w:t>
      </w:r>
      <w:r w:rsidRPr="00F5319F">
        <w:t>ommission to “…approve, on a temporary basis, the Company’s proposed methodology for handling missed collections, while at the same time refraining from an approval about the tariff language itself.”</w:t>
      </w:r>
    </w:p>
    <w:p w14:paraId="190DE5B5" w14:textId="2B8E34F6" w:rsidR="00DF36CD" w:rsidRPr="009C3EE1" w:rsidRDefault="00DF36CD" w:rsidP="000E41FF">
      <w:pPr>
        <w:spacing w:line="264" w:lineRule="auto"/>
        <w:rPr>
          <w:sz w:val="25"/>
          <w:szCs w:val="25"/>
        </w:rPr>
      </w:pPr>
    </w:p>
    <w:p w14:paraId="1C756FED" w14:textId="6D610652" w:rsidR="000E41FF" w:rsidRPr="009C3EE1" w:rsidRDefault="000E41FF" w:rsidP="00DF36CD">
      <w:pPr>
        <w:numPr>
          <w:ilvl w:val="0"/>
          <w:numId w:val="1"/>
        </w:numPr>
        <w:spacing w:line="320" w:lineRule="exact"/>
        <w:rPr>
          <w:sz w:val="25"/>
          <w:szCs w:val="25"/>
        </w:rPr>
      </w:pPr>
      <w:r w:rsidRPr="009C3EE1">
        <w:rPr>
          <w:sz w:val="25"/>
          <w:szCs w:val="25"/>
        </w:rPr>
        <w:t xml:space="preserve">The Commission suspended operation of the tariffs on </w:t>
      </w:r>
      <w:r w:rsidR="00E5087B">
        <w:rPr>
          <w:sz w:val="25"/>
          <w:szCs w:val="25"/>
        </w:rPr>
        <w:t>August 30,</w:t>
      </w:r>
      <w:r w:rsidRPr="009C3EE1">
        <w:rPr>
          <w:sz w:val="25"/>
          <w:szCs w:val="25"/>
        </w:rPr>
        <w:t xml:space="preserve"> 2012, by Order 01 entered in th</w:t>
      </w:r>
      <w:r w:rsidR="007014CE" w:rsidRPr="009C3EE1">
        <w:rPr>
          <w:sz w:val="25"/>
          <w:szCs w:val="25"/>
        </w:rPr>
        <w:t>e above-referenced</w:t>
      </w:r>
      <w:r w:rsidRPr="009C3EE1">
        <w:rPr>
          <w:sz w:val="25"/>
          <w:szCs w:val="25"/>
        </w:rPr>
        <w:t xml:space="preserve"> docket</w:t>
      </w:r>
      <w:r w:rsidR="007014CE" w:rsidRPr="009C3EE1">
        <w:rPr>
          <w:sz w:val="25"/>
          <w:szCs w:val="25"/>
        </w:rPr>
        <w:t>s</w:t>
      </w:r>
      <w:r w:rsidR="00DF36CD" w:rsidRPr="009C3EE1">
        <w:rPr>
          <w:sz w:val="25"/>
          <w:szCs w:val="25"/>
        </w:rPr>
        <w:t>,</w:t>
      </w:r>
      <w:r w:rsidR="006D7F26" w:rsidRPr="009C3EE1">
        <w:rPr>
          <w:rStyle w:val="FootnoteReference"/>
          <w:sz w:val="25"/>
          <w:szCs w:val="25"/>
          <w:vertAlign w:val="superscript"/>
        </w:rPr>
        <w:t xml:space="preserve"> </w:t>
      </w:r>
      <w:r w:rsidR="006D7F26" w:rsidRPr="009C3EE1">
        <w:rPr>
          <w:rStyle w:val="FootnoteReference"/>
          <w:sz w:val="25"/>
          <w:szCs w:val="25"/>
          <w:vertAlign w:val="superscript"/>
        </w:rPr>
        <w:footnoteReference w:id="1"/>
      </w:r>
      <w:r w:rsidR="00DF36CD" w:rsidRPr="009C3EE1">
        <w:rPr>
          <w:sz w:val="25"/>
          <w:szCs w:val="25"/>
        </w:rPr>
        <w:t xml:space="preserve"> and reopened Docket TG-010374 to consider whether to amend Item 30 – Limitations of Service, which the Commission adopted as part of the standard tariff template for traditional solid waste collection companies</w:t>
      </w:r>
      <w:r w:rsidRPr="009C3EE1">
        <w:rPr>
          <w:sz w:val="25"/>
          <w:szCs w:val="25"/>
        </w:rPr>
        <w:t>.</w:t>
      </w:r>
      <w:r w:rsidR="006D7F26" w:rsidRPr="009C3EE1">
        <w:rPr>
          <w:sz w:val="25"/>
          <w:szCs w:val="25"/>
        </w:rPr>
        <w:t xml:space="preserve">  </w:t>
      </w:r>
    </w:p>
    <w:p w14:paraId="3607FDD1" w14:textId="77777777" w:rsidR="000E41FF" w:rsidRPr="009C3EE1" w:rsidRDefault="000E41FF" w:rsidP="000E41FF">
      <w:pPr>
        <w:rPr>
          <w:sz w:val="25"/>
          <w:szCs w:val="25"/>
        </w:rPr>
      </w:pPr>
    </w:p>
    <w:p w14:paraId="666ECDBE" w14:textId="2ECF6BD7" w:rsidR="007014CE" w:rsidRPr="009C3EE1" w:rsidRDefault="000E41FF" w:rsidP="00DF36CD">
      <w:pPr>
        <w:numPr>
          <w:ilvl w:val="0"/>
          <w:numId w:val="1"/>
        </w:numPr>
        <w:spacing w:line="320" w:lineRule="exact"/>
        <w:rPr>
          <w:sz w:val="25"/>
          <w:szCs w:val="25"/>
        </w:rPr>
      </w:pPr>
      <w:r w:rsidRPr="009C3EE1">
        <w:rPr>
          <w:b/>
          <w:sz w:val="25"/>
          <w:szCs w:val="25"/>
        </w:rPr>
        <w:t>STATUTORY AUTHORITY</w:t>
      </w:r>
      <w:r w:rsidRPr="009C3EE1">
        <w:rPr>
          <w:sz w:val="25"/>
          <w:szCs w:val="25"/>
        </w:rPr>
        <w:t>:  The Commission has jurisdiction over this matter under RCW Title 81, and has legal authority to regulate</w:t>
      </w:r>
      <w:r w:rsidR="007014CE" w:rsidRPr="009C3EE1">
        <w:rPr>
          <w:sz w:val="25"/>
          <w:szCs w:val="25"/>
        </w:rPr>
        <w:t xml:space="preserve"> the rates, services, and practices of solid waste collection companies pursuant to RCW 81.77.  The statutes that apply to this matter include RCW 81.04 and RCW 81.28 relating to rates, including but not limited to RCW 81.01.010 and RCW 81.04.020.  The rules that apply to this matter include those within WAC 480-70, relating to solid waste collection companies.</w:t>
      </w:r>
    </w:p>
    <w:p w14:paraId="344F3827" w14:textId="77777777" w:rsidR="000E41FF" w:rsidRPr="009C3EE1" w:rsidRDefault="000E41FF" w:rsidP="000E41FF">
      <w:pPr>
        <w:rPr>
          <w:sz w:val="25"/>
          <w:szCs w:val="25"/>
        </w:rPr>
      </w:pPr>
    </w:p>
    <w:p w14:paraId="5E2A0C1A" w14:textId="77777777" w:rsidR="000E41FF" w:rsidRPr="009C3EE1" w:rsidRDefault="000E41FF" w:rsidP="00DF36CD">
      <w:pPr>
        <w:numPr>
          <w:ilvl w:val="0"/>
          <w:numId w:val="1"/>
        </w:numPr>
        <w:spacing w:line="320" w:lineRule="exact"/>
        <w:rPr>
          <w:sz w:val="25"/>
          <w:szCs w:val="25"/>
        </w:rPr>
      </w:pPr>
      <w:r w:rsidRPr="009C3EE1">
        <w:rPr>
          <w:sz w:val="25"/>
          <w:szCs w:val="25"/>
        </w:rPr>
        <w:t xml:space="preserve">The Commission will hear this matter under the Administrative Procedure Act (APA), particularly Part IV of RCW 34.05 relating to adjudications.  The provisions of the APA that relate to this proceeding include, but are not limited to RCW 34.05.413, RCW 34.05.422, RCW 34.05.431, RCW 34.05.440, RCW 34.05.449, and RCW 34.05.452.  The Commission will also follow its procedural rules in WAC 480-07 in this proceeding.  </w:t>
      </w:r>
    </w:p>
    <w:p w14:paraId="0E1F3CC8" w14:textId="77777777" w:rsidR="000E41FF" w:rsidRPr="009C3EE1" w:rsidRDefault="000E41FF" w:rsidP="000E41FF">
      <w:pPr>
        <w:rPr>
          <w:sz w:val="25"/>
          <w:szCs w:val="25"/>
        </w:rPr>
      </w:pPr>
    </w:p>
    <w:p w14:paraId="5F6B7762" w14:textId="07DCA43E" w:rsidR="000E41FF" w:rsidRPr="009C3EE1" w:rsidRDefault="000E41FF" w:rsidP="00DF36CD">
      <w:pPr>
        <w:numPr>
          <w:ilvl w:val="0"/>
          <w:numId w:val="1"/>
        </w:numPr>
        <w:spacing w:line="320" w:lineRule="exact"/>
        <w:rPr>
          <w:i/>
          <w:sz w:val="25"/>
          <w:szCs w:val="25"/>
        </w:rPr>
      </w:pPr>
      <w:r w:rsidRPr="009C3EE1">
        <w:rPr>
          <w:sz w:val="25"/>
          <w:szCs w:val="25"/>
        </w:rPr>
        <w:lastRenderedPageBreak/>
        <w:t xml:space="preserve">The Commission finds there is good cause to hear this matter on shortened notice.  </w:t>
      </w:r>
      <w:r w:rsidRPr="009C3EE1">
        <w:rPr>
          <w:i/>
          <w:sz w:val="25"/>
          <w:szCs w:val="25"/>
        </w:rPr>
        <w:t xml:space="preserve">See </w:t>
      </w:r>
      <w:r w:rsidRPr="009C3EE1">
        <w:rPr>
          <w:sz w:val="25"/>
          <w:szCs w:val="25"/>
        </w:rPr>
        <w:t>WAC 480-07-440(1</w:t>
      </w:r>
      <w:proofErr w:type="gramStart"/>
      <w:r w:rsidRPr="009C3EE1">
        <w:rPr>
          <w:sz w:val="25"/>
          <w:szCs w:val="25"/>
        </w:rPr>
        <w:t>)(</w:t>
      </w:r>
      <w:proofErr w:type="gramEnd"/>
      <w:r w:rsidRPr="009C3EE1">
        <w:rPr>
          <w:sz w:val="25"/>
          <w:szCs w:val="25"/>
        </w:rPr>
        <w:t>a).</w:t>
      </w:r>
    </w:p>
    <w:p w14:paraId="38CFC351" w14:textId="77777777" w:rsidR="000E41FF" w:rsidRPr="009C3EE1" w:rsidRDefault="000E41FF" w:rsidP="000E41FF">
      <w:pPr>
        <w:rPr>
          <w:sz w:val="25"/>
          <w:szCs w:val="25"/>
        </w:rPr>
      </w:pPr>
    </w:p>
    <w:p w14:paraId="1584D6AA" w14:textId="20EE662D" w:rsidR="000E41FF" w:rsidRPr="009C3EE1" w:rsidRDefault="000E41FF" w:rsidP="00DF36CD">
      <w:pPr>
        <w:numPr>
          <w:ilvl w:val="0"/>
          <w:numId w:val="1"/>
        </w:numPr>
        <w:spacing w:line="320" w:lineRule="exact"/>
        <w:rPr>
          <w:b/>
          <w:bCs/>
          <w:sz w:val="25"/>
          <w:szCs w:val="25"/>
        </w:rPr>
      </w:pPr>
      <w:r w:rsidRPr="009C3EE1">
        <w:rPr>
          <w:b/>
          <w:bCs/>
          <w:sz w:val="25"/>
          <w:szCs w:val="25"/>
        </w:rPr>
        <w:t xml:space="preserve">THE COMMISSION GIVES NOTICE That it will hold a hearing in this matter at </w:t>
      </w:r>
      <w:r w:rsidR="00390D4A">
        <w:rPr>
          <w:b/>
          <w:bCs/>
          <w:sz w:val="25"/>
          <w:szCs w:val="25"/>
        </w:rPr>
        <w:t>9:30</w:t>
      </w:r>
      <w:r w:rsidR="007014CE" w:rsidRPr="009C3EE1">
        <w:rPr>
          <w:b/>
          <w:bCs/>
          <w:sz w:val="25"/>
          <w:szCs w:val="25"/>
        </w:rPr>
        <w:t xml:space="preserve"> a.m.</w:t>
      </w:r>
      <w:r w:rsidRPr="009C3EE1">
        <w:rPr>
          <w:b/>
          <w:bCs/>
          <w:sz w:val="25"/>
          <w:szCs w:val="25"/>
        </w:rPr>
        <w:t xml:space="preserve">, on </w:t>
      </w:r>
      <w:r w:rsidR="007014CE" w:rsidRPr="009C3EE1">
        <w:rPr>
          <w:b/>
          <w:bCs/>
          <w:sz w:val="25"/>
          <w:szCs w:val="25"/>
        </w:rPr>
        <w:t>Friday, June 14, 2013</w:t>
      </w:r>
      <w:r w:rsidRPr="009C3EE1">
        <w:rPr>
          <w:b/>
          <w:bCs/>
          <w:sz w:val="25"/>
          <w:szCs w:val="25"/>
        </w:rPr>
        <w:t xml:space="preserve">, in the Commission's Hearing Room, Second Floor, Richard </w:t>
      </w:r>
      <w:proofErr w:type="spellStart"/>
      <w:r w:rsidRPr="009C3EE1">
        <w:rPr>
          <w:b/>
          <w:bCs/>
          <w:sz w:val="25"/>
          <w:szCs w:val="25"/>
        </w:rPr>
        <w:t>Hemstad</w:t>
      </w:r>
      <w:proofErr w:type="spellEnd"/>
      <w:r w:rsidRPr="009C3EE1">
        <w:rPr>
          <w:b/>
          <w:bCs/>
          <w:sz w:val="25"/>
          <w:szCs w:val="25"/>
        </w:rPr>
        <w:t xml:space="preserve"> Building, 1300 S. Evergreen Park Drive S.W., Olympia, Washington.</w:t>
      </w:r>
      <w:r w:rsidR="0033189B">
        <w:rPr>
          <w:b/>
          <w:bCs/>
          <w:sz w:val="25"/>
          <w:szCs w:val="25"/>
        </w:rPr>
        <w:t xml:space="preserve">  </w:t>
      </w:r>
      <w:r w:rsidR="0033189B" w:rsidRPr="00D5464A">
        <w:rPr>
          <w:bCs/>
          <w:sz w:val="25"/>
          <w:szCs w:val="25"/>
        </w:rPr>
        <w:t>The hearing is set at the same time as a hearing in Docket</w:t>
      </w:r>
      <w:r w:rsidR="0033189B">
        <w:rPr>
          <w:bCs/>
          <w:sz w:val="25"/>
          <w:szCs w:val="25"/>
        </w:rPr>
        <w:t>s TG-12</w:t>
      </w:r>
      <w:r w:rsidR="003B3163">
        <w:rPr>
          <w:bCs/>
          <w:sz w:val="25"/>
          <w:szCs w:val="25"/>
        </w:rPr>
        <w:t>1366</w:t>
      </w:r>
      <w:r w:rsidR="0033189B">
        <w:rPr>
          <w:bCs/>
          <w:sz w:val="25"/>
          <w:szCs w:val="25"/>
        </w:rPr>
        <w:t>, TG-12</w:t>
      </w:r>
      <w:r w:rsidR="003B3163">
        <w:rPr>
          <w:bCs/>
          <w:sz w:val="25"/>
          <w:szCs w:val="25"/>
        </w:rPr>
        <w:t>1367</w:t>
      </w:r>
      <w:r w:rsidR="0033189B">
        <w:rPr>
          <w:bCs/>
          <w:sz w:val="25"/>
          <w:szCs w:val="25"/>
        </w:rPr>
        <w:t xml:space="preserve">, </w:t>
      </w:r>
      <w:r w:rsidR="003B3163">
        <w:rPr>
          <w:bCs/>
          <w:sz w:val="25"/>
          <w:szCs w:val="25"/>
        </w:rPr>
        <w:t xml:space="preserve">TG-121369, TG-121370 </w:t>
      </w:r>
      <w:r w:rsidR="0033189B">
        <w:rPr>
          <w:bCs/>
          <w:sz w:val="25"/>
          <w:szCs w:val="25"/>
        </w:rPr>
        <w:t>and TG-12</w:t>
      </w:r>
      <w:r w:rsidR="003B3163">
        <w:rPr>
          <w:bCs/>
          <w:sz w:val="25"/>
          <w:szCs w:val="25"/>
        </w:rPr>
        <w:t>1371</w:t>
      </w:r>
      <w:r w:rsidR="0033189B">
        <w:rPr>
          <w:bCs/>
          <w:sz w:val="25"/>
          <w:szCs w:val="25"/>
        </w:rPr>
        <w:t>.</w:t>
      </w:r>
      <w:r w:rsidR="0033189B" w:rsidRPr="0033189B">
        <w:rPr>
          <w:rStyle w:val="FootnoteReference"/>
          <w:bCs/>
          <w:sz w:val="25"/>
          <w:szCs w:val="25"/>
          <w:vertAlign w:val="superscript"/>
        </w:rPr>
        <w:footnoteReference w:id="2"/>
      </w:r>
    </w:p>
    <w:p w14:paraId="403238DF" w14:textId="61BC9116" w:rsidR="000E41FF" w:rsidRPr="009C3EE1" w:rsidRDefault="000E41FF" w:rsidP="000E41FF">
      <w:pPr>
        <w:rPr>
          <w:sz w:val="25"/>
          <w:szCs w:val="25"/>
        </w:rPr>
      </w:pPr>
    </w:p>
    <w:p w14:paraId="16837185" w14:textId="119F4162" w:rsidR="00DF36CD" w:rsidRPr="009C3EE1" w:rsidRDefault="00DF36CD" w:rsidP="00DF36CD">
      <w:pPr>
        <w:numPr>
          <w:ilvl w:val="0"/>
          <w:numId w:val="1"/>
        </w:numPr>
        <w:rPr>
          <w:sz w:val="25"/>
          <w:szCs w:val="25"/>
        </w:rPr>
      </w:pPr>
      <w:r w:rsidRPr="009C3EE1">
        <w:rPr>
          <w:b/>
          <w:bCs/>
          <w:sz w:val="25"/>
          <w:szCs w:val="25"/>
        </w:rPr>
        <w:t xml:space="preserve">INTERVENTION: </w:t>
      </w:r>
      <w:r w:rsidRPr="009C3EE1">
        <w:rPr>
          <w:sz w:val="25"/>
          <w:szCs w:val="25"/>
        </w:rPr>
        <w:t xml:space="preserve">Persons who wish to intervene should file a petition to intervene in writing </w:t>
      </w:r>
      <w:r w:rsidR="008973BF" w:rsidRPr="009C3EE1">
        <w:rPr>
          <w:sz w:val="25"/>
          <w:szCs w:val="25"/>
        </w:rPr>
        <w:t xml:space="preserve">no later than Tuesday, </w:t>
      </w:r>
      <w:r w:rsidR="008973BF" w:rsidRPr="009C3EE1">
        <w:rPr>
          <w:b/>
          <w:sz w:val="25"/>
          <w:szCs w:val="25"/>
        </w:rPr>
        <w:t>June 11, 2013</w:t>
      </w:r>
      <w:r w:rsidRPr="009C3EE1">
        <w:rPr>
          <w:sz w:val="25"/>
          <w:szCs w:val="25"/>
        </w:rPr>
        <w:t xml:space="preserve">.  </w:t>
      </w:r>
      <w:r w:rsidRPr="009C3EE1">
        <w:rPr>
          <w:i/>
          <w:sz w:val="25"/>
          <w:szCs w:val="25"/>
        </w:rPr>
        <w:t xml:space="preserve">See </w:t>
      </w:r>
      <w:r w:rsidRPr="009C3EE1">
        <w:rPr>
          <w:sz w:val="25"/>
          <w:szCs w:val="25"/>
        </w:rPr>
        <w:t>WAC 480-07-355(a).  The Commission will consider oral petitions to intervene during the</w:t>
      </w:r>
      <w:r w:rsidR="006D7F26" w:rsidRPr="009C3EE1">
        <w:rPr>
          <w:sz w:val="25"/>
          <w:szCs w:val="25"/>
        </w:rPr>
        <w:t xml:space="preserve"> hearing</w:t>
      </w:r>
      <w:r w:rsidRPr="009C3EE1">
        <w:rPr>
          <w:sz w:val="25"/>
          <w:szCs w:val="25"/>
        </w:rPr>
        <w:t xml:space="preserve">, but strongly prefers written petitions to intervene.  Party representatives must file a notice of appearance with the Commission no later than the business day before the </w:t>
      </w:r>
      <w:r w:rsidR="006D7F26" w:rsidRPr="009C3EE1">
        <w:rPr>
          <w:sz w:val="25"/>
          <w:szCs w:val="25"/>
        </w:rPr>
        <w:t>hearing</w:t>
      </w:r>
      <w:r w:rsidRPr="009C3EE1">
        <w:rPr>
          <w:sz w:val="25"/>
          <w:szCs w:val="25"/>
        </w:rPr>
        <w:t xml:space="preserve">.  </w:t>
      </w:r>
      <w:r w:rsidRPr="009C3EE1">
        <w:rPr>
          <w:i/>
          <w:sz w:val="25"/>
          <w:szCs w:val="25"/>
        </w:rPr>
        <w:t xml:space="preserve">See </w:t>
      </w:r>
      <w:r w:rsidRPr="009C3EE1">
        <w:rPr>
          <w:sz w:val="25"/>
          <w:szCs w:val="25"/>
        </w:rPr>
        <w:t xml:space="preserve">WAC 480-07-345(2).  Any party or witness in need of an interpreter or other assistance should fill out the form attached to this notice and return it to the Commission. </w:t>
      </w:r>
    </w:p>
    <w:p w14:paraId="4BA6B337" w14:textId="77777777" w:rsidR="00DF36CD" w:rsidRPr="009C3EE1" w:rsidRDefault="00DF36CD" w:rsidP="00DF36CD">
      <w:pPr>
        <w:rPr>
          <w:sz w:val="25"/>
          <w:szCs w:val="25"/>
        </w:rPr>
      </w:pPr>
    </w:p>
    <w:p w14:paraId="1F55B5F7" w14:textId="114D1B9E" w:rsidR="00DF36CD" w:rsidRPr="009C3EE1" w:rsidRDefault="00DF36CD" w:rsidP="00DF36CD">
      <w:pPr>
        <w:numPr>
          <w:ilvl w:val="0"/>
          <w:numId w:val="1"/>
        </w:numPr>
        <w:rPr>
          <w:b/>
          <w:bCs/>
          <w:sz w:val="25"/>
          <w:szCs w:val="25"/>
        </w:rPr>
      </w:pPr>
      <w:r w:rsidRPr="009C3EE1">
        <w:rPr>
          <w:b/>
          <w:bCs/>
          <w:sz w:val="25"/>
          <w:szCs w:val="25"/>
        </w:rPr>
        <w:t>THE COMMISSION GIVES NOTICE that any party who fails to attend or participate in the hearing set by this Notice, or any other stage of this proceeding, may be held in default under RCW 34.05.440 and WAC 480-07-450.</w:t>
      </w:r>
    </w:p>
    <w:p w14:paraId="36328073" w14:textId="77777777" w:rsidR="00DF36CD" w:rsidRPr="009C3EE1" w:rsidRDefault="00DF36CD" w:rsidP="00DF36CD">
      <w:pPr>
        <w:rPr>
          <w:sz w:val="25"/>
          <w:szCs w:val="25"/>
        </w:rPr>
      </w:pPr>
    </w:p>
    <w:p w14:paraId="4A768CB3" w14:textId="77777777" w:rsidR="00DF36CD" w:rsidRPr="009C3EE1" w:rsidRDefault="00DF36CD" w:rsidP="00DF36CD">
      <w:pPr>
        <w:numPr>
          <w:ilvl w:val="0"/>
          <w:numId w:val="1"/>
        </w:numPr>
        <w:rPr>
          <w:sz w:val="25"/>
          <w:szCs w:val="25"/>
        </w:rPr>
      </w:pPr>
      <w:r w:rsidRPr="009C3EE1">
        <w:rPr>
          <w:sz w:val="25"/>
          <w:szCs w:val="25"/>
        </w:rPr>
        <w:t>The names and mailing addresses of all known parties and their known representatives are as follows:</w:t>
      </w:r>
    </w:p>
    <w:p w14:paraId="41008F76" w14:textId="77777777" w:rsidR="00DF36CD" w:rsidRPr="009C3EE1" w:rsidRDefault="00DF36CD" w:rsidP="00DF36CD">
      <w:pPr>
        <w:rPr>
          <w:sz w:val="25"/>
          <w:szCs w:val="25"/>
        </w:rPr>
      </w:pPr>
    </w:p>
    <w:p w14:paraId="3AE1C28D" w14:textId="77777777" w:rsidR="006D7F26" w:rsidRPr="009C3EE1" w:rsidRDefault="00DF36CD" w:rsidP="006D7F26">
      <w:pPr>
        <w:spacing w:line="264" w:lineRule="auto"/>
        <w:rPr>
          <w:sz w:val="25"/>
          <w:szCs w:val="25"/>
        </w:rPr>
      </w:pPr>
      <w:r w:rsidRPr="009C3EE1">
        <w:rPr>
          <w:sz w:val="25"/>
          <w:szCs w:val="25"/>
        </w:rPr>
        <w:tab/>
      </w:r>
      <w:r w:rsidR="006D7F26" w:rsidRPr="009C3EE1">
        <w:rPr>
          <w:sz w:val="25"/>
          <w:szCs w:val="25"/>
        </w:rPr>
        <w:t>Complainant:</w:t>
      </w:r>
      <w:r w:rsidRPr="009C3EE1">
        <w:rPr>
          <w:sz w:val="25"/>
          <w:szCs w:val="25"/>
        </w:rPr>
        <w:tab/>
      </w:r>
      <w:r w:rsidRPr="009C3EE1">
        <w:rPr>
          <w:sz w:val="25"/>
          <w:szCs w:val="25"/>
        </w:rPr>
        <w:tab/>
      </w:r>
      <w:r w:rsidR="006D7F26" w:rsidRPr="009C3EE1">
        <w:rPr>
          <w:sz w:val="25"/>
          <w:szCs w:val="25"/>
        </w:rPr>
        <w:t>Washington Utilities and Transportation</w:t>
      </w:r>
    </w:p>
    <w:p w14:paraId="01F1609C" w14:textId="77777777" w:rsidR="006D7F26" w:rsidRPr="009C3EE1" w:rsidRDefault="006D7F26" w:rsidP="006D7F26">
      <w:pPr>
        <w:spacing w:line="264" w:lineRule="auto"/>
        <w:ind w:left="2160" w:firstLine="720"/>
        <w:rPr>
          <w:sz w:val="25"/>
          <w:szCs w:val="25"/>
        </w:rPr>
      </w:pPr>
      <w:r w:rsidRPr="009C3EE1">
        <w:rPr>
          <w:sz w:val="25"/>
          <w:szCs w:val="25"/>
        </w:rPr>
        <w:t>Commission</w:t>
      </w:r>
    </w:p>
    <w:p w14:paraId="2413FBCB" w14:textId="77777777" w:rsidR="006D7F26" w:rsidRPr="009C3EE1" w:rsidRDefault="006D7F26" w:rsidP="006D7F26">
      <w:pPr>
        <w:spacing w:line="264" w:lineRule="auto"/>
        <w:ind w:left="2880"/>
        <w:rPr>
          <w:sz w:val="25"/>
          <w:szCs w:val="25"/>
        </w:rPr>
      </w:pPr>
      <w:r w:rsidRPr="009C3EE1">
        <w:rPr>
          <w:sz w:val="25"/>
          <w:szCs w:val="25"/>
        </w:rPr>
        <w:t>1300 S. Evergreen Park Drive S.W.</w:t>
      </w:r>
    </w:p>
    <w:p w14:paraId="2DAF5A4A" w14:textId="77777777" w:rsidR="006D7F26" w:rsidRPr="009C3EE1" w:rsidRDefault="006D7F26" w:rsidP="006D7F26">
      <w:pPr>
        <w:spacing w:line="264" w:lineRule="auto"/>
        <w:ind w:left="2880"/>
        <w:rPr>
          <w:sz w:val="25"/>
          <w:szCs w:val="25"/>
        </w:rPr>
      </w:pPr>
      <w:r w:rsidRPr="009C3EE1">
        <w:rPr>
          <w:sz w:val="25"/>
          <w:szCs w:val="25"/>
        </w:rPr>
        <w:t>P.O. Box 47250</w:t>
      </w:r>
    </w:p>
    <w:p w14:paraId="3B279490" w14:textId="77777777" w:rsidR="006D7F26" w:rsidRPr="009C3EE1" w:rsidRDefault="006D7F26" w:rsidP="006D7F26">
      <w:pPr>
        <w:spacing w:line="264" w:lineRule="auto"/>
        <w:ind w:left="2880"/>
        <w:rPr>
          <w:sz w:val="25"/>
          <w:szCs w:val="25"/>
        </w:rPr>
      </w:pPr>
      <w:r w:rsidRPr="009C3EE1">
        <w:rPr>
          <w:sz w:val="25"/>
          <w:szCs w:val="25"/>
        </w:rPr>
        <w:t>Olympia, WA  98504-7250</w:t>
      </w:r>
    </w:p>
    <w:p w14:paraId="787B1D51" w14:textId="77777777" w:rsidR="006D7F26" w:rsidRPr="009C3EE1" w:rsidRDefault="006D7F26" w:rsidP="006D7F26">
      <w:pPr>
        <w:spacing w:line="264" w:lineRule="auto"/>
        <w:ind w:left="2880"/>
        <w:rPr>
          <w:sz w:val="25"/>
          <w:szCs w:val="25"/>
        </w:rPr>
      </w:pPr>
      <w:r w:rsidRPr="009C3EE1">
        <w:rPr>
          <w:sz w:val="25"/>
          <w:szCs w:val="25"/>
        </w:rPr>
        <w:t>(360) 664-1160</w:t>
      </w:r>
    </w:p>
    <w:p w14:paraId="2620B7CB" w14:textId="328155B5" w:rsidR="0033189B" w:rsidRDefault="0033189B">
      <w:pPr>
        <w:rPr>
          <w:sz w:val="25"/>
          <w:szCs w:val="25"/>
        </w:rPr>
      </w:pPr>
    </w:p>
    <w:p w14:paraId="26C1C2D8" w14:textId="77777777" w:rsidR="0033189B" w:rsidRDefault="0033189B">
      <w:pPr>
        <w:rPr>
          <w:sz w:val="25"/>
          <w:szCs w:val="25"/>
        </w:rPr>
      </w:pPr>
    </w:p>
    <w:p w14:paraId="725C93E2" w14:textId="77777777" w:rsidR="0033189B" w:rsidRDefault="0033189B">
      <w:pPr>
        <w:rPr>
          <w:sz w:val="25"/>
          <w:szCs w:val="25"/>
        </w:rPr>
      </w:pPr>
    </w:p>
    <w:p w14:paraId="64A246E0" w14:textId="77777777" w:rsidR="0033189B" w:rsidRDefault="0033189B">
      <w:pPr>
        <w:rPr>
          <w:sz w:val="25"/>
          <w:szCs w:val="25"/>
        </w:rPr>
      </w:pPr>
    </w:p>
    <w:p w14:paraId="4085F04B" w14:textId="77777777" w:rsidR="0033189B" w:rsidRDefault="0033189B">
      <w:pPr>
        <w:rPr>
          <w:sz w:val="25"/>
          <w:szCs w:val="25"/>
        </w:rPr>
      </w:pPr>
    </w:p>
    <w:p w14:paraId="05F2A242" w14:textId="77777777" w:rsidR="006D7F26" w:rsidRPr="009C3EE1" w:rsidRDefault="006D7F26" w:rsidP="006D7F26">
      <w:pPr>
        <w:spacing w:line="264" w:lineRule="auto"/>
        <w:rPr>
          <w:sz w:val="25"/>
          <w:szCs w:val="25"/>
        </w:rPr>
      </w:pPr>
    </w:p>
    <w:p w14:paraId="5037BAE4" w14:textId="6FEF32E4" w:rsidR="006D7F26" w:rsidRPr="009C3EE1" w:rsidRDefault="006D7F26" w:rsidP="006D7F26">
      <w:pPr>
        <w:spacing w:line="264" w:lineRule="auto"/>
        <w:ind w:firstLine="720"/>
        <w:rPr>
          <w:sz w:val="25"/>
          <w:szCs w:val="25"/>
        </w:rPr>
      </w:pPr>
      <w:r w:rsidRPr="009C3EE1">
        <w:rPr>
          <w:sz w:val="25"/>
          <w:szCs w:val="25"/>
        </w:rPr>
        <w:t>Representative:</w:t>
      </w:r>
      <w:r w:rsidRPr="009C3EE1">
        <w:rPr>
          <w:sz w:val="25"/>
          <w:szCs w:val="25"/>
        </w:rPr>
        <w:tab/>
      </w:r>
      <w:r w:rsidR="00F6026D">
        <w:rPr>
          <w:sz w:val="25"/>
          <w:szCs w:val="25"/>
        </w:rPr>
        <w:t>Sally Brown</w:t>
      </w:r>
    </w:p>
    <w:p w14:paraId="050995FF" w14:textId="6F99641F" w:rsidR="006D7F26" w:rsidRPr="009C3EE1" w:rsidRDefault="006D7F26" w:rsidP="006D7F26">
      <w:pPr>
        <w:spacing w:line="264" w:lineRule="auto"/>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00CD6365">
        <w:rPr>
          <w:sz w:val="25"/>
          <w:szCs w:val="25"/>
        </w:rPr>
        <w:t xml:space="preserve">Senior </w:t>
      </w:r>
      <w:r w:rsidRPr="009C3EE1">
        <w:rPr>
          <w:sz w:val="25"/>
          <w:szCs w:val="25"/>
        </w:rPr>
        <w:t>Assistant Attorney General</w:t>
      </w:r>
    </w:p>
    <w:p w14:paraId="5BCC10F5" w14:textId="77777777" w:rsidR="006D7F26" w:rsidRPr="009C3EE1" w:rsidRDefault="006D7F26" w:rsidP="006D7F26">
      <w:pPr>
        <w:spacing w:line="264" w:lineRule="auto"/>
        <w:ind w:left="2160" w:firstLine="720"/>
        <w:rPr>
          <w:sz w:val="25"/>
          <w:szCs w:val="25"/>
        </w:rPr>
      </w:pPr>
      <w:r w:rsidRPr="009C3EE1">
        <w:rPr>
          <w:sz w:val="25"/>
          <w:szCs w:val="25"/>
        </w:rPr>
        <w:t>1400 S. Evergreen Park Drive S.W.</w:t>
      </w:r>
    </w:p>
    <w:p w14:paraId="3EB35F1F" w14:textId="77777777" w:rsidR="006D7F26" w:rsidRPr="009C3EE1" w:rsidRDefault="006D7F26" w:rsidP="006D7F26">
      <w:pPr>
        <w:spacing w:line="264" w:lineRule="auto"/>
        <w:ind w:left="2160" w:firstLine="720"/>
        <w:rPr>
          <w:sz w:val="25"/>
          <w:szCs w:val="25"/>
        </w:rPr>
      </w:pPr>
      <w:r w:rsidRPr="009C3EE1">
        <w:rPr>
          <w:sz w:val="25"/>
          <w:szCs w:val="25"/>
        </w:rPr>
        <w:t>P.O. Box 40128</w:t>
      </w:r>
    </w:p>
    <w:p w14:paraId="0254F31F" w14:textId="77777777" w:rsidR="006D7F26" w:rsidRPr="009C3EE1" w:rsidRDefault="006D7F26" w:rsidP="006D7F26">
      <w:pPr>
        <w:spacing w:line="264" w:lineRule="auto"/>
        <w:ind w:left="2160" w:firstLine="720"/>
        <w:rPr>
          <w:sz w:val="25"/>
          <w:szCs w:val="25"/>
        </w:rPr>
      </w:pPr>
      <w:r w:rsidRPr="009C3EE1">
        <w:rPr>
          <w:sz w:val="25"/>
          <w:szCs w:val="25"/>
        </w:rPr>
        <w:t>Olympia, WA  98504-0128</w:t>
      </w:r>
    </w:p>
    <w:p w14:paraId="0FFF8AFC" w14:textId="197379A7" w:rsidR="006D7F26" w:rsidRPr="009C3EE1" w:rsidRDefault="006D7F26" w:rsidP="006D7F26">
      <w:pPr>
        <w:spacing w:line="264" w:lineRule="auto"/>
        <w:ind w:left="2160" w:firstLine="720"/>
        <w:rPr>
          <w:sz w:val="25"/>
          <w:szCs w:val="25"/>
        </w:rPr>
      </w:pPr>
      <w:r w:rsidRPr="009C3EE1">
        <w:rPr>
          <w:sz w:val="25"/>
          <w:szCs w:val="25"/>
        </w:rPr>
        <w:t>(360) 664-</w:t>
      </w:r>
      <w:r w:rsidR="00F6026D">
        <w:rPr>
          <w:sz w:val="25"/>
          <w:szCs w:val="25"/>
        </w:rPr>
        <w:t>1193</w:t>
      </w:r>
    </w:p>
    <w:p w14:paraId="46805A0D" w14:textId="204F7AE9" w:rsidR="00F6026D" w:rsidRDefault="00BC5B02" w:rsidP="006D7F26">
      <w:pPr>
        <w:spacing w:line="264" w:lineRule="auto"/>
        <w:ind w:left="2160" w:firstLine="720"/>
        <w:rPr>
          <w:sz w:val="25"/>
          <w:szCs w:val="25"/>
        </w:rPr>
      </w:pPr>
      <w:hyperlink r:id="rId9" w:history="1">
        <w:r w:rsidR="00F6026D" w:rsidRPr="0090711C">
          <w:rPr>
            <w:rStyle w:val="Hyperlink"/>
            <w:sz w:val="25"/>
            <w:szCs w:val="25"/>
          </w:rPr>
          <w:t>sbrown@utc.wa.gov</w:t>
        </w:r>
      </w:hyperlink>
    </w:p>
    <w:p w14:paraId="6830292B" w14:textId="77777777" w:rsidR="0033189B" w:rsidRPr="009C3EE1" w:rsidRDefault="0033189B" w:rsidP="006D7F26">
      <w:pPr>
        <w:spacing w:line="264" w:lineRule="auto"/>
        <w:ind w:left="2160" w:firstLine="720"/>
        <w:rPr>
          <w:sz w:val="25"/>
          <w:szCs w:val="25"/>
        </w:rPr>
      </w:pPr>
    </w:p>
    <w:p w14:paraId="0DF24363" w14:textId="77777777" w:rsidR="003B3163" w:rsidRDefault="006D7F26" w:rsidP="006D7F26">
      <w:pPr>
        <w:ind w:firstLine="720"/>
        <w:rPr>
          <w:sz w:val="25"/>
          <w:szCs w:val="25"/>
        </w:rPr>
      </w:pPr>
      <w:r w:rsidRPr="009C3EE1">
        <w:rPr>
          <w:sz w:val="25"/>
          <w:szCs w:val="25"/>
        </w:rPr>
        <w:t>R</w:t>
      </w:r>
      <w:r w:rsidR="00DF36CD" w:rsidRPr="009C3EE1">
        <w:rPr>
          <w:sz w:val="25"/>
          <w:szCs w:val="25"/>
        </w:rPr>
        <w:t>espondent</w:t>
      </w:r>
      <w:r w:rsidR="009C3EE1" w:rsidRPr="009C3EE1">
        <w:rPr>
          <w:sz w:val="25"/>
          <w:szCs w:val="25"/>
        </w:rPr>
        <w:t>s</w:t>
      </w:r>
      <w:r w:rsidR="00DF36CD" w:rsidRPr="009C3EE1">
        <w:rPr>
          <w:sz w:val="25"/>
          <w:szCs w:val="25"/>
        </w:rPr>
        <w:t>:</w:t>
      </w:r>
      <w:r w:rsidR="00DF36CD" w:rsidRPr="009C3EE1">
        <w:rPr>
          <w:sz w:val="25"/>
          <w:szCs w:val="25"/>
        </w:rPr>
        <w:tab/>
      </w:r>
      <w:r w:rsidR="00DF36CD" w:rsidRPr="009C3EE1">
        <w:rPr>
          <w:sz w:val="25"/>
          <w:szCs w:val="25"/>
        </w:rPr>
        <w:tab/>
      </w:r>
      <w:r w:rsidR="003B3163">
        <w:rPr>
          <w:sz w:val="25"/>
          <w:szCs w:val="25"/>
        </w:rPr>
        <w:t>Waste Management of Washington, Inc.</w:t>
      </w:r>
    </w:p>
    <w:p w14:paraId="58164A38" w14:textId="77777777" w:rsidR="003B3163" w:rsidRDefault="003B3163" w:rsidP="003B3163">
      <w:pPr>
        <w:ind w:left="2160" w:firstLine="720"/>
        <w:rPr>
          <w:sz w:val="25"/>
          <w:szCs w:val="25"/>
        </w:rPr>
      </w:pPr>
      <w:r>
        <w:rPr>
          <w:sz w:val="25"/>
          <w:szCs w:val="25"/>
        </w:rPr>
        <w:t>Mike Weinstein, Senior Pricing Manager</w:t>
      </w:r>
    </w:p>
    <w:p w14:paraId="328A6428" w14:textId="77777777" w:rsidR="003B3163" w:rsidRDefault="003B3163" w:rsidP="003B3163">
      <w:pPr>
        <w:ind w:left="2160" w:firstLine="720"/>
        <w:rPr>
          <w:sz w:val="25"/>
          <w:szCs w:val="25"/>
        </w:rPr>
      </w:pPr>
      <w:r>
        <w:rPr>
          <w:sz w:val="25"/>
          <w:szCs w:val="25"/>
        </w:rPr>
        <w:t>720 4</w:t>
      </w:r>
      <w:r w:rsidRPr="003B3163">
        <w:rPr>
          <w:sz w:val="25"/>
          <w:szCs w:val="25"/>
          <w:vertAlign w:val="superscript"/>
        </w:rPr>
        <w:t>th</w:t>
      </w:r>
      <w:r>
        <w:rPr>
          <w:sz w:val="25"/>
          <w:szCs w:val="25"/>
        </w:rPr>
        <w:t xml:space="preserve"> Avenue, Suite 400</w:t>
      </w:r>
    </w:p>
    <w:p w14:paraId="50CB7597" w14:textId="4F340DD3" w:rsidR="009C3EE1" w:rsidRDefault="003B3163" w:rsidP="009C3EE1">
      <w:pPr>
        <w:ind w:left="2160" w:firstLine="720"/>
        <w:rPr>
          <w:sz w:val="25"/>
          <w:szCs w:val="25"/>
        </w:rPr>
      </w:pPr>
      <w:r>
        <w:rPr>
          <w:sz w:val="25"/>
          <w:szCs w:val="25"/>
        </w:rPr>
        <w:t>Kirkland, WA  98033</w:t>
      </w:r>
    </w:p>
    <w:p w14:paraId="3145126C" w14:textId="7E1A0335" w:rsidR="000472E6" w:rsidRDefault="000472E6" w:rsidP="009C3EE1">
      <w:pPr>
        <w:ind w:left="2160" w:firstLine="720"/>
        <w:rPr>
          <w:sz w:val="25"/>
          <w:szCs w:val="25"/>
        </w:rPr>
      </w:pPr>
      <w:hyperlink r:id="rId10" w:history="1">
        <w:r w:rsidRPr="0090711C">
          <w:rPr>
            <w:rStyle w:val="Hyperlink"/>
            <w:sz w:val="25"/>
            <w:szCs w:val="25"/>
          </w:rPr>
          <w:t>mweinstein@wm.com</w:t>
        </w:r>
      </w:hyperlink>
    </w:p>
    <w:p w14:paraId="43687566" w14:textId="77777777" w:rsidR="00DF36CD" w:rsidRPr="009C3EE1" w:rsidRDefault="00DF36CD" w:rsidP="00DF36CD">
      <w:pPr>
        <w:rPr>
          <w:sz w:val="25"/>
          <w:szCs w:val="25"/>
        </w:rPr>
      </w:pPr>
    </w:p>
    <w:p w14:paraId="0C6939AD" w14:textId="659414AD" w:rsidR="003B3163" w:rsidRDefault="00DF36CD" w:rsidP="003B3163">
      <w:pPr>
        <w:spacing w:line="264" w:lineRule="auto"/>
        <w:ind w:firstLine="720"/>
        <w:rPr>
          <w:sz w:val="25"/>
          <w:szCs w:val="25"/>
        </w:rPr>
      </w:pPr>
      <w:r w:rsidRPr="009C3EE1">
        <w:rPr>
          <w:sz w:val="25"/>
          <w:szCs w:val="25"/>
        </w:rPr>
        <w:t>Representative:</w:t>
      </w:r>
      <w:r w:rsidRPr="009C3EE1">
        <w:rPr>
          <w:sz w:val="25"/>
          <w:szCs w:val="25"/>
        </w:rPr>
        <w:tab/>
      </w:r>
      <w:r w:rsidR="003B3163">
        <w:rPr>
          <w:sz w:val="25"/>
          <w:szCs w:val="25"/>
        </w:rPr>
        <w:t>Polly L. McNeill</w:t>
      </w:r>
    </w:p>
    <w:p w14:paraId="1B033850" w14:textId="3475F57F" w:rsidR="003B3163" w:rsidRDefault="003B3163" w:rsidP="003B3163">
      <w:pPr>
        <w:spacing w:line="264" w:lineRule="auto"/>
        <w:ind w:firstLine="720"/>
        <w:rPr>
          <w:sz w:val="25"/>
          <w:szCs w:val="25"/>
        </w:rPr>
      </w:pPr>
      <w:r>
        <w:rPr>
          <w:sz w:val="25"/>
          <w:szCs w:val="25"/>
        </w:rPr>
        <w:tab/>
      </w:r>
      <w:r>
        <w:rPr>
          <w:sz w:val="25"/>
          <w:szCs w:val="25"/>
        </w:rPr>
        <w:tab/>
      </w:r>
      <w:r>
        <w:rPr>
          <w:sz w:val="25"/>
          <w:szCs w:val="25"/>
        </w:rPr>
        <w:tab/>
        <w:t>Summit Law Group PLLC</w:t>
      </w:r>
    </w:p>
    <w:p w14:paraId="15A9F703" w14:textId="5BF3C95B" w:rsidR="003B3163" w:rsidRDefault="003B3163" w:rsidP="003B3163">
      <w:pPr>
        <w:spacing w:line="264" w:lineRule="auto"/>
        <w:ind w:firstLine="720"/>
        <w:rPr>
          <w:sz w:val="25"/>
          <w:szCs w:val="25"/>
        </w:rPr>
      </w:pPr>
      <w:r>
        <w:rPr>
          <w:sz w:val="25"/>
          <w:szCs w:val="25"/>
        </w:rPr>
        <w:tab/>
      </w:r>
      <w:r>
        <w:rPr>
          <w:sz w:val="25"/>
          <w:szCs w:val="25"/>
        </w:rPr>
        <w:tab/>
      </w:r>
      <w:r>
        <w:rPr>
          <w:sz w:val="25"/>
          <w:szCs w:val="25"/>
        </w:rPr>
        <w:tab/>
        <w:t>315 Fifth Avenue South, Suite 1000</w:t>
      </w:r>
    </w:p>
    <w:p w14:paraId="5812953A" w14:textId="168BEDF2" w:rsidR="003B3163" w:rsidRDefault="003B3163" w:rsidP="003B3163">
      <w:pPr>
        <w:spacing w:line="264" w:lineRule="auto"/>
        <w:ind w:firstLine="720"/>
        <w:rPr>
          <w:sz w:val="25"/>
          <w:szCs w:val="25"/>
        </w:rPr>
      </w:pPr>
      <w:r>
        <w:rPr>
          <w:sz w:val="25"/>
          <w:szCs w:val="25"/>
        </w:rPr>
        <w:tab/>
      </w:r>
      <w:r>
        <w:rPr>
          <w:sz w:val="25"/>
          <w:szCs w:val="25"/>
        </w:rPr>
        <w:tab/>
      </w:r>
      <w:r>
        <w:rPr>
          <w:sz w:val="25"/>
          <w:szCs w:val="25"/>
        </w:rPr>
        <w:tab/>
        <w:t>Seattle, WA  98104</w:t>
      </w:r>
    </w:p>
    <w:p w14:paraId="32F906F0" w14:textId="2EEE9BD1" w:rsidR="003B3163" w:rsidRDefault="003B3163" w:rsidP="003B3163">
      <w:pPr>
        <w:spacing w:line="264" w:lineRule="auto"/>
        <w:ind w:firstLine="720"/>
        <w:rPr>
          <w:sz w:val="25"/>
          <w:szCs w:val="25"/>
        </w:rPr>
      </w:pPr>
      <w:r>
        <w:rPr>
          <w:sz w:val="25"/>
          <w:szCs w:val="25"/>
        </w:rPr>
        <w:tab/>
      </w:r>
      <w:r>
        <w:rPr>
          <w:sz w:val="25"/>
          <w:szCs w:val="25"/>
        </w:rPr>
        <w:tab/>
      </w:r>
      <w:r>
        <w:rPr>
          <w:sz w:val="25"/>
          <w:szCs w:val="25"/>
        </w:rPr>
        <w:tab/>
        <w:t>(206) 676-7000</w:t>
      </w:r>
    </w:p>
    <w:p w14:paraId="015B8449" w14:textId="2F7493C3" w:rsidR="003B3163" w:rsidRDefault="003B3163" w:rsidP="003B3163">
      <w:pPr>
        <w:spacing w:line="264" w:lineRule="auto"/>
        <w:ind w:firstLine="720"/>
        <w:rPr>
          <w:sz w:val="25"/>
          <w:szCs w:val="25"/>
        </w:rPr>
      </w:pPr>
      <w:r>
        <w:rPr>
          <w:sz w:val="25"/>
          <w:szCs w:val="25"/>
        </w:rPr>
        <w:tab/>
      </w:r>
      <w:r>
        <w:rPr>
          <w:sz w:val="25"/>
          <w:szCs w:val="25"/>
        </w:rPr>
        <w:tab/>
      </w:r>
      <w:r>
        <w:rPr>
          <w:sz w:val="25"/>
          <w:szCs w:val="25"/>
        </w:rPr>
        <w:tab/>
      </w:r>
      <w:hyperlink r:id="rId11" w:history="1">
        <w:r w:rsidRPr="0090711C">
          <w:rPr>
            <w:rStyle w:val="Hyperlink"/>
            <w:sz w:val="25"/>
            <w:szCs w:val="25"/>
          </w:rPr>
          <w:t>pollym@summitlaw.com</w:t>
        </w:r>
      </w:hyperlink>
    </w:p>
    <w:p w14:paraId="04F62CA3" w14:textId="77777777" w:rsidR="00DF36CD" w:rsidRPr="009C3EE1" w:rsidRDefault="00DF36CD" w:rsidP="00DF36CD">
      <w:pPr>
        <w:rPr>
          <w:sz w:val="25"/>
          <w:szCs w:val="25"/>
        </w:rPr>
      </w:pPr>
    </w:p>
    <w:p w14:paraId="731B0B3B" w14:textId="37F1D830" w:rsidR="00DF36CD" w:rsidRPr="009C3EE1" w:rsidRDefault="00DF36CD" w:rsidP="00DF36CD">
      <w:pPr>
        <w:numPr>
          <w:ilvl w:val="0"/>
          <w:numId w:val="1"/>
        </w:numPr>
        <w:rPr>
          <w:sz w:val="25"/>
          <w:szCs w:val="25"/>
        </w:rPr>
      </w:pPr>
      <w:r w:rsidRPr="009C3EE1">
        <w:rPr>
          <w:sz w:val="25"/>
          <w:szCs w:val="25"/>
        </w:rPr>
        <w:t xml:space="preserve">The Commissioners of </w:t>
      </w:r>
      <w:proofErr w:type="gramStart"/>
      <w:r w:rsidRPr="009C3EE1">
        <w:rPr>
          <w:sz w:val="25"/>
          <w:szCs w:val="25"/>
        </w:rPr>
        <w:t>the  Washington</w:t>
      </w:r>
      <w:proofErr w:type="gramEnd"/>
      <w:r w:rsidRPr="009C3EE1">
        <w:rPr>
          <w:sz w:val="25"/>
          <w:szCs w:val="25"/>
        </w:rPr>
        <w:t xml:space="preserve"> Utilities and Transportation Commission and Administrative Law Judge Marguerite E. Friedlander, from the Commission’s Administrative Law Division, will preside during this proceeding.  </w:t>
      </w:r>
    </w:p>
    <w:p w14:paraId="6F8AC21A" w14:textId="77777777" w:rsidR="00DF36CD" w:rsidRPr="009C3EE1" w:rsidRDefault="00DF36CD" w:rsidP="00DF36CD">
      <w:pPr>
        <w:ind w:left="-720"/>
        <w:rPr>
          <w:sz w:val="25"/>
          <w:szCs w:val="25"/>
        </w:rPr>
      </w:pPr>
    </w:p>
    <w:p w14:paraId="6E8736FC" w14:textId="77777777" w:rsidR="00DF36CD" w:rsidRPr="009C3EE1" w:rsidRDefault="00DF36CD" w:rsidP="00DF36CD">
      <w:pPr>
        <w:numPr>
          <w:ilvl w:val="0"/>
          <w:numId w:val="1"/>
        </w:numPr>
        <w:rPr>
          <w:sz w:val="25"/>
          <w:szCs w:val="25"/>
        </w:rPr>
      </w:pPr>
      <w:r w:rsidRPr="009C3EE1">
        <w:rPr>
          <w:sz w:val="25"/>
          <w:szCs w:val="25"/>
        </w:rPr>
        <w:t>The Commission will give parties notice of any other procedural phase of the proceeding in writing or on the record, as appropriate during this proceeding.</w:t>
      </w:r>
    </w:p>
    <w:p w14:paraId="7BE6E984" w14:textId="77777777" w:rsidR="001C08C5" w:rsidRPr="009C3EE1" w:rsidRDefault="001C08C5" w:rsidP="001C08C5">
      <w:pPr>
        <w:pStyle w:val="ListParagraph"/>
        <w:rPr>
          <w:sz w:val="25"/>
          <w:szCs w:val="25"/>
        </w:rPr>
      </w:pPr>
    </w:p>
    <w:p w14:paraId="119614F0" w14:textId="00692256" w:rsidR="00156FD0" w:rsidRPr="009C3EE1" w:rsidRDefault="00156FD0" w:rsidP="00A046C7">
      <w:pPr>
        <w:spacing w:line="320" w:lineRule="exact"/>
        <w:rPr>
          <w:b/>
          <w:sz w:val="25"/>
          <w:szCs w:val="25"/>
        </w:rPr>
      </w:pPr>
      <w:r w:rsidRPr="009C3EE1">
        <w:rPr>
          <w:sz w:val="25"/>
          <w:szCs w:val="25"/>
        </w:rPr>
        <w:t>DATED at Olympia, Washington, and effective</w:t>
      </w:r>
      <w:r w:rsidR="00A228B1" w:rsidRPr="009C3EE1">
        <w:rPr>
          <w:sz w:val="25"/>
          <w:szCs w:val="25"/>
        </w:rPr>
        <w:t xml:space="preserve"> </w:t>
      </w:r>
      <w:r w:rsidR="007014CE" w:rsidRPr="009C3EE1">
        <w:rPr>
          <w:sz w:val="25"/>
          <w:szCs w:val="25"/>
        </w:rPr>
        <w:t>June 6, 2013</w:t>
      </w:r>
      <w:r w:rsidR="00A228B1" w:rsidRPr="009C3EE1">
        <w:rPr>
          <w:sz w:val="25"/>
          <w:szCs w:val="25"/>
        </w:rPr>
        <w:t>.</w:t>
      </w:r>
    </w:p>
    <w:p w14:paraId="119614F1" w14:textId="77777777" w:rsidR="00156FD0" w:rsidRPr="009C3EE1" w:rsidRDefault="00156FD0" w:rsidP="00A046C7">
      <w:pPr>
        <w:pStyle w:val="Header"/>
        <w:tabs>
          <w:tab w:val="clear" w:pos="4320"/>
          <w:tab w:val="clear" w:pos="8640"/>
        </w:tabs>
        <w:spacing w:line="320" w:lineRule="exact"/>
        <w:rPr>
          <w:sz w:val="25"/>
          <w:szCs w:val="25"/>
        </w:rPr>
      </w:pPr>
    </w:p>
    <w:p w14:paraId="119614F2" w14:textId="77554FAE" w:rsidR="00156FD0" w:rsidRPr="009C3EE1" w:rsidRDefault="00156FD0" w:rsidP="00A046C7">
      <w:pPr>
        <w:spacing w:line="320" w:lineRule="exact"/>
        <w:jc w:val="center"/>
        <w:rPr>
          <w:sz w:val="25"/>
          <w:szCs w:val="25"/>
        </w:rPr>
      </w:pPr>
      <w:r w:rsidRPr="009C3EE1">
        <w:rPr>
          <w:sz w:val="25"/>
          <w:szCs w:val="25"/>
        </w:rPr>
        <w:t>W</w:t>
      </w:r>
      <w:r w:rsidR="00C22195" w:rsidRPr="009C3EE1">
        <w:rPr>
          <w:sz w:val="25"/>
          <w:szCs w:val="25"/>
        </w:rPr>
        <w:t xml:space="preserve"> </w:t>
      </w:r>
      <w:r w:rsidRPr="009C3EE1">
        <w:rPr>
          <w:sz w:val="25"/>
          <w:szCs w:val="25"/>
        </w:rPr>
        <w:t xml:space="preserve">ASHINGTON UTILITIES AND TRANSPORTATION </w:t>
      </w:r>
      <w:r w:rsidR="004E19FE" w:rsidRPr="009C3EE1">
        <w:rPr>
          <w:sz w:val="25"/>
          <w:szCs w:val="25"/>
        </w:rPr>
        <w:t>COMMISSION</w:t>
      </w:r>
    </w:p>
    <w:p w14:paraId="3AFF741A" w14:textId="77777777" w:rsidR="006D7F26" w:rsidRPr="009C3EE1" w:rsidRDefault="006D7F26" w:rsidP="006D7F26">
      <w:pPr>
        <w:rPr>
          <w:sz w:val="25"/>
          <w:szCs w:val="25"/>
        </w:rPr>
      </w:pPr>
    </w:p>
    <w:p w14:paraId="7515D99E" w14:textId="77777777" w:rsidR="006D7F26" w:rsidRPr="009C3EE1" w:rsidRDefault="006D7F26" w:rsidP="006D7F26">
      <w:pPr>
        <w:rPr>
          <w:sz w:val="25"/>
          <w:szCs w:val="25"/>
        </w:rPr>
      </w:pPr>
    </w:p>
    <w:p w14:paraId="624A69DF" w14:textId="77777777" w:rsidR="006D7F26" w:rsidRPr="009C3EE1" w:rsidRDefault="006D7F26" w:rsidP="006D7F26">
      <w:pPr>
        <w:rPr>
          <w:sz w:val="25"/>
          <w:szCs w:val="25"/>
        </w:rPr>
      </w:pPr>
    </w:p>
    <w:p w14:paraId="5BCC8A5E" w14:textId="27E7BB29" w:rsidR="006D7F26" w:rsidRPr="009C3EE1" w:rsidRDefault="006D7F26" w:rsidP="006D7F26">
      <w:pPr>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t>STEVEN V. KING</w:t>
      </w:r>
    </w:p>
    <w:p w14:paraId="50E529BD" w14:textId="0003EABE" w:rsidR="006D7F26" w:rsidRPr="009C3EE1" w:rsidRDefault="006D7F26" w:rsidP="006D7F26">
      <w:pPr>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t>Acting Executive Director and Secretary</w:t>
      </w:r>
    </w:p>
    <w:p w14:paraId="027F1F97" w14:textId="228ECFF5" w:rsidR="004C0CB9" w:rsidRDefault="004C0CB9">
      <w:pPr>
        <w:rPr>
          <w:sz w:val="25"/>
          <w:szCs w:val="25"/>
        </w:rPr>
      </w:pPr>
      <w:r>
        <w:rPr>
          <w:sz w:val="25"/>
          <w:szCs w:val="25"/>
        </w:rPr>
        <w:br w:type="page"/>
      </w:r>
    </w:p>
    <w:p w14:paraId="5BCCA07A" w14:textId="77777777" w:rsidR="006D7F26" w:rsidRPr="009C3EE1" w:rsidRDefault="006D7F26" w:rsidP="006D7F26">
      <w:pPr>
        <w:rPr>
          <w:sz w:val="25"/>
          <w:szCs w:val="25"/>
        </w:rPr>
      </w:pPr>
    </w:p>
    <w:p w14:paraId="00DF903A" w14:textId="77777777" w:rsidR="006D7F26" w:rsidRPr="009C3EE1" w:rsidRDefault="006D7F26" w:rsidP="006D7F26">
      <w:pPr>
        <w:rPr>
          <w:sz w:val="25"/>
          <w:szCs w:val="25"/>
        </w:rPr>
      </w:pPr>
      <w:r w:rsidRPr="009C3EE1">
        <w:rPr>
          <w:sz w:val="25"/>
          <w:szCs w:val="25"/>
        </w:rPr>
        <w:t>Inquiries may be addressed to:</w:t>
      </w:r>
    </w:p>
    <w:p w14:paraId="1BACB9DE" w14:textId="77777777" w:rsidR="006D7F26" w:rsidRPr="009C3EE1" w:rsidRDefault="006D7F26" w:rsidP="006D7F26">
      <w:pPr>
        <w:rPr>
          <w:sz w:val="25"/>
          <w:szCs w:val="25"/>
        </w:rPr>
      </w:pPr>
    </w:p>
    <w:tbl>
      <w:tblPr>
        <w:tblW w:w="9115" w:type="dxa"/>
        <w:tblLook w:val="0000" w:firstRow="0" w:lastRow="0" w:firstColumn="0" w:lastColumn="0" w:noHBand="0" w:noVBand="0"/>
      </w:tblPr>
      <w:tblGrid>
        <w:gridCol w:w="4187"/>
        <w:gridCol w:w="781"/>
        <w:gridCol w:w="4147"/>
      </w:tblGrid>
      <w:tr w:rsidR="006D7F26" w:rsidRPr="009C3EE1" w14:paraId="722F7E3F" w14:textId="77777777" w:rsidTr="00E5087B">
        <w:tc>
          <w:tcPr>
            <w:tcW w:w="4187" w:type="dxa"/>
          </w:tcPr>
          <w:p w14:paraId="4C63475A" w14:textId="77777777" w:rsidR="006D7F26" w:rsidRPr="009C3EE1" w:rsidRDefault="006D7F26" w:rsidP="00E5087B">
            <w:pPr>
              <w:rPr>
                <w:sz w:val="25"/>
                <w:szCs w:val="25"/>
              </w:rPr>
            </w:pPr>
            <w:r w:rsidRPr="009C3EE1">
              <w:rPr>
                <w:sz w:val="25"/>
                <w:szCs w:val="25"/>
              </w:rPr>
              <w:t>Executive Director and Secretary</w:t>
            </w:r>
          </w:p>
          <w:p w14:paraId="17B51489" w14:textId="77777777" w:rsidR="006D7F26" w:rsidRPr="009C3EE1" w:rsidRDefault="006D7F26" w:rsidP="00E5087B">
            <w:pPr>
              <w:rPr>
                <w:sz w:val="25"/>
                <w:szCs w:val="25"/>
              </w:rPr>
            </w:pPr>
            <w:r w:rsidRPr="009C3EE1">
              <w:rPr>
                <w:sz w:val="25"/>
                <w:szCs w:val="25"/>
              </w:rPr>
              <w:t>Washington State Utilities and Transportation Commission</w:t>
            </w:r>
          </w:p>
          <w:p w14:paraId="18E19CEB" w14:textId="77777777" w:rsidR="006D7F26" w:rsidRPr="009C3EE1" w:rsidRDefault="006D7F26" w:rsidP="00E5087B">
            <w:pPr>
              <w:rPr>
                <w:sz w:val="25"/>
                <w:szCs w:val="25"/>
              </w:rPr>
            </w:pPr>
            <w:r w:rsidRPr="009C3EE1">
              <w:rPr>
                <w:sz w:val="25"/>
                <w:szCs w:val="25"/>
              </w:rPr>
              <w:t xml:space="preserve">Richard </w:t>
            </w:r>
            <w:proofErr w:type="spellStart"/>
            <w:r w:rsidRPr="009C3EE1">
              <w:rPr>
                <w:sz w:val="25"/>
                <w:szCs w:val="25"/>
              </w:rPr>
              <w:t>Hemstad</w:t>
            </w:r>
            <w:proofErr w:type="spellEnd"/>
            <w:r w:rsidRPr="009C3EE1">
              <w:rPr>
                <w:sz w:val="25"/>
                <w:szCs w:val="25"/>
              </w:rPr>
              <w:t xml:space="preserve"> Building</w:t>
            </w:r>
          </w:p>
          <w:p w14:paraId="224DB259" w14:textId="77777777" w:rsidR="006D7F26" w:rsidRPr="009C3EE1" w:rsidRDefault="006D7F26" w:rsidP="00E5087B">
            <w:pPr>
              <w:rPr>
                <w:sz w:val="25"/>
                <w:szCs w:val="25"/>
              </w:rPr>
            </w:pPr>
            <w:r w:rsidRPr="009C3EE1">
              <w:rPr>
                <w:sz w:val="25"/>
                <w:szCs w:val="25"/>
              </w:rPr>
              <w:t>1300 S. Evergreen Park Drive S.W.</w:t>
            </w:r>
          </w:p>
          <w:p w14:paraId="19BFC50B" w14:textId="77777777" w:rsidR="006D7F26" w:rsidRPr="009C3EE1" w:rsidRDefault="006D7F26" w:rsidP="00E5087B">
            <w:pPr>
              <w:rPr>
                <w:sz w:val="25"/>
                <w:szCs w:val="25"/>
              </w:rPr>
            </w:pPr>
            <w:r w:rsidRPr="009C3EE1">
              <w:rPr>
                <w:sz w:val="25"/>
                <w:szCs w:val="25"/>
              </w:rPr>
              <w:t>P.O. Box 47250</w:t>
            </w:r>
          </w:p>
          <w:p w14:paraId="6CF70020" w14:textId="77777777" w:rsidR="006D7F26" w:rsidRPr="009C3EE1" w:rsidRDefault="006D7F26" w:rsidP="00E5087B">
            <w:pPr>
              <w:rPr>
                <w:sz w:val="25"/>
                <w:szCs w:val="25"/>
              </w:rPr>
            </w:pPr>
            <w:r w:rsidRPr="009C3EE1">
              <w:rPr>
                <w:sz w:val="25"/>
                <w:szCs w:val="25"/>
              </w:rPr>
              <w:t>Olympia, WA  98504-7250</w:t>
            </w:r>
          </w:p>
          <w:p w14:paraId="5ACCB041" w14:textId="77777777" w:rsidR="006D7F26" w:rsidRPr="009C3EE1" w:rsidRDefault="006D7F26" w:rsidP="00E5087B">
            <w:pPr>
              <w:rPr>
                <w:sz w:val="25"/>
                <w:szCs w:val="25"/>
              </w:rPr>
            </w:pPr>
            <w:r w:rsidRPr="009C3EE1">
              <w:rPr>
                <w:sz w:val="25"/>
                <w:szCs w:val="25"/>
              </w:rPr>
              <w:t>(360) 664-1160</w:t>
            </w:r>
          </w:p>
        </w:tc>
        <w:tc>
          <w:tcPr>
            <w:tcW w:w="781" w:type="dxa"/>
          </w:tcPr>
          <w:p w14:paraId="7992855A" w14:textId="1EA7633F" w:rsidR="006D7F26" w:rsidRPr="009C3EE1" w:rsidRDefault="006D7F26" w:rsidP="00E5087B">
            <w:pPr>
              <w:rPr>
                <w:sz w:val="25"/>
                <w:szCs w:val="25"/>
              </w:rPr>
            </w:pPr>
          </w:p>
        </w:tc>
        <w:tc>
          <w:tcPr>
            <w:tcW w:w="4147" w:type="dxa"/>
          </w:tcPr>
          <w:p w14:paraId="1F253A04" w14:textId="400F1BB9" w:rsidR="006D7F26" w:rsidRPr="009C3EE1" w:rsidRDefault="006D7F26" w:rsidP="00E5087B">
            <w:pPr>
              <w:rPr>
                <w:sz w:val="25"/>
                <w:szCs w:val="25"/>
              </w:rPr>
            </w:pPr>
          </w:p>
        </w:tc>
      </w:tr>
    </w:tbl>
    <w:p w14:paraId="230B2C14" w14:textId="77777777" w:rsidR="006D7F26" w:rsidRPr="009C3EE1" w:rsidRDefault="006D7F26" w:rsidP="006D7F26">
      <w:pPr>
        <w:rPr>
          <w:sz w:val="25"/>
          <w:szCs w:val="25"/>
        </w:rPr>
      </w:pPr>
    </w:p>
    <w:p w14:paraId="7EA6B209" w14:textId="77777777" w:rsidR="006D7F26" w:rsidRPr="009C3EE1" w:rsidRDefault="006D7F26" w:rsidP="006D7F26">
      <w:pPr>
        <w:jc w:val="center"/>
        <w:rPr>
          <w:sz w:val="25"/>
          <w:szCs w:val="25"/>
        </w:rPr>
      </w:pPr>
      <w:r w:rsidRPr="009C3EE1">
        <w:rPr>
          <w:sz w:val="25"/>
          <w:szCs w:val="25"/>
        </w:rPr>
        <w:br w:type="page"/>
      </w:r>
      <w:r w:rsidRPr="009C3EE1">
        <w:rPr>
          <w:b/>
          <w:bCs/>
          <w:sz w:val="25"/>
          <w:szCs w:val="25"/>
          <w:u w:val="single"/>
        </w:rPr>
        <w:lastRenderedPageBreak/>
        <w:t>N O T I C E</w:t>
      </w:r>
    </w:p>
    <w:p w14:paraId="5C08FB01" w14:textId="77777777" w:rsidR="006D7F26" w:rsidRPr="009C3EE1" w:rsidRDefault="006D7F26" w:rsidP="006D7F26">
      <w:pPr>
        <w:rPr>
          <w:sz w:val="25"/>
          <w:szCs w:val="25"/>
        </w:rPr>
      </w:pPr>
    </w:p>
    <w:p w14:paraId="5F92393E" w14:textId="77777777" w:rsidR="006D7F26" w:rsidRPr="009C3EE1" w:rsidRDefault="006D7F26" w:rsidP="006D7F26">
      <w:pPr>
        <w:rPr>
          <w:sz w:val="25"/>
          <w:szCs w:val="25"/>
        </w:rPr>
      </w:pPr>
      <w:r w:rsidRPr="009C3EE1">
        <w:rPr>
          <w:sz w:val="25"/>
          <w:szCs w:val="25"/>
        </w:rPr>
        <w:tab/>
        <w:t>Hearing facilities are accessible to persons with disabilities.   Smoking is prohibited.  If limited English-speaking, hearing-impaired parties or witnesses are involved in a hearing and need an interpreter, a qualified interpreter will be appointed at no cost to the party or witness.</w:t>
      </w:r>
    </w:p>
    <w:p w14:paraId="07AADE3D" w14:textId="77777777" w:rsidR="006D7F26" w:rsidRPr="009C3EE1" w:rsidRDefault="006D7F26" w:rsidP="006D7F26">
      <w:pPr>
        <w:rPr>
          <w:sz w:val="25"/>
          <w:szCs w:val="25"/>
        </w:rPr>
      </w:pPr>
    </w:p>
    <w:p w14:paraId="411C6E0D" w14:textId="3725CBFB" w:rsidR="006D7F26" w:rsidRPr="009C3EE1" w:rsidRDefault="006D7F26" w:rsidP="006D7F26">
      <w:pPr>
        <w:rPr>
          <w:sz w:val="25"/>
          <w:szCs w:val="25"/>
        </w:rPr>
      </w:pPr>
      <w:r w:rsidRPr="009C3EE1">
        <w:rPr>
          <w:sz w:val="25"/>
          <w:szCs w:val="25"/>
        </w:rPr>
        <w:tab/>
        <w:t>If you need an interpreter, or have other special needs, please fill out this form and return it to Washington State Utilities and Transportation Commission, Attention:  Steven V. King, 1300 S. Evergreen Park Drive SW, P. O. Box 47250, Olympia, WA 98504-7250.  (</w:t>
      </w:r>
      <w:r w:rsidRPr="009C3EE1">
        <w:rPr>
          <w:sz w:val="25"/>
          <w:szCs w:val="25"/>
          <w:u w:val="single"/>
        </w:rPr>
        <w:t>PLEASE SUPPLY ALL REQUESTED INFORMATION</w:t>
      </w:r>
      <w:r w:rsidRPr="009C3EE1">
        <w:rPr>
          <w:sz w:val="25"/>
          <w:szCs w:val="25"/>
        </w:rPr>
        <w:t>)</w:t>
      </w:r>
    </w:p>
    <w:p w14:paraId="7AB6C2C9" w14:textId="77777777" w:rsidR="006D7F26" w:rsidRPr="009C3EE1" w:rsidRDefault="006D7F26" w:rsidP="006D7F26">
      <w:pPr>
        <w:rPr>
          <w:sz w:val="25"/>
          <w:szCs w:val="25"/>
        </w:rPr>
      </w:pPr>
    </w:p>
    <w:p w14:paraId="505B7F98" w14:textId="77777777" w:rsidR="006D7F26" w:rsidRPr="009C3EE1" w:rsidRDefault="006D7F26" w:rsidP="006D7F26">
      <w:pPr>
        <w:rPr>
          <w:sz w:val="25"/>
          <w:szCs w:val="25"/>
        </w:rPr>
      </w:pPr>
      <w:proofErr w:type="gramStart"/>
      <w:r w:rsidRPr="009C3EE1">
        <w:rPr>
          <w:sz w:val="25"/>
          <w:szCs w:val="25"/>
        </w:rPr>
        <w:t>Docket :_</w:t>
      </w:r>
      <w:proofErr w:type="gramEnd"/>
      <w:r w:rsidRPr="009C3EE1">
        <w:rPr>
          <w:sz w:val="25"/>
          <w:szCs w:val="25"/>
        </w:rPr>
        <w:t>__________________________________________________________</w:t>
      </w:r>
    </w:p>
    <w:p w14:paraId="613ADDAE" w14:textId="77777777" w:rsidR="006D7F26" w:rsidRPr="009C3EE1" w:rsidRDefault="006D7F26" w:rsidP="006D7F26">
      <w:pPr>
        <w:rPr>
          <w:sz w:val="25"/>
          <w:szCs w:val="25"/>
        </w:rPr>
      </w:pPr>
    </w:p>
    <w:p w14:paraId="2A5758E5" w14:textId="77777777" w:rsidR="006D7F26" w:rsidRPr="009C3EE1" w:rsidRDefault="006D7F26" w:rsidP="006D7F26">
      <w:pPr>
        <w:rPr>
          <w:sz w:val="25"/>
          <w:szCs w:val="25"/>
        </w:rPr>
      </w:pPr>
      <w:r w:rsidRPr="009C3EE1">
        <w:rPr>
          <w:sz w:val="25"/>
          <w:szCs w:val="25"/>
        </w:rPr>
        <w:t>Case Name</w:t>
      </w:r>
      <w:proofErr w:type="gramStart"/>
      <w:r w:rsidRPr="009C3EE1">
        <w:rPr>
          <w:sz w:val="25"/>
          <w:szCs w:val="25"/>
        </w:rPr>
        <w:t>:_</w:t>
      </w:r>
      <w:proofErr w:type="gramEnd"/>
      <w:r w:rsidRPr="009C3EE1">
        <w:rPr>
          <w:sz w:val="25"/>
          <w:szCs w:val="25"/>
        </w:rPr>
        <w:t>__________________________________________________________</w:t>
      </w:r>
    </w:p>
    <w:p w14:paraId="73FA0641" w14:textId="77777777" w:rsidR="006D7F26" w:rsidRPr="009C3EE1" w:rsidRDefault="006D7F26" w:rsidP="006D7F26">
      <w:pPr>
        <w:rPr>
          <w:sz w:val="25"/>
          <w:szCs w:val="25"/>
        </w:rPr>
      </w:pPr>
    </w:p>
    <w:p w14:paraId="59CEED3D" w14:textId="77777777" w:rsidR="006D7F26" w:rsidRPr="009C3EE1" w:rsidRDefault="006D7F26" w:rsidP="006D7F26">
      <w:pPr>
        <w:rPr>
          <w:sz w:val="25"/>
          <w:szCs w:val="25"/>
        </w:rPr>
      </w:pPr>
      <w:r w:rsidRPr="009C3EE1">
        <w:rPr>
          <w:sz w:val="25"/>
          <w:szCs w:val="25"/>
        </w:rPr>
        <w:t>Hearing Date</w:t>
      </w:r>
      <w:proofErr w:type="gramStart"/>
      <w:r w:rsidRPr="009C3EE1">
        <w:rPr>
          <w:sz w:val="25"/>
          <w:szCs w:val="25"/>
        </w:rPr>
        <w:t>:_</w:t>
      </w:r>
      <w:proofErr w:type="gramEnd"/>
      <w:r w:rsidRPr="009C3EE1">
        <w:rPr>
          <w:sz w:val="25"/>
          <w:szCs w:val="25"/>
        </w:rPr>
        <w:t>______________________</w:t>
      </w:r>
      <w:r w:rsidRPr="009C3EE1">
        <w:rPr>
          <w:sz w:val="25"/>
          <w:szCs w:val="25"/>
        </w:rPr>
        <w:tab/>
        <w:t>Hearing Location:_________________</w:t>
      </w:r>
    </w:p>
    <w:p w14:paraId="72702023" w14:textId="77777777" w:rsidR="006D7F26" w:rsidRPr="009C3EE1" w:rsidRDefault="006D7F26" w:rsidP="006D7F26">
      <w:pPr>
        <w:rPr>
          <w:sz w:val="25"/>
          <w:szCs w:val="25"/>
        </w:rPr>
      </w:pPr>
    </w:p>
    <w:p w14:paraId="528DDCE5" w14:textId="77777777" w:rsidR="006D7F26" w:rsidRPr="009C3EE1" w:rsidRDefault="006D7F26" w:rsidP="006D7F26">
      <w:pPr>
        <w:rPr>
          <w:sz w:val="25"/>
          <w:szCs w:val="25"/>
        </w:rPr>
      </w:pPr>
      <w:r w:rsidRPr="009C3EE1">
        <w:rPr>
          <w:sz w:val="25"/>
          <w:szCs w:val="25"/>
        </w:rPr>
        <w:t>Primary Language</w:t>
      </w:r>
      <w:proofErr w:type="gramStart"/>
      <w:r w:rsidRPr="009C3EE1">
        <w:rPr>
          <w:sz w:val="25"/>
          <w:szCs w:val="25"/>
        </w:rPr>
        <w:t>:_</w:t>
      </w:r>
      <w:proofErr w:type="gramEnd"/>
      <w:r w:rsidRPr="009C3EE1">
        <w:rPr>
          <w:sz w:val="25"/>
          <w:szCs w:val="25"/>
        </w:rPr>
        <w:t>_____________________________________________________</w:t>
      </w:r>
    </w:p>
    <w:p w14:paraId="27601289" w14:textId="77777777" w:rsidR="006D7F26" w:rsidRPr="009C3EE1" w:rsidRDefault="006D7F26" w:rsidP="006D7F26">
      <w:pPr>
        <w:rPr>
          <w:sz w:val="25"/>
          <w:szCs w:val="25"/>
        </w:rPr>
      </w:pPr>
    </w:p>
    <w:p w14:paraId="2BB3E757" w14:textId="77777777" w:rsidR="006D7F26" w:rsidRPr="009C3EE1" w:rsidRDefault="006D7F26" w:rsidP="006D7F26">
      <w:pPr>
        <w:rPr>
          <w:sz w:val="25"/>
          <w:szCs w:val="25"/>
        </w:rPr>
      </w:pPr>
      <w:r w:rsidRPr="009C3EE1">
        <w:rPr>
          <w:sz w:val="25"/>
          <w:szCs w:val="25"/>
        </w:rPr>
        <w:t xml:space="preserve">Hearing </w:t>
      </w:r>
      <w:proofErr w:type="gramStart"/>
      <w:r w:rsidRPr="009C3EE1">
        <w:rPr>
          <w:sz w:val="25"/>
          <w:szCs w:val="25"/>
        </w:rPr>
        <w:t>Impaired  (</w:t>
      </w:r>
      <w:proofErr w:type="gramEnd"/>
      <w:r w:rsidRPr="009C3EE1">
        <w:rPr>
          <w:sz w:val="25"/>
          <w:szCs w:val="25"/>
        </w:rPr>
        <w:t>Yes)_______________________</w:t>
      </w:r>
      <w:r w:rsidRPr="009C3EE1">
        <w:rPr>
          <w:sz w:val="25"/>
          <w:szCs w:val="25"/>
        </w:rPr>
        <w:tab/>
        <w:t>(No)_________________</w:t>
      </w:r>
    </w:p>
    <w:p w14:paraId="2FBEB8B7" w14:textId="77777777" w:rsidR="006D7F26" w:rsidRPr="009C3EE1" w:rsidRDefault="006D7F26" w:rsidP="006D7F26">
      <w:pPr>
        <w:rPr>
          <w:sz w:val="25"/>
          <w:szCs w:val="25"/>
        </w:rPr>
      </w:pPr>
    </w:p>
    <w:p w14:paraId="42C12297" w14:textId="77777777" w:rsidR="006D7F26" w:rsidRPr="009C3EE1" w:rsidRDefault="006D7F26" w:rsidP="006D7F26">
      <w:pPr>
        <w:rPr>
          <w:sz w:val="25"/>
          <w:szCs w:val="25"/>
        </w:rPr>
      </w:pPr>
      <w:r w:rsidRPr="009C3EE1">
        <w:rPr>
          <w:sz w:val="25"/>
          <w:szCs w:val="25"/>
        </w:rPr>
        <w:t xml:space="preserve">Do you need a certified sign language </w:t>
      </w:r>
      <w:proofErr w:type="gramStart"/>
      <w:r w:rsidRPr="009C3EE1">
        <w:rPr>
          <w:sz w:val="25"/>
          <w:szCs w:val="25"/>
        </w:rPr>
        <w:t>interpreter:</w:t>
      </w:r>
      <w:proofErr w:type="gramEnd"/>
    </w:p>
    <w:p w14:paraId="0658DA18" w14:textId="77777777" w:rsidR="006D7F26" w:rsidRPr="009C3EE1" w:rsidRDefault="006D7F26" w:rsidP="006D7F26">
      <w:pPr>
        <w:rPr>
          <w:sz w:val="25"/>
          <w:szCs w:val="25"/>
        </w:rPr>
      </w:pPr>
    </w:p>
    <w:p w14:paraId="19B37907" w14:textId="6145965A" w:rsidR="006D7F26" w:rsidRPr="009C3EE1" w:rsidRDefault="006D7F26" w:rsidP="006D7F26">
      <w:pPr>
        <w:rPr>
          <w:sz w:val="25"/>
          <w:szCs w:val="25"/>
        </w:rPr>
      </w:pPr>
      <w:r w:rsidRPr="009C3EE1">
        <w:rPr>
          <w:sz w:val="25"/>
          <w:szCs w:val="25"/>
        </w:rPr>
        <w:tab/>
        <w:t>Visual__________________</w:t>
      </w:r>
      <w:r w:rsidRPr="009C3EE1">
        <w:rPr>
          <w:sz w:val="25"/>
          <w:szCs w:val="25"/>
        </w:rPr>
        <w:tab/>
      </w:r>
      <w:r w:rsidRPr="009C3EE1">
        <w:rPr>
          <w:sz w:val="25"/>
          <w:szCs w:val="25"/>
        </w:rPr>
        <w:tab/>
        <w:t>Tactile__________________</w:t>
      </w:r>
    </w:p>
    <w:p w14:paraId="1536BEC3" w14:textId="77777777" w:rsidR="006D7F26" w:rsidRPr="009C3EE1" w:rsidRDefault="006D7F26" w:rsidP="006D7F26">
      <w:pPr>
        <w:rPr>
          <w:sz w:val="25"/>
          <w:szCs w:val="25"/>
        </w:rPr>
      </w:pPr>
    </w:p>
    <w:p w14:paraId="704101AC" w14:textId="77777777" w:rsidR="006D7F26" w:rsidRPr="009C3EE1" w:rsidRDefault="006D7F26" w:rsidP="006D7F26">
      <w:pPr>
        <w:rPr>
          <w:sz w:val="25"/>
          <w:szCs w:val="25"/>
        </w:rPr>
      </w:pPr>
      <w:r w:rsidRPr="009C3EE1">
        <w:rPr>
          <w:sz w:val="25"/>
          <w:szCs w:val="25"/>
        </w:rPr>
        <w:t>Other type of assistance needed</w:t>
      </w:r>
      <w:proofErr w:type="gramStart"/>
      <w:r w:rsidRPr="009C3EE1">
        <w:rPr>
          <w:sz w:val="25"/>
          <w:szCs w:val="25"/>
        </w:rPr>
        <w:t>:_</w:t>
      </w:r>
      <w:proofErr w:type="gramEnd"/>
      <w:r w:rsidRPr="009C3EE1">
        <w:rPr>
          <w:sz w:val="25"/>
          <w:szCs w:val="25"/>
        </w:rPr>
        <w:t>_________________________________________</w:t>
      </w:r>
    </w:p>
    <w:p w14:paraId="08EA2497" w14:textId="77777777" w:rsidR="006D7F26" w:rsidRPr="009C3EE1" w:rsidRDefault="006D7F26" w:rsidP="006D7F26">
      <w:pPr>
        <w:rPr>
          <w:sz w:val="25"/>
          <w:szCs w:val="25"/>
        </w:rPr>
      </w:pPr>
    </w:p>
    <w:p w14:paraId="198A6723" w14:textId="77777777" w:rsidR="006D7F26" w:rsidRPr="009C3EE1" w:rsidRDefault="006D7F26" w:rsidP="006D7F26">
      <w:pPr>
        <w:rPr>
          <w:sz w:val="25"/>
          <w:szCs w:val="25"/>
        </w:rPr>
      </w:pPr>
      <w:r w:rsidRPr="009C3EE1">
        <w:rPr>
          <w:sz w:val="25"/>
          <w:szCs w:val="25"/>
        </w:rPr>
        <w:t>English-speaking person who can be contacted if there are questions:</w:t>
      </w:r>
    </w:p>
    <w:p w14:paraId="6DA3589E" w14:textId="77777777" w:rsidR="006D7F26" w:rsidRPr="009C3EE1" w:rsidRDefault="006D7F26" w:rsidP="006D7F26">
      <w:pPr>
        <w:rPr>
          <w:sz w:val="25"/>
          <w:szCs w:val="25"/>
        </w:rPr>
      </w:pPr>
    </w:p>
    <w:p w14:paraId="2E8B9A5D" w14:textId="77777777" w:rsidR="006D7F26" w:rsidRPr="009C3EE1" w:rsidRDefault="006D7F26" w:rsidP="006D7F26">
      <w:pPr>
        <w:rPr>
          <w:sz w:val="25"/>
          <w:szCs w:val="25"/>
        </w:rPr>
      </w:pPr>
      <w:r w:rsidRPr="009C3EE1">
        <w:rPr>
          <w:sz w:val="25"/>
          <w:szCs w:val="25"/>
        </w:rPr>
        <w:t>Name</w:t>
      </w:r>
      <w:proofErr w:type="gramStart"/>
      <w:r w:rsidRPr="009C3EE1">
        <w:rPr>
          <w:sz w:val="25"/>
          <w:szCs w:val="25"/>
        </w:rPr>
        <w:t>:_</w:t>
      </w:r>
      <w:proofErr w:type="gramEnd"/>
      <w:r w:rsidRPr="009C3EE1">
        <w:rPr>
          <w:sz w:val="25"/>
          <w:szCs w:val="25"/>
        </w:rPr>
        <w:t>______________________________</w:t>
      </w:r>
    </w:p>
    <w:p w14:paraId="3CADAA17" w14:textId="77777777" w:rsidR="006D7F26" w:rsidRPr="009C3EE1" w:rsidRDefault="006D7F26" w:rsidP="006D7F26">
      <w:pPr>
        <w:rPr>
          <w:sz w:val="25"/>
          <w:szCs w:val="25"/>
        </w:rPr>
      </w:pPr>
      <w:r w:rsidRPr="009C3EE1">
        <w:rPr>
          <w:sz w:val="25"/>
          <w:szCs w:val="25"/>
        </w:rPr>
        <w:t>Address</w:t>
      </w:r>
      <w:proofErr w:type="gramStart"/>
      <w:r w:rsidRPr="009C3EE1">
        <w:rPr>
          <w:sz w:val="25"/>
          <w:szCs w:val="25"/>
        </w:rPr>
        <w:t>:_</w:t>
      </w:r>
      <w:proofErr w:type="gramEnd"/>
      <w:r w:rsidRPr="009C3EE1">
        <w:rPr>
          <w:sz w:val="25"/>
          <w:szCs w:val="25"/>
        </w:rPr>
        <w:t>____________________________</w:t>
      </w:r>
    </w:p>
    <w:p w14:paraId="6D63190F" w14:textId="77777777" w:rsidR="006D7F26" w:rsidRPr="009C3EE1" w:rsidRDefault="006D7F26" w:rsidP="006D7F26">
      <w:pPr>
        <w:pStyle w:val="Header"/>
        <w:tabs>
          <w:tab w:val="clear" w:pos="4320"/>
          <w:tab w:val="clear" w:pos="8640"/>
        </w:tabs>
        <w:rPr>
          <w:sz w:val="25"/>
          <w:szCs w:val="25"/>
        </w:rPr>
      </w:pPr>
      <w:r w:rsidRPr="009C3EE1">
        <w:rPr>
          <w:sz w:val="25"/>
          <w:szCs w:val="25"/>
        </w:rPr>
        <w:t>____________________________________</w:t>
      </w:r>
    </w:p>
    <w:p w14:paraId="0DC53316" w14:textId="77777777" w:rsidR="006D7F26" w:rsidRPr="009C3EE1" w:rsidRDefault="006D7F26" w:rsidP="006D7F26">
      <w:pPr>
        <w:rPr>
          <w:sz w:val="25"/>
          <w:szCs w:val="25"/>
        </w:rPr>
      </w:pPr>
      <w:r w:rsidRPr="009C3EE1">
        <w:rPr>
          <w:sz w:val="25"/>
          <w:szCs w:val="25"/>
        </w:rPr>
        <w:t>Phone No.: (____</w:t>
      </w:r>
      <w:proofErr w:type="gramStart"/>
      <w:r w:rsidRPr="009C3EE1">
        <w:rPr>
          <w:sz w:val="25"/>
          <w:szCs w:val="25"/>
        </w:rPr>
        <w:t>)_</w:t>
      </w:r>
      <w:proofErr w:type="gramEnd"/>
      <w:r w:rsidRPr="009C3EE1">
        <w:rPr>
          <w:sz w:val="25"/>
          <w:szCs w:val="25"/>
        </w:rPr>
        <w:t>____________________</w:t>
      </w:r>
    </w:p>
    <w:p w14:paraId="119614F3" w14:textId="77777777" w:rsidR="00156FD0" w:rsidRPr="009C3EE1" w:rsidRDefault="00156FD0" w:rsidP="00A046C7">
      <w:pPr>
        <w:spacing w:line="320" w:lineRule="exact"/>
        <w:rPr>
          <w:sz w:val="25"/>
          <w:szCs w:val="25"/>
        </w:rPr>
      </w:pPr>
    </w:p>
    <w:sectPr w:rsidR="00156FD0" w:rsidRPr="009C3EE1" w:rsidSect="00FC46C1">
      <w:headerReference w:type="default" r:id="rId12"/>
      <w:headerReference w:type="first" r:id="rId1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BC068" w14:textId="77777777" w:rsidR="00E5087B" w:rsidRDefault="00E5087B">
      <w:r>
        <w:separator/>
      </w:r>
    </w:p>
  </w:endnote>
  <w:endnote w:type="continuationSeparator" w:id="0">
    <w:p w14:paraId="64DEBA80" w14:textId="77777777" w:rsidR="00E5087B" w:rsidRDefault="00E5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B1F49" w14:textId="77777777" w:rsidR="00E5087B" w:rsidRDefault="00E5087B">
      <w:r>
        <w:separator/>
      </w:r>
    </w:p>
  </w:footnote>
  <w:footnote w:type="continuationSeparator" w:id="0">
    <w:p w14:paraId="3932FD05" w14:textId="77777777" w:rsidR="00E5087B" w:rsidRDefault="00E5087B">
      <w:r>
        <w:continuationSeparator/>
      </w:r>
    </w:p>
  </w:footnote>
  <w:footnote w:id="1">
    <w:p w14:paraId="5B780260" w14:textId="1A5F5F3D" w:rsidR="00E5087B" w:rsidRDefault="00E5087B" w:rsidP="006D7F26">
      <w:pPr>
        <w:pStyle w:val="FootnoteText"/>
        <w:rPr>
          <w:sz w:val="22"/>
          <w:szCs w:val="22"/>
        </w:rPr>
      </w:pPr>
      <w:r w:rsidRPr="006D7F26">
        <w:rPr>
          <w:rStyle w:val="FootnoteReference"/>
          <w:sz w:val="22"/>
          <w:szCs w:val="22"/>
        </w:rPr>
        <w:footnoteRef/>
      </w:r>
      <w:r w:rsidRPr="006D7F26">
        <w:rPr>
          <w:sz w:val="22"/>
          <w:szCs w:val="22"/>
        </w:rPr>
        <w:t xml:space="preserve"> The suspension period expire</w:t>
      </w:r>
      <w:r>
        <w:rPr>
          <w:sz w:val="22"/>
          <w:szCs w:val="22"/>
        </w:rPr>
        <w:t>s</w:t>
      </w:r>
      <w:r w:rsidRPr="006D7F26">
        <w:rPr>
          <w:sz w:val="22"/>
          <w:szCs w:val="22"/>
        </w:rPr>
        <w:t xml:space="preserve"> on </w:t>
      </w:r>
      <w:r w:rsidR="003B3163">
        <w:rPr>
          <w:sz w:val="22"/>
          <w:szCs w:val="22"/>
        </w:rPr>
        <w:t>July</w:t>
      </w:r>
      <w:r w:rsidRPr="006D7F26">
        <w:rPr>
          <w:sz w:val="22"/>
          <w:szCs w:val="22"/>
        </w:rPr>
        <w:t xml:space="preserve"> 1, 2013.</w:t>
      </w:r>
    </w:p>
    <w:p w14:paraId="5E2AD7B5" w14:textId="77777777" w:rsidR="003B3163" w:rsidRPr="006D7F26" w:rsidRDefault="003B3163" w:rsidP="006D7F26">
      <w:pPr>
        <w:pStyle w:val="FootnoteText"/>
        <w:rPr>
          <w:sz w:val="22"/>
          <w:szCs w:val="22"/>
        </w:rPr>
      </w:pPr>
    </w:p>
  </w:footnote>
  <w:footnote w:id="2">
    <w:p w14:paraId="56CD05A9" w14:textId="60942042" w:rsidR="00E5087B" w:rsidRPr="0033189B" w:rsidRDefault="00E5087B">
      <w:pPr>
        <w:pStyle w:val="FootnoteText"/>
      </w:pPr>
      <w:r w:rsidRPr="0033189B">
        <w:rPr>
          <w:rStyle w:val="FootnoteReference"/>
          <w:vertAlign w:val="superscript"/>
        </w:rPr>
        <w:footnoteRef/>
      </w:r>
      <w:r w:rsidRPr="0033189B">
        <w:t xml:space="preserve"> </w:t>
      </w:r>
      <w:r w:rsidRPr="0033189B">
        <w:rPr>
          <w:i/>
        </w:rPr>
        <w:t xml:space="preserve">Washington Utilities and Transportation Commission v. </w:t>
      </w:r>
      <w:proofErr w:type="spellStart"/>
      <w:r w:rsidR="003B3163">
        <w:rPr>
          <w:i/>
        </w:rPr>
        <w:t>Rabanco</w:t>
      </w:r>
      <w:proofErr w:type="spellEnd"/>
      <w:r w:rsidR="003B3163">
        <w:rPr>
          <w:i/>
        </w:rPr>
        <w:t xml:space="preserve"> Ltd. d/b/a Container Hauling, Eastside Disposal, </w:t>
      </w:r>
      <w:proofErr w:type="spellStart"/>
      <w:r w:rsidR="003B3163">
        <w:rPr>
          <w:i/>
        </w:rPr>
        <w:t>Rabanco</w:t>
      </w:r>
      <w:proofErr w:type="spellEnd"/>
      <w:r w:rsidR="003B3163">
        <w:rPr>
          <w:i/>
        </w:rPr>
        <w:t xml:space="preserve"> Companies, </w:t>
      </w:r>
      <w:proofErr w:type="spellStart"/>
      <w:r w:rsidR="003B3163">
        <w:rPr>
          <w:i/>
        </w:rPr>
        <w:t>Rabanco</w:t>
      </w:r>
      <w:proofErr w:type="spellEnd"/>
      <w:r w:rsidR="003B3163">
        <w:rPr>
          <w:i/>
        </w:rPr>
        <w:t xml:space="preserve"> Connections, Lynnwood Disposal, Allied Waste Services of Lynnwood, Allied Waste Services of Klickitat County, Tri-County Disposal, Allied Waste Services of Kent &amp; </w:t>
      </w:r>
      <w:proofErr w:type="spellStart"/>
      <w:r w:rsidR="003B3163">
        <w:rPr>
          <w:i/>
        </w:rPr>
        <w:t>Rabanco</w:t>
      </w:r>
      <w:proofErr w:type="spellEnd"/>
      <w:r w:rsidR="003B3163">
        <w:rPr>
          <w:i/>
        </w:rPr>
        <w:t xml:space="preserve"> Companies, and </w:t>
      </w:r>
      <w:proofErr w:type="spellStart"/>
      <w:r w:rsidR="003B3163">
        <w:rPr>
          <w:i/>
        </w:rPr>
        <w:t>Seatac</w:t>
      </w:r>
      <w:proofErr w:type="spellEnd"/>
      <w:r w:rsidR="003B3163">
        <w:rPr>
          <w:i/>
        </w:rPr>
        <w:t xml:space="preserve"> Disposal (G-12), and </w:t>
      </w:r>
      <w:proofErr w:type="spellStart"/>
      <w:r w:rsidR="003B3163">
        <w:rPr>
          <w:i/>
        </w:rPr>
        <w:t>Fiorito</w:t>
      </w:r>
      <w:proofErr w:type="spellEnd"/>
      <w:r w:rsidR="003B3163">
        <w:rPr>
          <w:i/>
        </w:rPr>
        <w:t xml:space="preserve"> Enterprises, Inc. &amp; </w:t>
      </w:r>
      <w:proofErr w:type="spellStart"/>
      <w:r w:rsidR="003B3163">
        <w:rPr>
          <w:i/>
        </w:rPr>
        <w:t>Rabanco</w:t>
      </w:r>
      <w:proofErr w:type="spellEnd"/>
      <w:r w:rsidR="003B3163">
        <w:rPr>
          <w:i/>
        </w:rPr>
        <w:t xml:space="preserve"> Companies d/b/a Kent Meridian Disposal Company (G-60)</w:t>
      </w:r>
      <w:r w:rsidRPr="0033189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FE78" w14:textId="0F917C9C" w:rsidR="00E5087B" w:rsidRDefault="00E5087B">
    <w:pPr>
      <w:pStyle w:val="Header"/>
      <w:rPr>
        <w:b/>
        <w:noProof/>
        <w:sz w:val="20"/>
        <w:szCs w:val="20"/>
      </w:rPr>
    </w:pPr>
    <w:r w:rsidRPr="00017654">
      <w:rPr>
        <w:b/>
        <w:sz w:val="20"/>
        <w:szCs w:val="20"/>
      </w:rPr>
      <w:t>DOCKETS TG-12</w:t>
    </w:r>
    <w:r w:rsidR="003B3163">
      <w:rPr>
        <w:b/>
        <w:sz w:val="20"/>
        <w:szCs w:val="20"/>
      </w:rPr>
      <w:t>0840</w:t>
    </w:r>
    <w:r w:rsidRPr="00017654">
      <w:rPr>
        <w:b/>
        <w:sz w:val="20"/>
        <w:szCs w:val="20"/>
      </w:rPr>
      <w:t>, TG-12</w:t>
    </w:r>
    <w:r w:rsidR="003B3163">
      <w:rPr>
        <w:b/>
        <w:sz w:val="20"/>
        <w:szCs w:val="20"/>
      </w:rPr>
      <w:t>0842</w:t>
    </w:r>
    <w:r w:rsidRPr="00017654">
      <w:rPr>
        <w:b/>
        <w:sz w:val="20"/>
        <w:szCs w:val="20"/>
      </w:rPr>
      <w:t xml:space="preserve"> and TG-12</w:t>
    </w:r>
    <w:r w:rsidR="003B3163">
      <w:rPr>
        <w:b/>
        <w:sz w:val="20"/>
        <w:szCs w:val="20"/>
      </w:rPr>
      <w:t>0843</w:t>
    </w:r>
    <w:r>
      <w:rPr>
        <w:b/>
        <w:sz w:val="20"/>
        <w:szCs w:val="20"/>
      </w:rPr>
      <w:tab/>
      <w:t xml:space="preserve">PAGE </w:t>
    </w:r>
    <w:r w:rsidRPr="00FC46C1">
      <w:rPr>
        <w:b/>
        <w:sz w:val="20"/>
        <w:szCs w:val="20"/>
      </w:rPr>
      <w:fldChar w:fldCharType="begin"/>
    </w:r>
    <w:r w:rsidRPr="00FC46C1">
      <w:rPr>
        <w:b/>
        <w:sz w:val="20"/>
        <w:szCs w:val="20"/>
      </w:rPr>
      <w:instrText xml:space="preserve"> PAGE   \* MERGEFORMAT </w:instrText>
    </w:r>
    <w:r w:rsidRPr="00FC46C1">
      <w:rPr>
        <w:b/>
        <w:sz w:val="20"/>
        <w:szCs w:val="20"/>
      </w:rPr>
      <w:fldChar w:fldCharType="separate"/>
    </w:r>
    <w:r w:rsidR="00BC5B02">
      <w:rPr>
        <w:b/>
        <w:noProof/>
        <w:sz w:val="20"/>
        <w:szCs w:val="20"/>
      </w:rPr>
      <w:t>2</w:t>
    </w:r>
    <w:r w:rsidRPr="00FC46C1">
      <w:rPr>
        <w:b/>
        <w:noProof/>
        <w:sz w:val="20"/>
        <w:szCs w:val="20"/>
      </w:rPr>
      <w:fldChar w:fldCharType="end"/>
    </w:r>
  </w:p>
  <w:p w14:paraId="6C0963D1" w14:textId="77777777" w:rsidR="00E5087B" w:rsidRDefault="00E508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ABE23" w14:textId="5A04C0BB" w:rsidR="00E5087B" w:rsidRPr="00E42175" w:rsidRDefault="00E5087B" w:rsidP="009C3EE1">
    <w:pPr>
      <w:pStyle w:val="Header"/>
      <w:tabs>
        <w:tab w:val="clear" w:pos="4320"/>
      </w:tabs>
      <w:rPr>
        <w:b/>
        <w:sz w:val="20"/>
        <w:szCs w:val="20"/>
      </w:rPr>
    </w:pPr>
    <w:r>
      <w:tab/>
    </w:r>
    <w:r w:rsidR="00E42175" w:rsidRPr="00E42175">
      <w:rPr>
        <w:b/>
        <w:sz w:val="20"/>
        <w:szCs w:val="20"/>
      </w:rPr>
      <w:t>[Service Date June 6,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5C56C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CB243DE"/>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BD192D"/>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7F1DF8"/>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ED2FDC"/>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11">
    <w:nsid w:val="5DA551D0"/>
    <w:multiLevelType w:val="hybridMultilevel"/>
    <w:tmpl w:val="ABFEAF62"/>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5618F4"/>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
  </w:num>
  <w:num w:numId="3">
    <w:abstractNumId w:val="13"/>
  </w:num>
  <w:num w:numId="4">
    <w:abstractNumId w:val="10"/>
  </w:num>
  <w:num w:numId="5">
    <w:abstractNumId w:val="2"/>
  </w:num>
  <w:num w:numId="6">
    <w:abstractNumId w:val="0"/>
  </w:num>
  <w:num w:numId="7">
    <w:abstractNumId w:val="8"/>
  </w:num>
  <w:num w:numId="8">
    <w:abstractNumId w:val="4"/>
  </w:num>
  <w:num w:numId="9">
    <w:abstractNumId w:val="12"/>
  </w:num>
  <w:num w:numId="10">
    <w:abstractNumId w:val="6"/>
  </w:num>
  <w:num w:numId="11">
    <w:abstractNumId w:val="7"/>
  </w:num>
  <w:num w:numId="12">
    <w:abstractNumId w:val="5"/>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98"/>
    <w:rsid w:val="0000587B"/>
    <w:rsid w:val="00012069"/>
    <w:rsid w:val="00017654"/>
    <w:rsid w:val="000236F6"/>
    <w:rsid w:val="000301EA"/>
    <w:rsid w:val="000472E6"/>
    <w:rsid w:val="00051ED7"/>
    <w:rsid w:val="00060765"/>
    <w:rsid w:val="0006565F"/>
    <w:rsid w:val="00077588"/>
    <w:rsid w:val="00082A0D"/>
    <w:rsid w:val="000851E5"/>
    <w:rsid w:val="00085A9C"/>
    <w:rsid w:val="000A70A7"/>
    <w:rsid w:val="000D35A4"/>
    <w:rsid w:val="000D4B84"/>
    <w:rsid w:val="000E41FF"/>
    <w:rsid w:val="000E7B1B"/>
    <w:rsid w:val="000F314A"/>
    <w:rsid w:val="000F3971"/>
    <w:rsid w:val="00103934"/>
    <w:rsid w:val="00106AA7"/>
    <w:rsid w:val="00117D08"/>
    <w:rsid w:val="00156FD0"/>
    <w:rsid w:val="0017006A"/>
    <w:rsid w:val="001750AF"/>
    <w:rsid w:val="00184FE7"/>
    <w:rsid w:val="001868EC"/>
    <w:rsid w:val="001A26EB"/>
    <w:rsid w:val="001C01B7"/>
    <w:rsid w:val="001C08C5"/>
    <w:rsid w:val="001C671B"/>
    <w:rsid w:val="001C67B7"/>
    <w:rsid w:val="001D6399"/>
    <w:rsid w:val="001E7573"/>
    <w:rsid w:val="001F0204"/>
    <w:rsid w:val="00202454"/>
    <w:rsid w:val="002056FC"/>
    <w:rsid w:val="0021766D"/>
    <w:rsid w:val="002210B7"/>
    <w:rsid w:val="00226783"/>
    <w:rsid w:val="00234870"/>
    <w:rsid w:val="002376EE"/>
    <w:rsid w:val="00246C9D"/>
    <w:rsid w:val="00246D11"/>
    <w:rsid w:val="0025142C"/>
    <w:rsid w:val="00262335"/>
    <w:rsid w:val="00264A24"/>
    <w:rsid w:val="00264BC8"/>
    <w:rsid w:val="00274DA4"/>
    <w:rsid w:val="002838A3"/>
    <w:rsid w:val="00291937"/>
    <w:rsid w:val="002969D6"/>
    <w:rsid w:val="002C27F1"/>
    <w:rsid w:val="002C4DC4"/>
    <w:rsid w:val="002C64EA"/>
    <w:rsid w:val="002C688B"/>
    <w:rsid w:val="002E175C"/>
    <w:rsid w:val="002E59B3"/>
    <w:rsid w:val="002F3BDC"/>
    <w:rsid w:val="002F4949"/>
    <w:rsid w:val="00301253"/>
    <w:rsid w:val="003020AF"/>
    <w:rsid w:val="003054C1"/>
    <w:rsid w:val="0032216A"/>
    <w:rsid w:val="0033189B"/>
    <w:rsid w:val="003323D8"/>
    <w:rsid w:val="00340E57"/>
    <w:rsid w:val="003479EA"/>
    <w:rsid w:val="0035552C"/>
    <w:rsid w:val="00355F37"/>
    <w:rsid w:val="003618EB"/>
    <w:rsid w:val="00366A68"/>
    <w:rsid w:val="0037189A"/>
    <w:rsid w:val="0037764A"/>
    <w:rsid w:val="0038702D"/>
    <w:rsid w:val="00390D4A"/>
    <w:rsid w:val="003B0C45"/>
    <w:rsid w:val="003B3163"/>
    <w:rsid w:val="003B7C82"/>
    <w:rsid w:val="003C7FE0"/>
    <w:rsid w:val="003D7EB7"/>
    <w:rsid w:val="003F0BAD"/>
    <w:rsid w:val="004017BB"/>
    <w:rsid w:val="00422BC7"/>
    <w:rsid w:val="0043061A"/>
    <w:rsid w:val="00435FB5"/>
    <w:rsid w:val="0045645D"/>
    <w:rsid w:val="00456A37"/>
    <w:rsid w:val="00471E3A"/>
    <w:rsid w:val="004776A1"/>
    <w:rsid w:val="004934AA"/>
    <w:rsid w:val="004A127A"/>
    <w:rsid w:val="004A4D9D"/>
    <w:rsid w:val="004B5C6A"/>
    <w:rsid w:val="004B65AC"/>
    <w:rsid w:val="004C0CB9"/>
    <w:rsid w:val="004C1B03"/>
    <w:rsid w:val="004C39D3"/>
    <w:rsid w:val="004C63FC"/>
    <w:rsid w:val="004E19FE"/>
    <w:rsid w:val="004F1A5B"/>
    <w:rsid w:val="0050198F"/>
    <w:rsid w:val="0050769D"/>
    <w:rsid w:val="00507F7D"/>
    <w:rsid w:val="00527858"/>
    <w:rsid w:val="00531046"/>
    <w:rsid w:val="005442E2"/>
    <w:rsid w:val="005515D8"/>
    <w:rsid w:val="00551D70"/>
    <w:rsid w:val="00570057"/>
    <w:rsid w:val="00574ABE"/>
    <w:rsid w:val="00575C0E"/>
    <w:rsid w:val="0057719B"/>
    <w:rsid w:val="0058759C"/>
    <w:rsid w:val="005936A1"/>
    <w:rsid w:val="005949AB"/>
    <w:rsid w:val="0059577D"/>
    <w:rsid w:val="00596F46"/>
    <w:rsid w:val="005A199E"/>
    <w:rsid w:val="005A5A1D"/>
    <w:rsid w:val="005A6BFE"/>
    <w:rsid w:val="005B16E1"/>
    <w:rsid w:val="005C12FA"/>
    <w:rsid w:val="005C319F"/>
    <w:rsid w:val="005C7BC3"/>
    <w:rsid w:val="005D1FCA"/>
    <w:rsid w:val="005F0296"/>
    <w:rsid w:val="005F1060"/>
    <w:rsid w:val="0060202B"/>
    <w:rsid w:val="00610B33"/>
    <w:rsid w:val="00612384"/>
    <w:rsid w:val="00612D1D"/>
    <w:rsid w:val="00615D7F"/>
    <w:rsid w:val="00634746"/>
    <w:rsid w:val="00641267"/>
    <w:rsid w:val="0065367F"/>
    <w:rsid w:val="00653FEC"/>
    <w:rsid w:val="00661115"/>
    <w:rsid w:val="00662B84"/>
    <w:rsid w:val="00664C34"/>
    <w:rsid w:val="006747A0"/>
    <w:rsid w:val="00677475"/>
    <w:rsid w:val="00685FA0"/>
    <w:rsid w:val="00690EE8"/>
    <w:rsid w:val="00695061"/>
    <w:rsid w:val="006A4DDE"/>
    <w:rsid w:val="006B0218"/>
    <w:rsid w:val="006B4555"/>
    <w:rsid w:val="006B4BA6"/>
    <w:rsid w:val="006B62AB"/>
    <w:rsid w:val="006B6B63"/>
    <w:rsid w:val="006C4A57"/>
    <w:rsid w:val="006D6E89"/>
    <w:rsid w:val="006D7F26"/>
    <w:rsid w:val="006F3BA6"/>
    <w:rsid w:val="006F586A"/>
    <w:rsid w:val="006F6073"/>
    <w:rsid w:val="007014CE"/>
    <w:rsid w:val="0070199C"/>
    <w:rsid w:val="00715096"/>
    <w:rsid w:val="00715FD3"/>
    <w:rsid w:val="00716CE1"/>
    <w:rsid w:val="0072302D"/>
    <w:rsid w:val="00724780"/>
    <w:rsid w:val="00734E00"/>
    <w:rsid w:val="00736A02"/>
    <w:rsid w:val="00752C6F"/>
    <w:rsid w:val="007557A0"/>
    <w:rsid w:val="007751E7"/>
    <w:rsid w:val="007801C3"/>
    <w:rsid w:val="00785653"/>
    <w:rsid w:val="007902D8"/>
    <w:rsid w:val="007A0235"/>
    <w:rsid w:val="007A0418"/>
    <w:rsid w:val="007A281E"/>
    <w:rsid w:val="007A38AC"/>
    <w:rsid w:val="007B4070"/>
    <w:rsid w:val="007C6DF0"/>
    <w:rsid w:val="007D245B"/>
    <w:rsid w:val="007D35F3"/>
    <w:rsid w:val="007E3A2B"/>
    <w:rsid w:val="007E6925"/>
    <w:rsid w:val="007F26F0"/>
    <w:rsid w:val="007F484E"/>
    <w:rsid w:val="00816F0F"/>
    <w:rsid w:val="0083487E"/>
    <w:rsid w:val="00834E77"/>
    <w:rsid w:val="00834F31"/>
    <w:rsid w:val="0084518C"/>
    <w:rsid w:val="008576F0"/>
    <w:rsid w:val="00875B98"/>
    <w:rsid w:val="008826FA"/>
    <w:rsid w:val="008873E9"/>
    <w:rsid w:val="00896D76"/>
    <w:rsid w:val="008973BF"/>
    <w:rsid w:val="008A3AFB"/>
    <w:rsid w:val="008F23DA"/>
    <w:rsid w:val="008F424C"/>
    <w:rsid w:val="008F5006"/>
    <w:rsid w:val="00926DD8"/>
    <w:rsid w:val="00950FBD"/>
    <w:rsid w:val="00954CCB"/>
    <w:rsid w:val="00955697"/>
    <w:rsid w:val="00981EBE"/>
    <w:rsid w:val="009874D7"/>
    <w:rsid w:val="00997ABA"/>
    <w:rsid w:val="009B1C2A"/>
    <w:rsid w:val="009B7571"/>
    <w:rsid w:val="009C0F54"/>
    <w:rsid w:val="009C3EE1"/>
    <w:rsid w:val="009E2271"/>
    <w:rsid w:val="009E5487"/>
    <w:rsid w:val="009F083D"/>
    <w:rsid w:val="009F7343"/>
    <w:rsid w:val="009F79A2"/>
    <w:rsid w:val="00A0079D"/>
    <w:rsid w:val="00A02C29"/>
    <w:rsid w:val="00A046C7"/>
    <w:rsid w:val="00A123BC"/>
    <w:rsid w:val="00A20212"/>
    <w:rsid w:val="00A20EED"/>
    <w:rsid w:val="00A2172D"/>
    <w:rsid w:val="00A228B1"/>
    <w:rsid w:val="00A243C5"/>
    <w:rsid w:val="00A5562A"/>
    <w:rsid w:val="00A55B34"/>
    <w:rsid w:val="00A60B86"/>
    <w:rsid w:val="00A700F7"/>
    <w:rsid w:val="00A75001"/>
    <w:rsid w:val="00A86AE0"/>
    <w:rsid w:val="00A87C34"/>
    <w:rsid w:val="00A9101D"/>
    <w:rsid w:val="00A92722"/>
    <w:rsid w:val="00AA0BCB"/>
    <w:rsid w:val="00AB72C4"/>
    <w:rsid w:val="00AC1BE9"/>
    <w:rsid w:val="00AD34B8"/>
    <w:rsid w:val="00AD513B"/>
    <w:rsid w:val="00AE2B09"/>
    <w:rsid w:val="00AF7021"/>
    <w:rsid w:val="00AF7511"/>
    <w:rsid w:val="00B062E3"/>
    <w:rsid w:val="00B153D6"/>
    <w:rsid w:val="00B20B36"/>
    <w:rsid w:val="00B266D3"/>
    <w:rsid w:val="00B26D30"/>
    <w:rsid w:val="00B30632"/>
    <w:rsid w:val="00B30F97"/>
    <w:rsid w:val="00B37373"/>
    <w:rsid w:val="00B41894"/>
    <w:rsid w:val="00B57FF1"/>
    <w:rsid w:val="00B63B7B"/>
    <w:rsid w:val="00B65BE3"/>
    <w:rsid w:val="00B77A03"/>
    <w:rsid w:val="00B80315"/>
    <w:rsid w:val="00B916A1"/>
    <w:rsid w:val="00B92706"/>
    <w:rsid w:val="00B938EA"/>
    <w:rsid w:val="00BA6ACB"/>
    <w:rsid w:val="00BB50EE"/>
    <w:rsid w:val="00BB69F3"/>
    <w:rsid w:val="00BB6B3B"/>
    <w:rsid w:val="00BC17E2"/>
    <w:rsid w:val="00BC1EF8"/>
    <w:rsid w:val="00BC5B02"/>
    <w:rsid w:val="00BE0592"/>
    <w:rsid w:val="00BE078C"/>
    <w:rsid w:val="00BE0981"/>
    <w:rsid w:val="00BE67CC"/>
    <w:rsid w:val="00BE69A4"/>
    <w:rsid w:val="00C22195"/>
    <w:rsid w:val="00C3346E"/>
    <w:rsid w:val="00C416F3"/>
    <w:rsid w:val="00C53484"/>
    <w:rsid w:val="00C55E0B"/>
    <w:rsid w:val="00C708E8"/>
    <w:rsid w:val="00C755B7"/>
    <w:rsid w:val="00C82ADA"/>
    <w:rsid w:val="00C844E9"/>
    <w:rsid w:val="00C90271"/>
    <w:rsid w:val="00C90869"/>
    <w:rsid w:val="00C918AE"/>
    <w:rsid w:val="00C94BF2"/>
    <w:rsid w:val="00CB0D3D"/>
    <w:rsid w:val="00CC4153"/>
    <w:rsid w:val="00CD6365"/>
    <w:rsid w:val="00CF5176"/>
    <w:rsid w:val="00D028A9"/>
    <w:rsid w:val="00D04431"/>
    <w:rsid w:val="00D06C68"/>
    <w:rsid w:val="00D20555"/>
    <w:rsid w:val="00D276D1"/>
    <w:rsid w:val="00D44CD5"/>
    <w:rsid w:val="00D4690F"/>
    <w:rsid w:val="00D55747"/>
    <w:rsid w:val="00D62389"/>
    <w:rsid w:val="00D635CB"/>
    <w:rsid w:val="00D713C5"/>
    <w:rsid w:val="00DA1E19"/>
    <w:rsid w:val="00DA6FCC"/>
    <w:rsid w:val="00DB1138"/>
    <w:rsid w:val="00DC5AAD"/>
    <w:rsid w:val="00DC7648"/>
    <w:rsid w:val="00DD1357"/>
    <w:rsid w:val="00DD26AB"/>
    <w:rsid w:val="00DD72F9"/>
    <w:rsid w:val="00DE31E2"/>
    <w:rsid w:val="00DE75BA"/>
    <w:rsid w:val="00DF2859"/>
    <w:rsid w:val="00DF36CD"/>
    <w:rsid w:val="00DF3EF6"/>
    <w:rsid w:val="00DF4126"/>
    <w:rsid w:val="00E02499"/>
    <w:rsid w:val="00E03EDF"/>
    <w:rsid w:val="00E10DC1"/>
    <w:rsid w:val="00E22992"/>
    <w:rsid w:val="00E23D66"/>
    <w:rsid w:val="00E31EFE"/>
    <w:rsid w:val="00E42175"/>
    <w:rsid w:val="00E47CE7"/>
    <w:rsid w:val="00E5087B"/>
    <w:rsid w:val="00E6639B"/>
    <w:rsid w:val="00E74E1E"/>
    <w:rsid w:val="00E763B5"/>
    <w:rsid w:val="00E840D4"/>
    <w:rsid w:val="00EA35F7"/>
    <w:rsid w:val="00EA5C43"/>
    <w:rsid w:val="00EB27DB"/>
    <w:rsid w:val="00EB5E49"/>
    <w:rsid w:val="00ED19B2"/>
    <w:rsid w:val="00ED379F"/>
    <w:rsid w:val="00ED4CE0"/>
    <w:rsid w:val="00EF3E5D"/>
    <w:rsid w:val="00F041A9"/>
    <w:rsid w:val="00F24553"/>
    <w:rsid w:val="00F52457"/>
    <w:rsid w:val="00F52940"/>
    <w:rsid w:val="00F5319F"/>
    <w:rsid w:val="00F56200"/>
    <w:rsid w:val="00F56B68"/>
    <w:rsid w:val="00F57A3F"/>
    <w:rsid w:val="00F6026D"/>
    <w:rsid w:val="00F6309A"/>
    <w:rsid w:val="00F6345B"/>
    <w:rsid w:val="00F66ACA"/>
    <w:rsid w:val="00F87178"/>
    <w:rsid w:val="00F9150E"/>
    <w:rsid w:val="00F928AE"/>
    <w:rsid w:val="00FB1A07"/>
    <w:rsid w:val="00FC2F21"/>
    <w:rsid w:val="00FC461C"/>
    <w:rsid w:val="00FC46C1"/>
    <w:rsid w:val="00FD02C3"/>
    <w:rsid w:val="00FD351A"/>
    <w:rsid w:val="00FD555C"/>
    <w:rsid w:val="00FD5D26"/>
    <w:rsid w:val="00FD6ED3"/>
    <w:rsid w:val="00FE4CBE"/>
    <w:rsid w:val="00FF1795"/>
    <w:rsid w:val="00FF4931"/>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196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llym@summitlaw.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weinstein@wm.com" TargetMode="Externa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mailto:sbrown@utc.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 of Hearing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2013-06-06T07:00:00+00:00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0E866E4528AF4FAF342458A1B2E797" ma:contentTypeVersion="139" ma:contentTypeDescription="" ma:contentTypeScope="" ma:versionID="6761bf25ef61c91dfcd77b67332c75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A1FD4A6-201F-4C13-AD04-E7FEDE86710A}"/>
</file>

<file path=customXml/itemProps2.xml><?xml version="1.0" encoding="utf-8"?>
<ds:datastoreItem xmlns:ds="http://schemas.openxmlformats.org/officeDocument/2006/customXml" ds:itemID="{8C05E5AC-6673-4212-BA34-40B344F38AAD}"/>
</file>

<file path=customXml/itemProps3.xml><?xml version="1.0" encoding="utf-8"?>
<ds:datastoreItem xmlns:ds="http://schemas.openxmlformats.org/officeDocument/2006/customXml" ds:itemID="{8FBE926F-CE5E-4D86-B3C9-309A131CAB76}"/>
</file>

<file path=customXml/itemProps4.xml><?xml version="1.0" encoding="utf-8"?>
<ds:datastoreItem xmlns:ds="http://schemas.openxmlformats.org/officeDocument/2006/customXml" ds:itemID="{2CFD760D-ACA2-4242-B39F-FF343F95A39D}"/>
</file>

<file path=customXml/itemProps5.xml><?xml version="1.0" encoding="utf-8"?>
<ds:datastoreItem xmlns:ds="http://schemas.openxmlformats.org/officeDocument/2006/customXml" ds:itemID="{9B752B8A-0B3E-4AC8-8D1E-27F09AB54DE9}"/>
</file>

<file path=docProps/app.xml><?xml version="1.0" encoding="utf-8"?>
<Properties xmlns="http://schemas.openxmlformats.org/officeDocument/2006/extended-properties" xmlns:vt="http://schemas.openxmlformats.org/officeDocument/2006/docPropsVTypes">
  <Template>Normal</Template>
  <TotalTime>0</TotalTime>
  <Pages>6</Pages>
  <Words>1211</Words>
  <Characters>7134</Characters>
  <Application>Microsoft Office Word</Application>
  <DocSecurity>0</DocSecurity>
  <Lines>59</Lines>
  <Paragraphs>16</Paragraphs>
  <ScaleCrop>false</ScaleCrop>
  <Company/>
  <LinksUpToDate>false</LinksUpToDate>
  <CharactersWithSpaces>8329</CharactersWithSpaces>
  <SharedDoc>false</SharedDoc>
  <HLinks>
    <vt:vector size="60" baseType="variant">
      <vt:variant>
        <vt:i4>2490368</vt:i4>
      </vt:variant>
      <vt:variant>
        <vt:i4>211</vt:i4>
      </vt:variant>
      <vt:variant>
        <vt:i4>0</vt:i4>
      </vt:variant>
      <vt:variant>
        <vt:i4>5</vt:i4>
      </vt:variant>
      <vt:variant>
        <vt:lpwstr>mailto:Order_Template_Team@utc.wa.gov?subject=Template%20-%20filename</vt:lpwstr>
      </vt:variant>
      <vt:variant>
        <vt:lpwstr/>
      </vt:variant>
      <vt:variant>
        <vt:i4>2949168</vt:i4>
      </vt:variant>
      <vt:variant>
        <vt:i4>176</vt:i4>
      </vt:variant>
      <vt:variant>
        <vt:i4>0</vt:i4>
      </vt:variant>
      <vt:variant>
        <vt:i4>5</vt:i4>
      </vt:variant>
      <vt:variant>
        <vt:lpwstr>http://apps.leg.wa.gov/RCW/default.aspx?cite=81.20</vt:lpwstr>
      </vt:variant>
      <vt:variant>
        <vt:lpwstr/>
      </vt:variant>
      <vt:variant>
        <vt:i4>2949168</vt:i4>
      </vt:variant>
      <vt:variant>
        <vt:i4>149</vt:i4>
      </vt:variant>
      <vt:variant>
        <vt:i4>0</vt:i4>
      </vt:variant>
      <vt:variant>
        <vt:i4>5</vt:i4>
      </vt:variant>
      <vt:variant>
        <vt:lpwstr>http://apps.leg.wa.gov/RCW/default.aspx?cite=81.20</vt:lpwstr>
      </vt:variant>
      <vt:variant>
        <vt:lpwstr/>
      </vt:variant>
      <vt:variant>
        <vt:i4>2818095</vt:i4>
      </vt:variant>
      <vt:variant>
        <vt:i4>143</vt:i4>
      </vt:variant>
      <vt:variant>
        <vt:i4>0</vt:i4>
      </vt:variant>
      <vt:variant>
        <vt:i4>5</vt:i4>
      </vt:variant>
      <vt:variant>
        <vt:lpwstr>http://apps.leg.wa.gov/RCW/default.aspx?cite=80.04.220</vt:lpwstr>
      </vt:variant>
      <vt:variant>
        <vt:lpwstr/>
      </vt:variant>
      <vt:variant>
        <vt:i4>2752565</vt:i4>
      </vt:variant>
      <vt:variant>
        <vt:i4>111</vt:i4>
      </vt:variant>
      <vt:variant>
        <vt:i4>0</vt:i4>
      </vt:variant>
      <vt:variant>
        <vt:i4>5</vt:i4>
      </vt:variant>
      <vt:variant>
        <vt:lpwstr>http://apps.leg.wa.gov/RCW/default.aspx?cite=81.77</vt:lpwstr>
      </vt:variant>
      <vt:variant>
        <vt:lpwstr/>
      </vt:variant>
      <vt:variant>
        <vt:i4>2424880</vt:i4>
      </vt:variant>
      <vt:variant>
        <vt:i4>108</vt:i4>
      </vt:variant>
      <vt:variant>
        <vt:i4>0</vt:i4>
      </vt:variant>
      <vt:variant>
        <vt:i4>5</vt:i4>
      </vt:variant>
      <vt:variant>
        <vt:lpwstr>http://apps.leg.wa.gov/RCW/default.aspx?cite=81.28</vt:lpwstr>
      </vt:variant>
      <vt:variant>
        <vt:lpwstr/>
      </vt:variant>
      <vt:variant>
        <vt:i4>2818099</vt:i4>
      </vt:variant>
      <vt:variant>
        <vt:i4>105</vt:i4>
      </vt:variant>
      <vt:variant>
        <vt:i4>0</vt:i4>
      </vt:variant>
      <vt:variant>
        <vt:i4>5</vt:i4>
      </vt:variant>
      <vt:variant>
        <vt:lpwstr>http://apps.leg.wa.gov/RCW/default.aspx?cite=81.16</vt:lpwstr>
      </vt:variant>
      <vt:variant>
        <vt:lpwstr/>
      </vt:variant>
      <vt:variant>
        <vt:i4>2687026</vt:i4>
      </vt:variant>
      <vt:variant>
        <vt:i4>102</vt:i4>
      </vt:variant>
      <vt:variant>
        <vt:i4>0</vt:i4>
      </vt:variant>
      <vt:variant>
        <vt:i4>5</vt:i4>
      </vt:variant>
      <vt:variant>
        <vt:lpwstr>http://apps.leg.wa.gov/RCW/default.aspx?cite=81.04</vt:lpwstr>
      </vt:variant>
      <vt:variant>
        <vt:lpwstr/>
      </vt:variant>
      <vt:variant>
        <vt:i4>2883634</vt:i4>
      </vt:variant>
      <vt:variant>
        <vt:i4>99</vt:i4>
      </vt:variant>
      <vt:variant>
        <vt:i4>0</vt:i4>
      </vt:variant>
      <vt:variant>
        <vt:i4>5</vt:i4>
      </vt:variant>
      <vt:variant>
        <vt:lpwstr>http://apps.leg.wa.gov/RCW/default.aspx?cite=81.01</vt:lpwstr>
      </vt:variant>
      <vt:variant>
        <vt:lpwstr/>
      </vt:variant>
      <vt:variant>
        <vt:i4>2883625</vt:i4>
      </vt:variant>
      <vt:variant>
        <vt:i4>96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2013-06-06T21:38:00Z</dcterms:created>
  <dcterms:modified xsi:type="dcterms:W3CDTF">2013-06-06T21:38:00Z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0x0101006E56B4D1795A2E4DB2F0B01679ED314A009C0E866E4528AF4FAF342458A1B2E797</vt:lpwstr>
  </property>
  <property fmtid="{D5CDD505-2E9C-101B-9397-08002B2CF9AE}" pid="3" name="_docset_NoMedatataSyncRequired">
    <vt:lpwstr>False</vt:lpwstr>
  </property>
</Properties>
</file>