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C64" w:rsidRDefault="006D27BB" w:rsidP="00BD6CA5">
      <w:pPr>
        <w:pStyle w:val="Heading2"/>
        <w:rPr>
          <w:bCs/>
          <w:i w:val="0"/>
          <w:iCs w:val="0"/>
          <w:sz w:val="20"/>
          <w:szCs w:val="20"/>
        </w:rPr>
      </w:pPr>
      <w:r w:rsidRPr="006B383E">
        <w:rPr>
          <w:sz w:val="20"/>
          <w:szCs w:val="20"/>
        </w:rPr>
        <w:object w:dxaOrig="5249"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46.8pt" o:ole="">
            <v:imagedata r:id="rId7" o:title=""/>
          </v:shape>
          <o:OLEObject Type="Embed" ProgID="MSPhotoEd.3" ShapeID="_x0000_i1025" DrawAspect="Content" ObjectID="_1344170023" r:id="rId8"/>
        </w:object>
      </w:r>
    </w:p>
    <w:p w:rsidR="00F35C3E" w:rsidRPr="006B383E" w:rsidRDefault="001C583E" w:rsidP="00BD6CA5">
      <w:pPr>
        <w:pStyle w:val="Heading2"/>
        <w:rPr>
          <w:rFonts w:ascii="Calibri" w:hAnsi="Calibri"/>
          <w:i w:val="0"/>
          <w:sz w:val="22"/>
          <w:szCs w:val="22"/>
        </w:rPr>
      </w:pPr>
      <w:r>
        <w:rPr>
          <w:rFonts w:ascii="Calibri" w:hAnsi="Calibri"/>
          <w:i w:val="0"/>
          <w:sz w:val="22"/>
          <w:szCs w:val="22"/>
        </w:rPr>
        <w:t xml:space="preserve">     </w:t>
      </w:r>
      <w:r w:rsidR="00983224" w:rsidRPr="006B383E">
        <w:rPr>
          <w:rFonts w:ascii="Calibri" w:hAnsi="Calibri"/>
          <w:i w:val="0"/>
          <w:sz w:val="22"/>
          <w:szCs w:val="22"/>
        </w:rPr>
        <w:t>13225 NE 126</w:t>
      </w:r>
      <w:r w:rsidR="00983224" w:rsidRPr="006B383E">
        <w:rPr>
          <w:rFonts w:ascii="Calibri" w:hAnsi="Calibri"/>
          <w:i w:val="0"/>
          <w:sz w:val="22"/>
          <w:szCs w:val="22"/>
          <w:vertAlign w:val="superscript"/>
        </w:rPr>
        <w:t>th</w:t>
      </w:r>
      <w:r w:rsidR="00983224" w:rsidRPr="006B383E">
        <w:rPr>
          <w:rFonts w:ascii="Calibri" w:hAnsi="Calibri"/>
          <w:i w:val="0"/>
          <w:sz w:val="22"/>
          <w:szCs w:val="22"/>
        </w:rPr>
        <w:t xml:space="preserve"> Place</w:t>
      </w:r>
    </w:p>
    <w:p w:rsidR="00983224" w:rsidRPr="006B383E" w:rsidRDefault="001C583E" w:rsidP="00983224">
      <w:r>
        <w:t xml:space="preserve">     </w:t>
      </w:r>
      <w:r w:rsidR="00983224" w:rsidRPr="006B383E">
        <w:t>Kirkland, WA 98034</w:t>
      </w:r>
    </w:p>
    <w:p w:rsidR="00BD6CA5" w:rsidRPr="006B383E" w:rsidRDefault="00F86776" w:rsidP="00BD6CA5">
      <w:pPr>
        <w:pStyle w:val="Heading2"/>
        <w:rPr>
          <w:rFonts w:ascii="Calibri" w:hAnsi="Calibri"/>
          <w:i w:val="0"/>
          <w:sz w:val="22"/>
          <w:szCs w:val="22"/>
        </w:rPr>
      </w:pPr>
      <w:r w:rsidRPr="006B383E">
        <w:rPr>
          <w:rFonts w:ascii="Calibri" w:hAnsi="Calibri"/>
          <w:i w:val="0"/>
          <w:sz w:val="22"/>
          <w:szCs w:val="22"/>
        </w:rPr>
        <w:t>September</w:t>
      </w:r>
      <w:r w:rsidR="00FE2071" w:rsidRPr="006B383E">
        <w:rPr>
          <w:rFonts w:ascii="Calibri" w:hAnsi="Calibri"/>
          <w:i w:val="0"/>
          <w:sz w:val="22"/>
          <w:szCs w:val="22"/>
        </w:rPr>
        <w:t xml:space="preserve"> 1, 2010</w:t>
      </w:r>
    </w:p>
    <w:p w:rsidR="008F269E" w:rsidRDefault="008F269E">
      <w:pPr>
        <w:spacing w:after="0" w:line="240" w:lineRule="auto"/>
        <w:rPr>
          <w:b/>
        </w:rPr>
      </w:pPr>
    </w:p>
    <w:p w:rsidR="00084F3C" w:rsidRDefault="004D47A5" w:rsidP="00276831">
      <w:pPr>
        <w:spacing w:after="0" w:line="240" w:lineRule="auto"/>
        <w:rPr>
          <w:b/>
        </w:rPr>
      </w:pPr>
      <w:r>
        <w:rPr>
          <w:b/>
        </w:rPr>
        <w:t>Dear Valued Customer,</w:t>
      </w:r>
    </w:p>
    <w:p w:rsidR="00D87EC8" w:rsidRPr="006B383E" w:rsidRDefault="00D87EC8" w:rsidP="00276831">
      <w:pPr>
        <w:spacing w:after="0" w:line="240" w:lineRule="auto"/>
        <w:rPr>
          <w:b/>
        </w:rPr>
      </w:pPr>
    </w:p>
    <w:p w:rsidR="00084F3C" w:rsidRPr="006B383E" w:rsidRDefault="004D47A5" w:rsidP="00276831">
      <w:pPr>
        <w:spacing w:after="0" w:line="240" w:lineRule="auto"/>
      </w:pPr>
      <w:r>
        <w:t xml:space="preserve">Waste Management is pleased to be your recycling and solid waste services provider.   We value your business and welcome your feedback on our services. </w:t>
      </w:r>
    </w:p>
    <w:p w:rsidR="00276831" w:rsidRPr="006B383E" w:rsidRDefault="00276831" w:rsidP="00276831">
      <w:pPr>
        <w:spacing w:after="0" w:line="240" w:lineRule="auto"/>
      </w:pPr>
    </w:p>
    <w:p w:rsidR="00983224" w:rsidRPr="006B383E" w:rsidRDefault="004D47A5" w:rsidP="00276831">
      <w:pPr>
        <w:spacing w:after="0" w:line="240" w:lineRule="auto"/>
      </w:pPr>
      <w:r>
        <w:t xml:space="preserve">Effective October 1, 2010, curbside recycling collection service will be provided as part of your garbage collection service. This new recycling service is required as part of your garbage service in accordance with Kitsap County Ordinance 453-2010, which expands the existing curbside recycling service territory in Kitsap County to include your address. </w:t>
      </w:r>
    </w:p>
    <w:p w:rsidR="00983224" w:rsidRPr="006B383E" w:rsidRDefault="00983224" w:rsidP="00276831">
      <w:pPr>
        <w:spacing w:after="0" w:line="240" w:lineRule="auto"/>
      </w:pPr>
    </w:p>
    <w:p w:rsidR="00215540" w:rsidRPr="006B383E" w:rsidRDefault="004D47A5" w:rsidP="00276831">
      <w:pPr>
        <w:spacing w:after="0" w:line="240" w:lineRule="auto"/>
      </w:pPr>
      <w:r>
        <w:t xml:space="preserve">In </w:t>
      </w:r>
      <w:r w:rsidR="000351C8">
        <w:t xml:space="preserve">mid to late </w:t>
      </w:r>
      <w:r>
        <w:t xml:space="preserve">September, you will be receiving a 64-gallon recycling cart along with a collection schedule and recycling guidelines.  Similar to your neighbors that currently receive this service, you will be billed an additional monthly fee of </w:t>
      </w:r>
      <w:proofErr w:type="gramStart"/>
      <w:r>
        <w:t>$4.05 (</w:t>
      </w:r>
      <w:r w:rsidR="002C5C85">
        <w:t xml:space="preserve">plus </w:t>
      </w:r>
      <w:r>
        <w:t>or minus the value of the materials which is adjusted each year).</w:t>
      </w:r>
      <w:proofErr w:type="gramEnd"/>
      <w:r>
        <w:t xml:space="preserve"> </w:t>
      </w:r>
      <w:r w:rsidR="002C5C85">
        <w:t>All residents</w:t>
      </w:r>
      <w:r w:rsidR="00EB782D">
        <w:t xml:space="preserve"> are </w:t>
      </w:r>
      <w:r w:rsidR="002C5C85">
        <w:t>required to pay for this service</w:t>
      </w:r>
      <w:r w:rsidR="00EB782D">
        <w:t>, whether they participate in the program or not</w:t>
      </w:r>
      <w:r w:rsidR="002C5C85">
        <w:t xml:space="preserve">. </w:t>
      </w:r>
      <w:r>
        <w:t xml:space="preserve">One way to offset this </w:t>
      </w:r>
      <w:r w:rsidR="00EB782D">
        <w:t xml:space="preserve">additional </w:t>
      </w:r>
      <w:r>
        <w:t>cost is to adjust your current level of garbage service. If you are successful in recycling a significant amount of the material you are currently disposing in your garbage you could potentially reduce your service level and the amount that you pay for garbage collection services.</w:t>
      </w:r>
    </w:p>
    <w:p w:rsidR="00215540" w:rsidRPr="006B383E" w:rsidRDefault="00215540" w:rsidP="00276831">
      <w:pPr>
        <w:spacing w:after="0" w:line="240" w:lineRule="auto"/>
      </w:pPr>
    </w:p>
    <w:p w:rsidR="00263318" w:rsidRPr="006B383E" w:rsidRDefault="004D47A5" w:rsidP="00276831">
      <w:pPr>
        <w:spacing w:after="0" w:line="240" w:lineRule="auto"/>
      </w:pPr>
      <w:r>
        <w:t xml:space="preserve">In conjunction with this new ordinance, we have applied for a change in your service and rates that is subject to the review and approval of the Washington Utilities and Transportation Commission (UTC). The UTC, upon completing its investigation, </w:t>
      </w:r>
      <w:r>
        <w:rPr>
          <w:bCs/>
        </w:rPr>
        <w:t>has the authority to set final rates that may be either lower or higher</w:t>
      </w:r>
      <w:r>
        <w:t xml:space="preserve"> </w:t>
      </w:r>
      <w:r w:rsidR="008F269E">
        <w:t xml:space="preserve">than </w:t>
      </w:r>
      <w:r>
        <w:t xml:space="preserve">the proposed rate shown above. If approved, the new rates </w:t>
      </w:r>
      <w:r w:rsidR="008F269E">
        <w:t xml:space="preserve">will </w:t>
      </w:r>
      <w:r>
        <w:t>become effective October 1, 2010.</w:t>
      </w:r>
    </w:p>
    <w:p w:rsidR="0073603C" w:rsidRPr="006B383E" w:rsidRDefault="0073603C" w:rsidP="00BD6CA5">
      <w:pPr>
        <w:spacing w:after="0" w:line="240" w:lineRule="auto"/>
        <w:outlineLvl w:val="0"/>
        <w:rPr>
          <w:b/>
          <w:u w:val="single"/>
        </w:rPr>
      </w:pPr>
    </w:p>
    <w:p w:rsidR="00276831" w:rsidRPr="006B383E" w:rsidRDefault="004D47A5" w:rsidP="00276831">
      <w:pPr>
        <w:spacing w:after="0" w:line="240" w:lineRule="auto"/>
      </w:pPr>
      <w:r>
        <w:t xml:space="preserve">To comment on this filing, be added to the UTC’s mailing list, or ask questions about the ratemaking process; please use the comment information below.  You may also comment in person at the UTC’s open meeting in Olympia at 9:30 a.m. on September 30, 2010, or by using the “Public Comment” feature at the UTC’s web site at </w:t>
      </w:r>
      <w:hyperlink r:id="rId9" w:history="1">
        <w:r>
          <w:rPr>
            <w:rStyle w:val="Hyperlink"/>
          </w:rPr>
          <w:t>http://www.utc.wa.gov/comments</w:t>
        </w:r>
      </w:hyperlink>
      <w:r w:rsidR="00F7462C" w:rsidRPr="00F7462C">
        <w:t xml:space="preserve">.  The UTC is scheduled to make a decision at its open meeting on September 30, 2010. If you are unable to attend an open meeting in person, the UTC has a bridge line that enables you to participate or listen by telephone.  Call (360) 664-1234 for instructions the day before the open meeting.  </w:t>
      </w:r>
    </w:p>
    <w:p w:rsidR="00276831" w:rsidRPr="00B352C7" w:rsidRDefault="00276831" w:rsidP="00276831">
      <w:pPr>
        <w:spacing w:after="0" w:line="240" w:lineRule="auto"/>
        <w:rPr>
          <w:sz w:val="18"/>
          <w:szCs w:val="18"/>
        </w:rPr>
      </w:pPr>
    </w:p>
    <w:p w:rsidR="00276831" w:rsidRPr="00045270" w:rsidRDefault="00A43F79" w:rsidP="00BD6CA5">
      <w:pPr>
        <w:tabs>
          <w:tab w:val="left" w:pos="0"/>
        </w:tabs>
        <w:spacing w:after="0" w:line="240" w:lineRule="auto"/>
        <w:outlineLvl w:val="0"/>
        <w:rPr>
          <w:i/>
          <w:sz w:val="20"/>
          <w:szCs w:val="20"/>
        </w:rPr>
      </w:pPr>
      <w:smartTag w:uri="urn:schemas-microsoft-com:office:smarttags" w:element="place">
        <w:smartTag w:uri="urn:schemas-microsoft-com:office:smarttags" w:element="State">
          <w:r w:rsidRPr="00045270">
            <w:rPr>
              <w:i/>
              <w:sz w:val="20"/>
              <w:szCs w:val="20"/>
            </w:rPr>
            <w:t>Washington</w:t>
          </w:r>
        </w:smartTag>
      </w:smartTag>
      <w:r w:rsidRPr="00045270">
        <w:rPr>
          <w:i/>
          <w:sz w:val="20"/>
          <w:szCs w:val="20"/>
        </w:rPr>
        <w:t xml:space="preserve"> Utilities and Transportation Commission</w:t>
      </w:r>
    </w:p>
    <w:p w:rsidR="00A43F79" w:rsidRPr="00045270" w:rsidRDefault="00A43F79" w:rsidP="00D138C7">
      <w:pPr>
        <w:tabs>
          <w:tab w:val="left" w:pos="0"/>
        </w:tabs>
        <w:spacing w:after="0" w:line="240" w:lineRule="auto"/>
        <w:rPr>
          <w:i/>
          <w:sz w:val="20"/>
          <w:szCs w:val="20"/>
        </w:rPr>
      </w:pPr>
      <w:r w:rsidRPr="00045270">
        <w:rPr>
          <w:i/>
          <w:sz w:val="20"/>
          <w:szCs w:val="20"/>
        </w:rPr>
        <w:t xml:space="preserve">Post Office </w:t>
      </w:r>
      <w:smartTag w:uri="urn:schemas-microsoft-com:office:smarttags" w:element="address">
        <w:smartTag w:uri="urn:schemas-microsoft-com:office:smarttags" w:element="Street">
          <w:r w:rsidRPr="00045270">
            <w:rPr>
              <w:i/>
              <w:sz w:val="20"/>
              <w:szCs w:val="20"/>
            </w:rPr>
            <w:t>Box 47250</w:t>
          </w:r>
        </w:smartTag>
        <w:r w:rsidRPr="00045270">
          <w:rPr>
            <w:i/>
            <w:sz w:val="20"/>
            <w:szCs w:val="20"/>
          </w:rPr>
          <w:t xml:space="preserve">, </w:t>
        </w:r>
        <w:smartTag w:uri="urn:schemas-microsoft-com:office:smarttags" w:element="City">
          <w:r w:rsidRPr="00045270">
            <w:rPr>
              <w:i/>
              <w:sz w:val="20"/>
              <w:szCs w:val="20"/>
            </w:rPr>
            <w:t>Olympia</w:t>
          </w:r>
        </w:smartTag>
        <w:r w:rsidRPr="00045270">
          <w:rPr>
            <w:i/>
            <w:sz w:val="20"/>
            <w:szCs w:val="20"/>
          </w:rPr>
          <w:t xml:space="preserve">, </w:t>
        </w:r>
        <w:smartTag w:uri="urn:schemas-microsoft-com:office:smarttags" w:element="State">
          <w:r w:rsidRPr="00045270">
            <w:rPr>
              <w:i/>
              <w:sz w:val="20"/>
              <w:szCs w:val="20"/>
            </w:rPr>
            <w:t>WA</w:t>
          </w:r>
        </w:smartTag>
        <w:r w:rsidRPr="00045270">
          <w:rPr>
            <w:i/>
            <w:sz w:val="20"/>
            <w:szCs w:val="20"/>
          </w:rPr>
          <w:t xml:space="preserve">  </w:t>
        </w:r>
        <w:smartTag w:uri="urn:schemas-microsoft-com:office:smarttags" w:element="PostalCode">
          <w:r w:rsidRPr="00045270">
            <w:rPr>
              <w:i/>
              <w:sz w:val="20"/>
              <w:szCs w:val="20"/>
            </w:rPr>
            <w:t>98504-7250</w:t>
          </w:r>
        </w:smartTag>
      </w:smartTag>
    </w:p>
    <w:p w:rsidR="00A43F79" w:rsidRPr="00045270" w:rsidRDefault="00A43F79" w:rsidP="00BD6CA5">
      <w:pPr>
        <w:tabs>
          <w:tab w:val="left" w:pos="0"/>
        </w:tabs>
        <w:spacing w:after="0" w:line="240" w:lineRule="auto"/>
        <w:outlineLvl w:val="0"/>
        <w:rPr>
          <w:i/>
          <w:sz w:val="20"/>
          <w:szCs w:val="20"/>
        </w:rPr>
      </w:pPr>
      <w:r w:rsidRPr="00045270">
        <w:rPr>
          <w:i/>
          <w:sz w:val="20"/>
          <w:szCs w:val="20"/>
        </w:rPr>
        <w:t xml:space="preserve">E-mail:  </w:t>
      </w:r>
      <w:hyperlink r:id="rId10" w:history="1">
        <w:r w:rsidRPr="00045270">
          <w:rPr>
            <w:rStyle w:val="Hyperlink"/>
            <w:i/>
            <w:sz w:val="20"/>
            <w:szCs w:val="20"/>
          </w:rPr>
          <w:t>comments@utc.wa.gov</w:t>
        </w:r>
      </w:hyperlink>
    </w:p>
    <w:p w:rsidR="00215540" w:rsidRDefault="00A43F79" w:rsidP="00D138C7">
      <w:pPr>
        <w:tabs>
          <w:tab w:val="left" w:pos="0"/>
          <w:tab w:val="left" w:pos="5040"/>
        </w:tabs>
        <w:spacing w:after="0" w:line="240" w:lineRule="auto"/>
        <w:rPr>
          <w:i/>
          <w:sz w:val="20"/>
          <w:szCs w:val="20"/>
        </w:rPr>
      </w:pPr>
      <w:r w:rsidRPr="00045270">
        <w:rPr>
          <w:i/>
          <w:sz w:val="20"/>
          <w:szCs w:val="20"/>
        </w:rPr>
        <w:t>Telephone:  1-888-333-9882</w:t>
      </w:r>
      <w:r w:rsidRPr="00045270">
        <w:rPr>
          <w:i/>
          <w:sz w:val="20"/>
          <w:szCs w:val="20"/>
        </w:rPr>
        <w:tab/>
      </w:r>
    </w:p>
    <w:p w:rsidR="00A43F79" w:rsidRPr="00045270" w:rsidRDefault="00A43F79" w:rsidP="00D138C7">
      <w:pPr>
        <w:tabs>
          <w:tab w:val="left" w:pos="0"/>
          <w:tab w:val="left" w:pos="5040"/>
        </w:tabs>
        <w:spacing w:after="0" w:line="240" w:lineRule="auto"/>
        <w:rPr>
          <w:i/>
          <w:sz w:val="20"/>
          <w:szCs w:val="20"/>
        </w:rPr>
      </w:pPr>
      <w:r w:rsidRPr="00045270">
        <w:rPr>
          <w:i/>
          <w:sz w:val="20"/>
          <w:szCs w:val="20"/>
        </w:rPr>
        <w:t xml:space="preserve">Fax: </w:t>
      </w:r>
      <w:r w:rsidR="008F269E">
        <w:rPr>
          <w:i/>
          <w:sz w:val="20"/>
          <w:szCs w:val="20"/>
        </w:rPr>
        <w:t>(360) 664-4291</w:t>
      </w:r>
    </w:p>
    <w:p w:rsidR="00A43F79" w:rsidRPr="00B352C7" w:rsidRDefault="00A43F79" w:rsidP="00276831">
      <w:pPr>
        <w:tabs>
          <w:tab w:val="left" w:pos="450"/>
        </w:tabs>
        <w:spacing w:after="0" w:line="240" w:lineRule="auto"/>
        <w:rPr>
          <w:sz w:val="18"/>
          <w:szCs w:val="18"/>
        </w:rPr>
      </w:pPr>
    </w:p>
    <w:p w:rsidR="00A43F79" w:rsidRPr="006B383E" w:rsidRDefault="00F7462C" w:rsidP="00276831">
      <w:pPr>
        <w:spacing w:after="0" w:line="240" w:lineRule="auto"/>
      </w:pPr>
      <w:r w:rsidRPr="00F7462C">
        <w:t>Waste Management is committed to finding new and innovative ways to provide high quality services at cost effective rates.  For questions about your service, or about the proposal, please call us at 1-800-592-9995. Thank you for your continued business.</w:t>
      </w:r>
    </w:p>
    <w:p w:rsidR="006B383E" w:rsidRDefault="006B383E" w:rsidP="00F35C3E">
      <w:pPr>
        <w:spacing w:after="0" w:line="240" w:lineRule="auto"/>
        <w:outlineLvl w:val="0"/>
      </w:pPr>
    </w:p>
    <w:p w:rsidR="00B352C7" w:rsidRPr="006B383E" w:rsidRDefault="00F7462C" w:rsidP="00F35C3E">
      <w:pPr>
        <w:spacing w:after="0" w:line="240" w:lineRule="auto"/>
        <w:outlineLvl w:val="0"/>
      </w:pPr>
      <w:r w:rsidRPr="00F7462C">
        <w:t>Sincerely,</w:t>
      </w:r>
    </w:p>
    <w:p w:rsidR="00756E08" w:rsidRPr="006B383E" w:rsidRDefault="00F7462C" w:rsidP="00F35C3E">
      <w:pPr>
        <w:spacing w:after="0" w:line="240" w:lineRule="auto"/>
        <w:outlineLvl w:val="0"/>
      </w:pPr>
      <w:r w:rsidRPr="00F7462C">
        <w:t xml:space="preserve">Alan York, District Manager, Waste Management – </w:t>
      </w:r>
      <w:proofErr w:type="spellStart"/>
      <w:r w:rsidRPr="00F7462C">
        <w:t>Brem</w:t>
      </w:r>
      <w:proofErr w:type="spellEnd"/>
      <w:r w:rsidRPr="00F7462C">
        <w:t>-Air</w:t>
      </w:r>
    </w:p>
    <w:sectPr w:rsidR="00756E08" w:rsidRPr="006B383E" w:rsidSect="006D27BB">
      <w:head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974" w:rsidRDefault="00192974" w:rsidP="00A43F79">
      <w:pPr>
        <w:spacing w:after="0" w:line="240" w:lineRule="auto"/>
      </w:pPr>
      <w:r>
        <w:separator/>
      </w:r>
    </w:p>
  </w:endnote>
  <w:endnote w:type="continuationSeparator" w:id="0">
    <w:p w:rsidR="00192974" w:rsidRDefault="00192974" w:rsidP="00A43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974" w:rsidRDefault="00192974" w:rsidP="00A43F79">
      <w:pPr>
        <w:spacing w:after="0" w:line="240" w:lineRule="auto"/>
      </w:pPr>
      <w:r>
        <w:separator/>
      </w:r>
    </w:p>
  </w:footnote>
  <w:footnote w:type="continuationSeparator" w:id="0">
    <w:p w:rsidR="00192974" w:rsidRDefault="00192974" w:rsidP="00A43F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69E" w:rsidRDefault="008F269E" w:rsidP="00A43F79">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84F3C"/>
    <w:rsid w:val="000351C8"/>
    <w:rsid w:val="0003571D"/>
    <w:rsid w:val="00045270"/>
    <w:rsid w:val="000562AF"/>
    <w:rsid w:val="00066741"/>
    <w:rsid w:val="00067B8C"/>
    <w:rsid w:val="00084F3C"/>
    <w:rsid w:val="000C671A"/>
    <w:rsid w:val="000D12D6"/>
    <w:rsid w:val="00106EBA"/>
    <w:rsid w:val="00116947"/>
    <w:rsid w:val="001201E5"/>
    <w:rsid w:val="00132889"/>
    <w:rsid w:val="00192974"/>
    <w:rsid w:val="001B2F34"/>
    <w:rsid w:val="001C583E"/>
    <w:rsid w:val="00212D52"/>
    <w:rsid w:val="00215540"/>
    <w:rsid w:val="00222C87"/>
    <w:rsid w:val="0022354D"/>
    <w:rsid w:val="00224C42"/>
    <w:rsid w:val="00225B50"/>
    <w:rsid w:val="00263318"/>
    <w:rsid w:val="00276831"/>
    <w:rsid w:val="002943F9"/>
    <w:rsid w:val="002A1D38"/>
    <w:rsid w:val="002A4EF1"/>
    <w:rsid w:val="002C1AB7"/>
    <w:rsid w:val="002C5C85"/>
    <w:rsid w:val="002E6ED1"/>
    <w:rsid w:val="00321501"/>
    <w:rsid w:val="00382A69"/>
    <w:rsid w:val="00387113"/>
    <w:rsid w:val="0039109C"/>
    <w:rsid w:val="003C362A"/>
    <w:rsid w:val="003F1093"/>
    <w:rsid w:val="00437287"/>
    <w:rsid w:val="004436F6"/>
    <w:rsid w:val="004B103B"/>
    <w:rsid w:val="004D47A5"/>
    <w:rsid w:val="004E73FD"/>
    <w:rsid w:val="005F1414"/>
    <w:rsid w:val="005F6782"/>
    <w:rsid w:val="006010AC"/>
    <w:rsid w:val="00666826"/>
    <w:rsid w:val="006B383E"/>
    <w:rsid w:val="006D27BB"/>
    <w:rsid w:val="006F0CFE"/>
    <w:rsid w:val="00705780"/>
    <w:rsid w:val="0073603C"/>
    <w:rsid w:val="00744A53"/>
    <w:rsid w:val="00756E08"/>
    <w:rsid w:val="00767D37"/>
    <w:rsid w:val="007804E7"/>
    <w:rsid w:val="00807543"/>
    <w:rsid w:val="00815761"/>
    <w:rsid w:val="0088471B"/>
    <w:rsid w:val="008921E1"/>
    <w:rsid w:val="008E3712"/>
    <w:rsid w:val="008F269E"/>
    <w:rsid w:val="0094641D"/>
    <w:rsid w:val="00983224"/>
    <w:rsid w:val="009E788C"/>
    <w:rsid w:val="00A17BF0"/>
    <w:rsid w:val="00A31B02"/>
    <w:rsid w:val="00A43F79"/>
    <w:rsid w:val="00A846D3"/>
    <w:rsid w:val="00AA0C64"/>
    <w:rsid w:val="00AD448A"/>
    <w:rsid w:val="00B33D2B"/>
    <w:rsid w:val="00B33E4E"/>
    <w:rsid w:val="00B352C7"/>
    <w:rsid w:val="00BB35EB"/>
    <w:rsid w:val="00BD6CA5"/>
    <w:rsid w:val="00C228F5"/>
    <w:rsid w:val="00C7447C"/>
    <w:rsid w:val="00C802BC"/>
    <w:rsid w:val="00C95A4E"/>
    <w:rsid w:val="00CB086C"/>
    <w:rsid w:val="00CB7ADA"/>
    <w:rsid w:val="00CD4041"/>
    <w:rsid w:val="00CE516C"/>
    <w:rsid w:val="00D138C7"/>
    <w:rsid w:val="00D16E0F"/>
    <w:rsid w:val="00D6674D"/>
    <w:rsid w:val="00D87EC8"/>
    <w:rsid w:val="00E15972"/>
    <w:rsid w:val="00E4400C"/>
    <w:rsid w:val="00EA61CA"/>
    <w:rsid w:val="00EA6516"/>
    <w:rsid w:val="00EB0A0A"/>
    <w:rsid w:val="00EB782D"/>
    <w:rsid w:val="00EF2284"/>
    <w:rsid w:val="00F22DBC"/>
    <w:rsid w:val="00F35C3E"/>
    <w:rsid w:val="00F7462C"/>
    <w:rsid w:val="00F86776"/>
    <w:rsid w:val="00FC68F6"/>
    <w:rsid w:val="00FD71DF"/>
    <w:rsid w:val="00FE2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C42"/>
    <w:pPr>
      <w:spacing w:after="200" w:line="276" w:lineRule="auto"/>
    </w:pPr>
    <w:rPr>
      <w:sz w:val="22"/>
      <w:szCs w:val="22"/>
    </w:rPr>
  </w:style>
  <w:style w:type="paragraph" w:styleId="Heading2">
    <w:name w:val="heading 2"/>
    <w:basedOn w:val="Normal"/>
    <w:next w:val="Normal"/>
    <w:link w:val="Heading2Char"/>
    <w:qFormat/>
    <w:rsid w:val="00BD6CA5"/>
    <w:pPr>
      <w:keepNext/>
      <w:spacing w:after="0" w:line="240" w:lineRule="auto"/>
      <w:outlineLvl w:val="1"/>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831"/>
    <w:rPr>
      <w:color w:val="0000FF"/>
      <w:u w:val="single"/>
    </w:rPr>
  </w:style>
  <w:style w:type="paragraph" w:styleId="Header">
    <w:name w:val="header"/>
    <w:basedOn w:val="Normal"/>
    <w:link w:val="HeaderChar"/>
    <w:uiPriority w:val="99"/>
    <w:semiHidden/>
    <w:unhideWhenUsed/>
    <w:rsid w:val="00A43F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3F79"/>
  </w:style>
  <w:style w:type="paragraph" w:styleId="Footer">
    <w:name w:val="footer"/>
    <w:basedOn w:val="Normal"/>
    <w:link w:val="FooterChar"/>
    <w:uiPriority w:val="99"/>
    <w:semiHidden/>
    <w:unhideWhenUsed/>
    <w:rsid w:val="00A43F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3F79"/>
  </w:style>
  <w:style w:type="paragraph" w:styleId="BalloonText">
    <w:name w:val="Balloon Text"/>
    <w:basedOn w:val="Normal"/>
    <w:link w:val="BalloonTextChar"/>
    <w:uiPriority w:val="99"/>
    <w:semiHidden/>
    <w:unhideWhenUsed/>
    <w:rsid w:val="00CE5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16C"/>
    <w:rPr>
      <w:rFonts w:ascii="Tahoma" w:hAnsi="Tahoma" w:cs="Tahoma"/>
      <w:sz w:val="16"/>
      <w:szCs w:val="16"/>
    </w:rPr>
  </w:style>
  <w:style w:type="paragraph" w:styleId="DocumentMap">
    <w:name w:val="Document Map"/>
    <w:basedOn w:val="Normal"/>
    <w:semiHidden/>
    <w:rsid w:val="00BD6CA5"/>
    <w:pPr>
      <w:shd w:val="clear" w:color="auto" w:fill="000080"/>
    </w:pPr>
    <w:rPr>
      <w:rFonts w:ascii="Tahoma" w:hAnsi="Tahoma" w:cs="Tahoma"/>
      <w:sz w:val="20"/>
      <w:szCs w:val="20"/>
    </w:rPr>
  </w:style>
  <w:style w:type="character" w:customStyle="1" w:styleId="Heading2Char">
    <w:name w:val="Heading 2 Char"/>
    <w:basedOn w:val="DefaultParagraphFont"/>
    <w:link w:val="Heading2"/>
    <w:semiHidden/>
    <w:locked/>
    <w:rsid w:val="00BD6CA5"/>
    <w:rPr>
      <w:i/>
      <w:iCs/>
      <w:sz w:val="24"/>
      <w:szCs w:val="24"/>
      <w:lang w:val="en-US" w:eastAsia="en-US" w:bidi="ar-SA"/>
    </w:rPr>
  </w:style>
  <w:style w:type="character" w:styleId="CommentReference">
    <w:name w:val="annotation reference"/>
    <w:basedOn w:val="DefaultParagraphFont"/>
    <w:uiPriority w:val="99"/>
    <w:semiHidden/>
    <w:unhideWhenUsed/>
    <w:rsid w:val="00CB7ADA"/>
    <w:rPr>
      <w:sz w:val="16"/>
      <w:szCs w:val="16"/>
    </w:rPr>
  </w:style>
  <w:style w:type="paragraph" w:styleId="CommentText">
    <w:name w:val="annotation text"/>
    <w:basedOn w:val="Normal"/>
    <w:link w:val="CommentTextChar"/>
    <w:uiPriority w:val="99"/>
    <w:semiHidden/>
    <w:unhideWhenUsed/>
    <w:rsid w:val="00CB7ADA"/>
    <w:rPr>
      <w:sz w:val="20"/>
      <w:szCs w:val="20"/>
    </w:rPr>
  </w:style>
  <w:style w:type="character" w:customStyle="1" w:styleId="CommentTextChar">
    <w:name w:val="Comment Text Char"/>
    <w:basedOn w:val="DefaultParagraphFont"/>
    <w:link w:val="CommentText"/>
    <w:uiPriority w:val="99"/>
    <w:semiHidden/>
    <w:rsid w:val="00CB7ADA"/>
  </w:style>
  <w:style w:type="paragraph" w:styleId="CommentSubject">
    <w:name w:val="annotation subject"/>
    <w:basedOn w:val="CommentText"/>
    <w:next w:val="CommentText"/>
    <w:link w:val="CommentSubjectChar"/>
    <w:uiPriority w:val="99"/>
    <w:semiHidden/>
    <w:unhideWhenUsed/>
    <w:rsid w:val="00CB7ADA"/>
    <w:rPr>
      <w:b/>
      <w:bCs/>
    </w:rPr>
  </w:style>
  <w:style w:type="character" w:customStyle="1" w:styleId="CommentSubjectChar">
    <w:name w:val="Comment Subject Char"/>
    <w:basedOn w:val="CommentTextChar"/>
    <w:link w:val="CommentSubject"/>
    <w:uiPriority w:val="99"/>
    <w:semiHidden/>
    <w:rsid w:val="00CB7AD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comments@utc.wa.gov" TargetMode="External"/><Relationship Id="rId4" Type="http://schemas.openxmlformats.org/officeDocument/2006/relationships/webSettings" Target="webSettings.xml"/><Relationship Id="rId9" Type="http://schemas.openxmlformats.org/officeDocument/2006/relationships/hyperlink" Target="http://www.utc.wa.gov/comment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D998C655D0E74281DE66887FA0CF17" ma:contentTypeVersion="123" ma:contentTypeDescription="" ma:contentTypeScope="" ma:versionID="ec07b3b5cc5e23e5355eb28a9cdfc3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2010-07-21T07:00:00+00:00</OpenedDate>
    <Date1 xmlns="dc463f71-b30c-4ab2-9473-d307f9d35888">2010-08-24T07:00:00+00:00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101248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5348525-E871-4180-9645-63CC3848FF54}"/>
</file>

<file path=customXml/itemProps2.xml><?xml version="1.0" encoding="utf-8"?>
<ds:datastoreItem xmlns:ds="http://schemas.openxmlformats.org/officeDocument/2006/customXml" ds:itemID="{1D47F6A3-57EA-4CF5-BEDD-86FACC273529}"/>
</file>

<file path=customXml/itemProps3.xml><?xml version="1.0" encoding="utf-8"?>
<ds:datastoreItem xmlns:ds="http://schemas.openxmlformats.org/officeDocument/2006/customXml" ds:itemID="{ADF9BB73-F1E5-42B9-B7B6-8D8FD8A4E0D3}"/>
</file>

<file path=customXml/itemProps4.xml><?xml version="1.0" encoding="utf-8"?>
<ds:datastoreItem xmlns:ds="http://schemas.openxmlformats.org/officeDocument/2006/customXml" ds:itemID="{8101B427-55FF-48DD-90B1-1E1BD05809CF}"/>
</file>

<file path=customXml/itemProps5.xml><?xml version="1.0" encoding="utf-8"?>
<ds:datastoreItem xmlns:ds="http://schemas.openxmlformats.org/officeDocument/2006/customXml" ds:itemID="{DF022F77-DEC2-473B-8C82-25084DF825A0}"/>
</file>

<file path=docProps/app.xml><?xml version="1.0" encoding="utf-8"?>
<Properties xmlns="http://schemas.openxmlformats.org/officeDocument/2006/extended-properties" xmlns:vt="http://schemas.openxmlformats.org/officeDocument/2006/docPropsVTypes">
  <Template>Normal.dotm</Template>
  <TotalTime>14</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Waste Management</Company>
  <LinksUpToDate>false</LinksUpToDate>
  <CharactersWithSpaces>3020</CharactersWithSpaces>
  <SharedDoc>false</SharedDoc>
  <HLinks>
    <vt:vector size="12" baseType="variant">
      <vt:variant>
        <vt:i4>1507445</vt:i4>
      </vt:variant>
      <vt:variant>
        <vt:i4>6</vt:i4>
      </vt:variant>
      <vt:variant>
        <vt:i4>0</vt:i4>
      </vt:variant>
      <vt:variant>
        <vt:i4>5</vt:i4>
      </vt:variant>
      <vt:variant>
        <vt:lpwstr>mailto:comments@utc.wa.gov</vt:lpwstr>
      </vt:variant>
      <vt:variant>
        <vt:lpwstr/>
      </vt:variant>
      <vt:variant>
        <vt:i4>3866725</vt:i4>
      </vt:variant>
      <vt:variant>
        <vt:i4>3</vt:i4>
      </vt:variant>
      <vt:variant>
        <vt:i4>0</vt:i4>
      </vt:variant>
      <vt:variant>
        <vt:i4>5</vt:i4>
      </vt:variant>
      <vt:variant>
        <vt:lpwstr>http://www.utc.wa.gov/comments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Robins</dc:creator>
  <cp:keywords/>
  <dc:description/>
  <cp:lastModifiedBy>Catherine Hudspeth</cp:lastModifiedBy>
  <cp:revision>2</cp:revision>
  <cp:lastPrinted>2010-08-20T17:06:00Z</cp:lastPrinted>
  <dcterms:created xsi:type="dcterms:W3CDTF">2010-08-24T22:47:00Z</dcterms:created>
  <dcterms:modified xsi:type="dcterms:W3CDTF">2010-08-24T22:47:00Z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0x0101006E56B4D1795A2E4DB2F0B01679ED314A0071D998C655D0E74281DE66887FA0CF17</vt:lpwstr>
  </property>
  <property fmtid="{D5CDD505-2E9C-101B-9397-08002B2CF9AE}" pid="3" name="_docset_NoMedatataSyncRequired">
    <vt:lpwstr>False</vt:lpwstr>
  </property>
</Properties>
</file>