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FC4270" w:rsidP="00703CFF">
      <w:pPr>
        <w:jc w:val="center"/>
      </w:pPr>
      <w:r>
        <w:t>June 10</w:t>
      </w:r>
      <w:r w:rsidR="008E4433"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703CFF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F</w:t>
      </w:r>
      <w:r w:rsidRPr="00623EFD">
        <w:rPr>
          <w:snapToGrid w:val="0"/>
        </w:rPr>
        <w:t xml:space="preserve">or an Accounting Order Approving the Allocation of Proceeds of the Sale of Certain </w:t>
      </w:r>
      <w:r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17CBC" w:rsidRDefault="00703CFF" w:rsidP="00FC4270">
      <w:pPr>
        <w:pStyle w:val="BodyText"/>
      </w:pPr>
      <w:r>
        <w:tab/>
      </w:r>
      <w:r>
        <w:tab/>
      </w:r>
      <w:r w:rsidR="00FC4270">
        <w:t>Enclosed for filing in the above-referenced matter, please find the original and twelve (12) copies of the Opening Brief of t</w:t>
      </w:r>
      <w:r w:rsidR="00417CBC">
        <w:t>he Industrial Customers of Northwest Utilities</w:t>
      </w:r>
      <w:r w:rsidR="00FC4270">
        <w:t xml:space="preserve">. </w:t>
      </w:r>
    </w:p>
    <w:p w:rsidR="00417CBC" w:rsidRDefault="00417CBC" w:rsidP="00703CFF">
      <w:pPr>
        <w:pStyle w:val="BodyText"/>
      </w:pPr>
    </w:p>
    <w:p w:rsidR="005600C3" w:rsidRDefault="00417CBC" w:rsidP="005600C3">
      <w:pPr>
        <w:pStyle w:val="BodyText"/>
        <w:ind w:firstLine="720"/>
      </w:pPr>
      <w:r>
        <w:t xml:space="preserve">            </w:t>
      </w:r>
      <w:r w:rsidR="00703CFF">
        <w:t xml:space="preserve">Thank you for your </w:t>
      </w:r>
      <w:r>
        <w:t>assistance.  If you have any questions,</w:t>
      </w:r>
      <w:r w:rsidR="00716A19">
        <w:t xml:space="preserve"> please do not</w:t>
      </w:r>
      <w:r w:rsidR="00703CFF">
        <w:t xml:space="preserve"> hesitate to conta</w:t>
      </w:r>
      <w:r>
        <w:t>ct our office</w:t>
      </w:r>
      <w:r w:rsidR="00703CFF"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5600C3">
          <w:headerReference w:type="default" r:id="rId8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FC4270">
        <w:rPr>
          <w:b/>
        </w:rPr>
        <w:t xml:space="preserve">Opening Brief of the Industrial Customers of Northwest Utilities </w:t>
      </w:r>
      <w:bookmarkStart w:id="0" w:name="_GoBack"/>
      <w:bookmarkEnd w:id="0"/>
      <w:r w:rsidR="008E4433">
        <w:t xml:space="preserve">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FC4270">
        <w:t>10</w:t>
      </w:r>
      <w:r w:rsidR="00266D3D">
        <w:t>th</w:t>
      </w:r>
      <w:r>
        <w:t xml:space="preserve"> day of </w:t>
      </w:r>
      <w:r w:rsidR="00FC4270">
        <w:t>June</w:t>
      </w:r>
      <w:r w:rsidR="008E4433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B60E0F" w:rsidRDefault="00703CFF" w:rsidP="00703CFF">
      <w:pPr>
        <w:tabs>
          <w:tab w:val="left" w:pos="3600"/>
        </w:tabs>
      </w:pPr>
      <w:r>
        <w:tab/>
      </w:r>
    </w:p>
    <w:p w:rsidR="00703CFF" w:rsidRPr="00CB32E7" w:rsidRDefault="00B60E0F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 w:rsidR="00703CFF"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 w:rsidR="00703CFF"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DONALD T. TROTTER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dtrotter</w:t>
            </w:r>
            <w:r w:rsidR="00703CFF" w:rsidRPr="00BF76A0">
              <w:rPr>
                <w:rFonts w:ascii="Times New Roman" w:hAnsi="Times New Roman"/>
                <w:sz w:val="20"/>
                <w:szCs w:val="20"/>
              </w:rPr>
              <w:t>@utc.wa.gov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5600C3">
    <w:pPr>
      <w:pStyle w:val="Header"/>
    </w:pPr>
    <w:r>
      <w:t>May 5, 2014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A7B1D"/>
    <w:rsid w:val="0012428B"/>
    <w:rsid w:val="001407B9"/>
    <w:rsid w:val="00163BA2"/>
    <w:rsid w:val="001871EE"/>
    <w:rsid w:val="00266D3D"/>
    <w:rsid w:val="002D2CB6"/>
    <w:rsid w:val="00314481"/>
    <w:rsid w:val="00417CBC"/>
    <w:rsid w:val="005428BA"/>
    <w:rsid w:val="00547060"/>
    <w:rsid w:val="005600C3"/>
    <w:rsid w:val="006C4949"/>
    <w:rsid w:val="00703CFF"/>
    <w:rsid w:val="00716A19"/>
    <w:rsid w:val="007762C8"/>
    <w:rsid w:val="0082343F"/>
    <w:rsid w:val="008B090A"/>
    <w:rsid w:val="008C2A74"/>
    <w:rsid w:val="008E4433"/>
    <w:rsid w:val="00A06DE0"/>
    <w:rsid w:val="00A13339"/>
    <w:rsid w:val="00A66D56"/>
    <w:rsid w:val="00A733ED"/>
    <w:rsid w:val="00A82F96"/>
    <w:rsid w:val="00A91000"/>
    <w:rsid w:val="00B60E0F"/>
    <w:rsid w:val="00C17086"/>
    <w:rsid w:val="00CA56AC"/>
    <w:rsid w:val="00CC52D6"/>
    <w:rsid w:val="00D56CAE"/>
    <w:rsid w:val="00D85ECA"/>
    <w:rsid w:val="00D928A7"/>
    <w:rsid w:val="00DC5A03"/>
    <w:rsid w:val="00E013C7"/>
    <w:rsid w:val="00E03D93"/>
    <w:rsid w:val="00E53E5A"/>
    <w:rsid w:val="00ED4CBE"/>
    <w:rsid w:val="00F125C6"/>
    <w:rsid w:val="00F71110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2765F-CB81-4B25-8359-F27E8D570E47}"/>
</file>

<file path=customXml/itemProps2.xml><?xml version="1.0" encoding="utf-8"?>
<ds:datastoreItem xmlns:ds="http://schemas.openxmlformats.org/officeDocument/2006/customXml" ds:itemID="{1A0B09BA-111A-4EEC-B32A-9A8E9401009E}"/>
</file>

<file path=customXml/itemProps3.xml><?xml version="1.0" encoding="utf-8"?>
<ds:datastoreItem xmlns:ds="http://schemas.openxmlformats.org/officeDocument/2006/customXml" ds:itemID="{E803B919-BF34-48C6-B03F-AFD0E48D2B3C}"/>
</file>

<file path=customXml/itemProps4.xml><?xml version="1.0" encoding="utf-8"?>
<ds:datastoreItem xmlns:ds="http://schemas.openxmlformats.org/officeDocument/2006/customXml" ds:itemID="{762E42B6-F774-4139-BE24-9832554F6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18</cp:revision>
  <dcterms:created xsi:type="dcterms:W3CDTF">2013-11-22T22:08:00Z</dcterms:created>
  <dcterms:modified xsi:type="dcterms:W3CDTF">2014-06-10T15:28:00Z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