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19FA2FBE" w14:textId="58BBA718" w:rsidR="000A0D64" w:rsidRPr="00391AFB" w:rsidRDefault="000A0D6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8, 2016</w:t>
      </w:r>
      <w:bookmarkStart w:id="0" w:name="_GoBack"/>
      <w:bookmarkEnd w:id="0"/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587BDA" w14:textId="77777777" w:rsidR="004B11D1" w:rsidRPr="004B11D1" w:rsidRDefault="00EE430E" w:rsidP="004B11D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B11D1" w:rsidRPr="004B11D1">
        <w:rPr>
          <w:rFonts w:ascii="Times New Roman" w:hAnsi="Times New Roman"/>
          <w:i/>
          <w:sz w:val="24"/>
        </w:rPr>
        <w:t>BNSF Railway Co. v. Whatcom County</w:t>
      </w:r>
    </w:p>
    <w:p w14:paraId="03F47C7B" w14:textId="2A943B01" w:rsidR="00711347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i/>
          <w:sz w:val="24"/>
        </w:rPr>
        <w:tab/>
      </w:r>
      <w:r w:rsidRPr="004B11D1">
        <w:rPr>
          <w:rFonts w:ascii="Times New Roman" w:hAnsi="Times New Roman"/>
          <w:sz w:val="24"/>
        </w:rPr>
        <w:t>Docket TR-150189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33C56A5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0A0D64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0A0D64">
        <w:rPr>
          <w:rFonts w:ascii="Times New Roman" w:hAnsi="Times New Roman"/>
          <w:sz w:val="24"/>
        </w:rPr>
        <w:t>and one copy of Commission Staff’s Post-Hearing Brief</w:t>
      </w:r>
      <w:r w:rsidR="003B7EC9">
        <w:rPr>
          <w:rFonts w:ascii="Times New Roman" w:hAnsi="Times New Roman"/>
          <w:sz w:val="24"/>
        </w:rPr>
        <w:t>, and Certificate of Service</w:t>
      </w:r>
      <w:r w:rsidR="00107032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AD009A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JULIAN BEATTIE</w:t>
      </w:r>
    </w:p>
    <w:p w14:paraId="69FCFF64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 xml:space="preserve">Assistant Attorney General </w:t>
      </w:r>
    </w:p>
    <w:p w14:paraId="29DE8B4D" w14:textId="77777777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</w:p>
    <w:p w14:paraId="5992D8FF" w14:textId="2FA8C589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>JB</w:t>
      </w:r>
      <w:r w:rsidR="000A0D64">
        <w:rPr>
          <w:rFonts w:ascii="Times New Roman" w:hAnsi="Times New Roman"/>
          <w:sz w:val="24"/>
        </w:rPr>
        <w:t>/emd</w:t>
      </w:r>
    </w:p>
    <w:p w14:paraId="719B882C" w14:textId="0FE8D8DC" w:rsidR="004B11D1" w:rsidRPr="004B11D1" w:rsidRDefault="004B11D1" w:rsidP="004B11D1">
      <w:pPr>
        <w:widowControl/>
        <w:rPr>
          <w:rFonts w:ascii="Times New Roman" w:hAnsi="Times New Roman"/>
          <w:sz w:val="24"/>
        </w:rPr>
      </w:pPr>
      <w:r w:rsidRPr="004B11D1">
        <w:rPr>
          <w:rFonts w:ascii="Times New Roman" w:hAnsi="Times New Roman"/>
          <w:sz w:val="24"/>
        </w:rPr>
        <w:t xml:space="preserve">Enclosure </w:t>
      </w:r>
    </w:p>
    <w:p w14:paraId="479C63F1" w14:textId="6F3E4636" w:rsidR="001E37F4" w:rsidRPr="00391AFB" w:rsidRDefault="00107032" w:rsidP="004B11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B5FAE">
        <w:rPr>
          <w:rFonts w:ascii="Times New Roman" w:hAnsi="Times New Roman"/>
          <w:sz w:val="24"/>
        </w:rPr>
        <w:t xml:space="preserve"> </w:t>
      </w:r>
      <w:r w:rsidR="000A0D64">
        <w:rPr>
          <w:rFonts w:ascii="Times New Roman" w:hAnsi="Times New Roman"/>
          <w:sz w:val="24"/>
        </w:rPr>
        <w:t>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A0D64"/>
    <w:rsid w:val="000B5FAE"/>
    <w:rsid w:val="000F19C7"/>
    <w:rsid w:val="00107032"/>
    <w:rsid w:val="00115ED1"/>
    <w:rsid w:val="001C55F2"/>
    <w:rsid w:val="001E0E86"/>
    <w:rsid w:val="001E37F4"/>
    <w:rsid w:val="00206092"/>
    <w:rsid w:val="002C5D32"/>
    <w:rsid w:val="00376763"/>
    <w:rsid w:val="00391AFB"/>
    <w:rsid w:val="003B7EC9"/>
    <w:rsid w:val="00444F47"/>
    <w:rsid w:val="0046172F"/>
    <w:rsid w:val="004B11D1"/>
    <w:rsid w:val="00514D48"/>
    <w:rsid w:val="005A57AB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9523C0"/>
    <w:rsid w:val="00A57448"/>
    <w:rsid w:val="00B15BC4"/>
    <w:rsid w:val="00B53D8A"/>
    <w:rsid w:val="00B826BD"/>
    <w:rsid w:val="00C254B3"/>
    <w:rsid w:val="00C537BF"/>
    <w:rsid w:val="00D0157D"/>
    <w:rsid w:val="00D06C18"/>
    <w:rsid w:val="00D241B2"/>
    <w:rsid w:val="00D313BD"/>
    <w:rsid w:val="00D7710C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2016-01-08T21:41:57+00:00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3934DB-E60B-45E9-8CE0-C7026116DC80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60AF4032-65E2-4889-806F-D0301DCF4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2015-02-25T19:08:00Z</cp:lastPrinted>
  <dcterms:created xsi:type="dcterms:W3CDTF">2016-01-07T19:32:00Z</dcterms:created>
  <dcterms:modified xsi:type="dcterms:W3CDTF">2016-01-07T19:34:00Z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