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rsidP="009A6D75">
      <w:pPr>
        <w:ind w:left="2880" w:firstLine="720"/>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27437D">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6.25pt;height:392.95pt;z-index:251660288;mso-position-horizontal-relative:text;mso-position-vertical-relative:text;mso-width-relative:margin;mso-height-relative:margin" strokecolor="white [3212]">
            <v:shadow on="t" color="white [3212]"/>
            <v:textbox>
              <w:txbxContent>
                <w:p w:rsidR="009C6574" w:rsidRDefault="009C6574"/>
                <w:p w:rsidR="009C6574" w:rsidRDefault="009C6574"/>
                <w:p w:rsidR="009C6574" w:rsidRDefault="009C6574"/>
                <w:p w:rsidR="009C6574" w:rsidRDefault="009C6574"/>
                <w:p w:rsidR="009C6574" w:rsidRPr="0041764F" w:rsidRDefault="009A6D75">
                  <w:r w:rsidRPr="0041764F">
                    <w:t>(N)</w:t>
                  </w:r>
                  <w:r w:rsidR="0041764F" w:rsidRPr="0041764F">
                    <w:t>(R)</w:t>
                  </w: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Pr="0041764F" w:rsidRDefault="009A6D75">
                  <w:r w:rsidRPr="0041764F">
                    <w:t>(N)</w:t>
                  </w:r>
                  <w:r w:rsidR="0041764F" w:rsidRPr="0041764F">
                    <w:t>(R)</w:t>
                  </w:r>
                  <w:r w:rsidRPr="0041764F">
                    <w:t>(D)</w:t>
                  </w:r>
                </w:p>
                <w:p w:rsidR="009A6D75" w:rsidRDefault="009A6D75">
                  <w:pPr>
                    <w:rPr>
                      <w:sz w:val="22"/>
                      <w:szCs w:val="22"/>
                    </w:rPr>
                  </w:pPr>
                </w:p>
                <w:p w:rsidR="009A6D75" w:rsidRPr="0041764F" w:rsidRDefault="009A6D75">
                  <w:r w:rsidRPr="0041764F">
                    <w:t>(N)</w:t>
                  </w:r>
                </w:p>
                <w:p w:rsidR="009A6D75" w:rsidRPr="0041764F" w:rsidRDefault="009A6D75">
                  <w:r w:rsidRPr="0041764F">
                    <w:t>(N)</w:t>
                  </w:r>
                </w:p>
                <w:p w:rsidR="009A6D75" w:rsidRPr="0041764F" w:rsidRDefault="009A6D75">
                  <w:r w:rsidRPr="0041764F">
                    <w:t>(N)</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9C6574"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p>
    <w:p w:rsidR="009C6574" w:rsidRPr="00396DCB" w:rsidRDefault="0027437D" w:rsidP="00ED7AAE">
      <w:pPr>
        <w:tabs>
          <w:tab w:val="left" w:pos="3960"/>
          <w:tab w:val="left" w:pos="5400"/>
          <w:tab w:val="left" w:pos="6840"/>
        </w:tabs>
        <w:ind w:left="180"/>
        <w:rPr>
          <w:rFonts w:ascii="Helvetica" w:hAnsi="Helvetica" w:cs="Helvetica"/>
          <w:sz w:val="22"/>
          <w:szCs w:val="22"/>
        </w:rPr>
      </w:pPr>
      <w:r w:rsidRPr="0027437D">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79.25pt;margin-top:12.3pt;width:0;height:192.75pt;z-index:251661312" o:connectortype="straight"/>
        </w:pict>
      </w:r>
      <w:r w:rsidR="009C6574">
        <w:rPr>
          <w:rFonts w:ascii="Helvetica" w:hAnsi="Helvetica" w:cs="Helvetica"/>
          <w:sz w:val="22"/>
          <w:szCs w:val="22"/>
        </w:rPr>
        <w:t xml:space="preserve">    </w:t>
      </w:r>
      <w:r w:rsidR="009C6574" w:rsidRPr="00396DCB">
        <w:rPr>
          <w:rFonts w:ascii="Helvetica" w:hAnsi="Helvetica" w:cs="Helvetica"/>
          <w:sz w:val="22"/>
          <w:szCs w:val="22"/>
        </w:rPr>
        <w:t xml:space="preserve"> First 800 </w:t>
      </w:r>
      <w:proofErr w:type="spellStart"/>
      <w:r w:rsidR="009C6574" w:rsidRPr="00396DCB">
        <w:rPr>
          <w:rFonts w:ascii="Helvetica" w:hAnsi="Helvetica" w:cs="Helvetica"/>
          <w:sz w:val="22"/>
          <w:szCs w:val="22"/>
        </w:rPr>
        <w:t>kWhs</w:t>
      </w:r>
      <w:proofErr w:type="spellEnd"/>
      <w:r w:rsidR="009C6574" w:rsidRPr="00396DCB">
        <w:rPr>
          <w:rFonts w:ascii="Helvetica" w:hAnsi="Helvetica" w:cs="Helvetica"/>
          <w:sz w:val="22"/>
          <w:szCs w:val="22"/>
        </w:rPr>
        <w:tab/>
        <w:t>0.373¢ per kWh</w:t>
      </w:r>
    </w:p>
    <w:p w:rsidR="009C6574"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800-1,500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0.435¢ per kWh</w:t>
      </w:r>
    </w:p>
    <w:p w:rsidR="00B950C6"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All Over 1,500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0.510</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 xml:space="preserve">h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11 &amp; 12</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3,650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0.489</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3,650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0.359¢ per kWh</w:t>
      </w:r>
      <w:r w:rsidR="00B950C6"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21 &amp; 22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250,000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0.373</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r w:rsidR="00B950C6" w:rsidRPr="00396DCB">
        <w:rPr>
          <w:rFonts w:ascii="Helvetica" w:hAnsi="Helvetica" w:cs="Helvetica"/>
          <w:sz w:val="22"/>
          <w:szCs w:val="22"/>
        </w:rPr>
        <w:tab/>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250,000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0.334¢ per kWh</w:t>
      </w:r>
      <w:r w:rsidR="00B950C6" w:rsidRPr="00396DCB">
        <w:rPr>
          <w:rFonts w:ascii="Helvetica" w:hAnsi="Helvetica" w:cs="Helvetica"/>
          <w:sz w:val="22"/>
          <w:szCs w:val="22"/>
        </w:rPr>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25</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500,000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0.248</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500,000-6,000,000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0.224¢ per kWh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0.191¢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31 &amp; 32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165 kW/</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0.467</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Additional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0.334¢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103993" w:rsidRPr="00396DCB" w:rsidRDefault="00103993" w:rsidP="00103993">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41 - 48</w:t>
      </w:r>
      <w:r w:rsidRPr="00396DCB">
        <w:rPr>
          <w:rFonts w:ascii="Helvetica" w:hAnsi="Helvetica" w:cs="Helvetica"/>
          <w:sz w:val="22"/>
          <w:szCs w:val="22"/>
        </w:rPr>
        <w:tab/>
        <w:t>5.04% of base rates</w:t>
      </w:r>
    </w:p>
    <w:p w:rsidR="004A31FC" w:rsidRPr="00396DCB" w:rsidRDefault="009C6574" w:rsidP="00103993">
      <w:pPr>
        <w:ind w:left="180"/>
        <w:outlineLvl w:val="0"/>
        <w:rPr>
          <w:rFonts w:ascii="Helvetica" w:hAnsi="Helvetica" w:cs="Helvetica"/>
          <w:sz w:val="22"/>
          <w:szCs w:val="22"/>
        </w:rPr>
      </w:pPr>
      <w:r w:rsidRPr="00396DCB">
        <w:rPr>
          <w:rFonts w:ascii="Helvetica" w:hAnsi="Helvetica" w:cs="Helvetica"/>
          <w:sz w:val="22"/>
          <w:szCs w:val="22"/>
        </w:rPr>
        <w:t xml:space="preserve">   </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TERM:</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ab/>
        <w:t>The energy charges will be reduced for a six month period, from January 1, 2018 through June 30, 2018.</w:t>
      </w:r>
    </w:p>
    <w:p w:rsidR="009A6D75" w:rsidRDefault="009A6D75" w:rsidP="009A6D75">
      <w:pPr>
        <w:ind w:left="180"/>
        <w:outlineLvl w:val="0"/>
        <w:rPr>
          <w:rFonts w:ascii="Helvetica" w:hAnsi="Helvetica" w:cs="Helvetica"/>
          <w:sz w:val="22"/>
          <w:szCs w:val="22"/>
        </w:rPr>
      </w:pPr>
    </w:p>
    <w:p w:rsidR="00B950C6" w:rsidRDefault="00B950C6" w:rsidP="009A6D75">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rsidP="009A6D75">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9A6D75" w:rsidRDefault="009A6D75" w:rsidP="009A6D75">
      <w:pPr>
        <w:ind w:left="180" w:firstLine="540"/>
        <w:rPr>
          <w:rFonts w:ascii="Helvetica" w:hAnsi="Helvetica" w:cs="Helvetica"/>
          <w:sz w:val="22"/>
          <w:szCs w:val="22"/>
        </w:rPr>
      </w:pPr>
    </w:p>
    <w:p w:rsidR="00B950C6" w:rsidRPr="009A6D75" w:rsidRDefault="00B950C6" w:rsidP="009A6D75">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r w:rsidR="009A6D75">
        <w:rPr>
          <w:rFonts w:ascii="Helvetica" w:hAnsi="Helvetica" w:cs="Helvetica"/>
          <w:sz w:val="22"/>
          <w:szCs w:val="22"/>
        </w:rPr>
        <w:t>.</w:t>
      </w:r>
    </w:p>
    <w:sectPr w:rsidR="00B950C6" w:rsidRPr="009A6D75"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574" w:rsidRDefault="009C6574">
      <w:r>
        <w:separator/>
      </w:r>
    </w:p>
  </w:endnote>
  <w:endnote w:type="continuationSeparator" w:id="0">
    <w:p w:rsidR="009C6574" w:rsidRDefault="009C6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19, 2016</w:t>
                </w:r>
                <w:r>
                  <w:rPr>
                    <w:rFonts w:ascii="Arial" w:hAnsi="Arial" w:cs="Arial"/>
                  </w:rPr>
                  <w:tab/>
                  <w:t>Effective</w:t>
                </w:r>
                <w:r>
                  <w:rPr>
                    <w:rFonts w:ascii="Arial" w:hAnsi="Arial" w:cs="Arial"/>
                  </w:rPr>
                  <w:tab/>
                  <w:t>January 1, 2018</w:t>
                </w:r>
              </w:p>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9C6574" w:rsidRDefault="009C6574" w:rsidP="00605C73">
                <w:pPr>
                  <w:tabs>
                    <w:tab w:val="left" w:pos="630"/>
                    <w:tab w:val="left" w:pos="1620"/>
                    <w:tab w:val="left" w:pos="5220"/>
                    <w:tab w:val="left" w:pos="6300"/>
                  </w:tabs>
                  <w:rPr>
                    <w:rFonts w:ascii="Arial" w:hAnsi="Arial" w:cs="Arial"/>
                  </w:rPr>
                </w:pPr>
              </w:p>
              <w:p w:rsidR="009C6574" w:rsidRDefault="009C6574">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9C6574" w:rsidRDefault="009C6574">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9C6574" w:rsidRDefault="009C657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9C6574" w:rsidRDefault="009C6574">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574" w:rsidRDefault="009C6574">
      <w:r>
        <w:separator/>
      </w:r>
    </w:p>
  </w:footnote>
  <w:footnote w:type="continuationSeparator" w:id="0">
    <w:p w:rsidR="009C6574" w:rsidRDefault="009C6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9C6574" w:rsidRDefault="009C6574">
                <w:pPr>
                  <w:pStyle w:val="Header"/>
                  <w:jc w:val="center"/>
                  <w:rPr>
                    <w:rFonts w:ascii="Arial" w:hAnsi="Arial" w:cs="Arial"/>
                  </w:rPr>
                </w:pPr>
                <w:r>
                  <w:rPr>
                    <w:rFonts w:ascii="Arial" w:hAnsi="Arial" w:cs="Arial"/>
                  </w:rPr>
                  <w:t>AVISTA  CORPORATION</w:t>
                </w:r>
              </w:p>
              <w:p w:rsidR="009C6574" w:rsidRDefault="009C6574">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9C6574" w:rsidRDefault="009C6574">
                <w:pPr>
                  <w:jc w:val="right"/>
                  <w:rPr>
                    <w:rFonts w:ascii="Arial" w:hAnsi="Arial" w:cs="Arial"/>
                  </w:rPr>
                </w:pPr>
              </w:p>
              <w:p w:rsidR="009C6574" w:rsidRDefault="009C6574">
                <w:pPr>
                  <w:tabs>
                    <w:tab w:val="right" w:pos="2430"/>
                  </w:tabs>
                  <w:rPr>
                    <w:rFonts w:ascii="Arial" w:hAnsi="Arial" w:cs="Arial"/>
                  </w:rPr>
                </w:pPr>
                <w:r>
                  <w:rPr>
                    <w:rFonts w:ascii="Arial" w:hAnsi="Arial" w:cs="Arial"/>
                  </w:rPr>
                  <w:tab/>
                </w:r>
              </w:p>
              <w:p w:rsidR="009C6574" w:rsidRDefault="009C6574">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9C6574" w:rsidRDefault="009C6574">
                <w:pPr>
                  <w:pStyle w:val="Header"/>
                  <w:tabs>
                    <w:tab w:val="clear" w:pos="4320"/>
                    <w:tab w:val="right" w:pos="6300"/>
                  </w:tabs>
                  <w:rPr>
                    <w:rFonts w:ascii="Arial" w:hAnsi="Arial" w:cs="Arial"/>
                  </w:rPr>
                </w:pPr>
                <w:r>
                  <w:rPr>
                    <w:rFonts w:ascii="Arial" w:hAnsi="Arial" w:cs="Arial"/>
                  </w:rPr>
                  <w:tab/>
                  <w:t>Thirteenth Revision Sheet 93</w:t>
                </w:r>
              </w:p>
              <w:p w:rsidR="009C6574" w:rsidRDefault="009C657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C6574" w:rsidRDefault="009C6574">
                <w:pPr>
                  <w:tabs>
                    <w:tab w:val="left" w:pos="180"/>
                    <w:tab w:val="right" w:pos="6300"/>
                  </w:tabs>
                  <w:rPr>
                    <w:rFonts w:ascii="Arial" w:hAnsi="Arial" w:cs="Arial"/>
                  </w:rPr>
                </w:pPr>
                <w:r>
                  <w:rPr>
                    <w:rFonts w:ascii="Arial" w:hAnsi="Arial" w:cs="Arial"/>
                  </w:rPr>
                  <w:tab/>
                  <w:t>WN U-28</w:t>
                </w:r>
                <w:r>
                  <w:rPr>
                    <w:rFonts w:ascii="Arial" w:hAnsi="Arial" w:cs="Arial"/>
                  </w:rPr>
                  <w:tab/>
                  <w:t>Twelfth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03993"/>
    <w:rsid w:val="00185B06"/>
    <w:rsid w:val="001D296F"/>
    <w:rsid w:val="00240728"/>
    <w:rsid w:val="0027437D"/>
    <w:rsid w:val="0028654E"/>
    <w:rsid w:val="002A7284"/>
    <w:rsid w:val="00353D54"/>
    <w:rsid w:val="003856F5"/>
    <w:rsid w:val="00396DCB"/>
    <w:rsid w:val="003F4939"/>
    <w:rsid w:val="00416C6E"/>
    <w:rsid w:val="0041764F"/>
    <w:rsid w:val="004711AC"/>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A6D75"/>
    <w:rsid w:val="009C6574"/>
    <w:rsid w:val="009D0BBF"/>
    <w:rsid w:val="00A24994"/>
    <w:rsid w:val="00AA0342"/>
    <w:rsid w:val="00AF1925"/>
    <w:rsid w:val="00B950C6"/>
    <w:rsid w:val="00BD0D85"/>
    <w:rsid w:val="00BD1958"/>
    <w:rsid w:val="00C45CA7"/>
    <w:rsid w:val="00CA6083"/>
    <w:rsid w:val="00CB559D"/>
    <w:rsid w:val="00CF5938"/>
    <w:rsid w:val="00D261CC"/>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F30DE2-C919-482A-9001-33B273C370A9}"/>
</file>

<file path=customXml/itemProps2.xml><?xml version="1.0" encoding="utf-8"?>
<ds:datastoreItem xmlns:ds="http://schemas.openxmlformats.org/officeDocument/2006/customXml" ds:itemID="{002A0E13-CEFF-4BA0-8BC2-92A2A9148B3B}"/>
</file>

<file path=customXml/itemProps3.xml><?xml version="1.0" encoding="utf-8"?>
<ds:datastoreItem xmlns:ds="http://schemas.openxmlformats.org/officeDocument/2006/customXml" ds:itemID="{DD2800D9-69BD-4E5E-B3C2-60A10E4B2018}"/>
</file>

<file path=customXml/itemProps4.xml><?xml version="1.0" encoding="utf-8"?>
<ds:datastoreItem xmlns:ds="http://schemas.openxmlformats.org/officeDocument/2006/customXml" ds:itemID="{E9DA3766-5170-4B4F-90D6-B95028701E0D}"/>
</file>

<file path=docProps/app.xml><?xml version="1.0" encoding="utf-8"?>
<Properties xmlns="http://schemas.openxmlformats.org/officeDocument/2006/extended-properties" xmlns:vt="http://schemas.openxmlformats.org/officeDocument/2006/docPropsVTypes">
  <Template>Normal</Template>
  <TotalTime>201</TotalTime>
  <Pages>1</Pages>
  <Words>248</Words>
  <Characters>1515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26</cp:revision>
  <cp:lastPrinted>2002-06-21T17:11:00Z</cp:lastPrinted>
  <dcterms:created xsi:type="dcterms:W3CDTF">2010-02-10T16:35:00Z</dcterms:created>
  <dcterms:modified xsi:type="dcterms:W3CDTF">2016-02-12T16:47:00Z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