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F4" w:rsidRPr="00672F5A" w:rsidRDefault="002866F4" w:rsidP="003813A9">
      <w:pPr>
        <w:pStyle w:val="Style1"/>
        <w:suppressLineNumbers/>
        <w:kinsoku w:val="0"/>
        <w:autoSpaceDE/>
        <w:autoSpaceDN/>
        <w:adjustRightInd/>
        <w:jc w:val="center"/>
        <w:rPr>
          <w:rStyle w:val="CharacterStyle1"/>
          <w:b/>
          <w:bCs/>
          <w:w w:val="105"/>
          <w:sz w:val="24"/>
          <w:szCs w:val="24"/>
        </w:rPr>
      </w:pPr>
      <w:r w:rsidRPr="00672F5A">
        <w:rPr>
          <w:rStyle w:val="CharacterStyle1"/>
          <w:b/>
          <w:bCs/>
          <w:w w:val="105"/>
          <w:sz w:val="24"/>
          <w:szCs w:val="24"/>
        </w:rPr>
        <w:t>BEFORE THE</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WASHINGTON UTILITIES AND</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TRANSPORTATION COMMISSION</w:t>
      </w:r>
    </w:p>
    <w:p w:rsidR="00E7348C" w:rsidRDefault="00E7348C" w:rsidP="003813A9">
      <w:pPr>
        <w:pStyle w:val="Style1"/>
        <w:suppressLineNumbers/>
        <w:kinsoku w:val="0"/>
        <w:autoSpaceDE/>
        <w:autoSpaceDN/>
        <w:adjustRightInd/>
        <w:jc w:val="center"/>
        <w:rPr>
          <w:rStyle w:val="CharacterStyle1"/>
          <w:b/>
          <w:bCs/>
          <w:spacing w:val="-6"/>
          <w:w w:val="105"/>
          <w:sz w:val="24"/>
          <w:szCs w:val="24"/>
        </w:rPr>
      </w:pPr>
    </w:p>
    <w:p w:rsidR="002866F4" w:rsidRPr="002866F4" w:rsidRDefault="002866F4" w:rsidP="003813A9">
      <w:pPr>
        <w:pStyle w:val="Style1"/>
        <w:suppressLineNumbers/>
        <w:kinsoku w:val="0"/>
        <w:autoSpaceDE/>
        <w:autoSpaceDN/>
        <w:adjustRightInd/>
        <w:jc w:val="center"/>
        <w:rPr>
          <w:rStyle w:val="CharacterStyle1"/>
          <w:bCs/>
          <w:spacing w:val="-6"/>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0"/>
        <w:gridCol w:w="4068"/>
      </w:tblGrid>
      <w:tr w:rsidR="002866F4" w:rsidTr="00F42C4D">
        <w:tc>
          <w:tcPr>
            <w:tcW w:w="5058" w:type="dxa"/>
            <w:tcBorders>
              <w:bottom w:val="single" w:sz="4" w:space="0" w:color="auto"/>
            </w:tcBorders>
          </w:tcPr>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 xml:space="preserve">Re: Rulemaking to Consider Modifications to, or Elimination of, the Requirement Related to </w:t>
            </w:r>
            <w:r>
              <w:rPr>
                <w:rStyle w:val="CharacterStyle1"/>
                <w:spacing w:val="-8"/>
                <w:w w:val="110"/>
                <w:sz w:val="24"/>
                <w:szCs w:val="24"/>
              </w:rPr>
              <w:t>Distribution of Telephone Books in</w:t>
            </w:r>
          </w:p>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WAC 480-120-251</w:t>
            </w:r>
          </w:p>
          <w:p w:rsidR="002866F4" w:rsidRPr="002866F4" w:rsidRDefault="002866F4" w:rsidP="003813A9">
            <w:pPr>
              <w:pStyle w:val="Style1"/>
              <w:suppressLineNumbers/>
              <w:kinsoku w:val="0"/>
              <w:ind w:firstLine="0"/>
              <w:rPr>
                <w:rStyle w:val="CharacterStyle1"/>
                <w:spacing w:val="-8"/>
                <w:w w:val="110"/>
                <w:sz w:val="24"/>
                <w:szCs w:val="24"/>
              </w:rPr>
            </w:pPr>
          </w:p>
          <w:p w:rsidR="002866F4" w:rsidRDefault="002866F4" w:rsidP="003813A9">
            <w:pPr>
              <w:pStyle w:val="Style1"/>
              <w:suppressLineNumbers/>
              <w:kinsoku w:val="0"/>
              <w:autoSpaceDE/>
              <w:autoSpaceDN/>
              <w:adjustRightInd/>
              <w:ind w:right="432" w:firstLine="0"/>
              <w:rPr>
                <w:rStyle w:val="CharacterStyle1"/>
                <w:spacing w:val="-10"/>
                <w:w w:val="110"/>
                <w:sz w:val="24"/>
                <w:szCs w:val="24"/>
              </w:rPr>
            </w:pPr>
            <w:r>
              <w:rPr>
                <w:rStyle w:val="CharacterStyle1"/>
                <w:spacing w:val="-10"/>
                <w:w w:val="110"/>
                <w:sz w:val="24"/>
                <w:szCs w:val="24"/>
              </w:rPr>
              <w:t>Notice of Opportunity to File Written Comments</w:t>
            </w:r>
            <w:r w:rsidR="00DD36E5">
              <w:rPr>
                <w:rStyle w:val="CharacterStyle1"/>
                <w:spacing w:val="-10"/>
                <w:w w:val="110"/>
                <w:sz w:val="24"/>
                <w:szCs w:val="24"/>
              </w:rPr>
              <w:t xml:space="preserve"> Issue</w:t>
            </w:r>
            <w:r w:rsidR="00E7348C">
              <w:rPr>
                <w:rStyle w:val="CharacterStyle1"/>
                <w:spacing w:val="-10"/>
                <w:w w:val="110"/>
                <w:sz w:val="24"/>
                <w:szCs w:val="24"/>
              </w:rPr>
              <w:t>d</w:t>
            </w:r>
            <w:r w:rsidR="00DD36E5">
              <w:rPr>
                <w:rStyle w:val="CharacterStyle1"/>
                <w:spacing w:val="-10"/>
                <w:w w:val="110"/>
                <w:sz w:val="24"/>
                <w:szCs w:val="24"/>
              </w:rPr>
              <w:t xml:space="preserve"> </w:t>
            </w:r>
            <w:r w:rsidR="0098214E">
              <w:rPr>
                <w:rStyle w:val="CharacterStyle1"/>
                <w:spacing w:val="-10"/>
                <w:w w:val="110"/>
                <w:sz w:val="24"/>
                <w:szCs w:val="24"/>
              </w:rPr>
              <w:t>March 1, 2013</w:t>
            </w:r>
          </w:p>
          <w:p w:rsidR="002866F4" w:rsidRDefault="002866F4" w:rsidP="003813A9">
            <w:pPr>
              <w:suppressLineNumbers/>
              <w:ind w:firstLine="0"/>
            </w:pPr>
          </w:p>
        </w:tc>
        <w:tc>
          <w:tcPr>
            <w:tcW w:w="450" w:type="dxa"/>
          </w:tcPr>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Default="00F42C4D" w:rsidP="003813A9">
            <w:pPr>
              <w:suppressLineNumbers/>
              <w:ind w:firstLine="0"/>
            </w:pPr>
            <w:r w:rsidRPr="00250866">
              <w:t>)</w:t>
            </w:r>
          </w:p>
          <w:p w:rsidR="00791CFE" w:rsidRPr="00250866" w:rsidRDefault="00791CFE" w:rsidP="003813A9">
            <w:pPr>
              <w:suppressLineNumbers/>
              <w:ind w:firstLine="0"/>
            </w:pPr>
            <w:r>
              <w:t>)</w:t>
            </w:r>
          </w:p>
        </w:tc>
        <w:tc>
          <w:tcPr>
            <w:tcW w:w="4068" w:type="dxa"/>
          </w:tcPr>
          <w:p w:rsidR="00F42C4D" w:rsidRDefault="00F42C4D" w:rsidP="003813A9">
            <w:pPr>
              <w:suppressLineNumbers/>
              <w:ind w:firstLine="0"/>
            </w:pPr>
          </w:p>
          <w:p w:rsidR="00F42C4D" w:rsidRDefault="00F42C4D" w:rsidP="003813A9">
            <w:pPr>
              <w:suppressLineNumbers/>
              <w:ind w:firstLine="0"/>
            </w:pPr>
          </w:p>
          <w:p w:rsidR="00E72858" w:rsidRDefault="00E72858" w:rsidP="00E72858">
            <w:pPr>
              <w:suppressLineNumbers/>
              <w:ind w:firstLine="0"/>
              <w:rPr>
                <w:rStyle w:val="CharacterStyle1"/>
                <w:spacing w:val="-8"/>
                <w:w w:val="110"/>
                <w:sz w:val="24"/>
                <w:szCs w:val="24"/>
              </w:rPr>
            </w:pPr>
            <w:r w:rsidRPr="00F42C4D">
              <w:rPr>
                <w:rStyle w:val="CharacterStyle1"/>
                <w:spacing w:val="-8"/>
                <w:w w:val="110"/>
                <w:sz w:val="24"/>
                <w:szCs w:val="24"/>
              </w:rPr>
              <w:t>Docket UT-120451</w:t>
            </w:r>
          </w:p>
          <w:p w:rsidR="00F42C4D" w:rsidRDefault="00F42C4D" w:rsidP="003813A9">
            <w:pPr>
              <w:suppressLineNumbers/>
              <w:ind w:firstLine="0"/>
            </w:pPr>
          </w:p>
          <w:p w:rsidR="00791CFE" w:rsidRDefault="00E72858" w:rsidP="003813A9">
            <w:pPr>
              <w:suppressLineNumbers/>
              <w:ind w:firstLine="0"/>
              <w:rPr>
                <w:rStyle w:val="CharacterStyle1"/>
                <w:spacing w:val="-8"/>
                <w:w w:val="110"/>
                <w:sz w:val="24"/>
                <w:szCs w:val="24"/>
              </w:rPr>
            </w:pPr>
            <w:r w:rsidRPr="00791CFE">
              <w:rPr>
                <w:szCs w:val="24"/>
              </w:rPr>
              <w:t>COMMENTS OF DEX ONE CORPORATION</w:t>
            </w:r>
            <w:r>
              <w:rPr>
                <w:szCs w:val="24"/>
              </w:rPr>
              <w:t xml:space="preserve"> RE </w:t>
            </w:r>
            <w:r w:rsidR="000754CA">
              <w:rPr>
                <w:szCs w:val="24"/>
              </w:rPr>
              <w:t xml:space="preserve">SECOND </w:t>
            </w:r>
            <w:r w:rsidR="00450075">
              <w:rPr>
                <w:szCs w:val="24"/>
              </w:rPr>
              <w:t>SUPPLE</w:t>
            </w:r>
            <w:r>
              <w:rPr>
                <w:szCs w:val="24"/>
              </w:rPr>
              <w:t>MENTAL CR-</w:t>
            </w:r>
            <w:r w:rsidR="000754CA">
              <w:rPr>
                <w:szCs w:val="24"/>
              </w:rPr>
              <w:t>102</w:t>
            </w:r>
          </w:p>
          <w:p w:rsidR="00791CFE" w:rsidRPr="00F42C4D" w:rsidRDefault="00791CFE" w:rsidP="00E72858">
            <w:pPr>
              <w:suppressLineNumbers/>
              <w:ind w:firstLine="0"/>
              <w:rPr>
                <w:szCs w:val="24"/>
              </w:rPr>
            </w:pPr>
          </w:p>
        </w:tc>
      </w:tr>
    </w:tbl>
    <w:p w:rsidR="002866F4" w:rsidRDefault="002866F4" w:rsidP="003813A9">
      <w:pPr>
        <w:suppressLineNumbers/>
        <w:spacing w:after="0"/>
      </w:pPr>
    </w:p>
    <w:p w:rsidR="00F42C4D" w:rsidRDefault="00F42C4D" w:rsidP="00DB0830">
      <w:pPr>
        <w:suppressLineNumbers/>
        <w:spacing w:before="100" w:beforeAutospacing="1" w:after="100" w:afterAutospacing="1" w:line="480" w:lineRule="auto"/>
        <w:ind w:firstLine="0"/>
        <w:contextualSpacing/>
        <w:jc w:val="center"/>
      </w:pPr>
      <w:r w:rsidRPr="00F42C4D">
        <w:rPr>
          <w:b/>
          <w:u w:val="single"/>
        </w:rPr>
        <w:t>COMMENTS OF DEX ONE CORPORATION</w:t>
      </w:r>
    </w:p>
    <w:p w:rsidR="00733765" w:rsidRDefault="00E7348C" w:rsidP="00733765">
      <w:pPr>
        <w:spacing w:before="100" w:beforeAutospacing="1" w:after="100" w:afterAutospacing="1" w:line="480" w:lineRule="auto"/>
        <w:contextualSpacing/>
      </w:pPr>
      <w:r>
        <w:t xml:space="preserve">Pursuant to the Commission’s </w:t>
      </w:r>
      <w:r w:rsidR="000754CA">
        <w:t>March 1, 2013</w:t>
      </w:r>
      <w:r w:rsidR="00E75573">
        <w:t>,</w:t>
      </w:r>
      <w:r>
        <w:t xml:space="preserve"> </w:t>
      </w:r>
      <w:r w:rsidR="000754CA">
        <w:t xml:space="preserve">Second </w:t>
      </w:r>
      <w:r w:rsidR="00E75573">
        <w:t xml:space="preserve">Supplemental CR-102 and </w:t>
      </w:r>
      <w:r>
        <w:t xml:space="preserve">Notice of Opportunity to Comment (“Notice”) </w:t>
      </w:r>
      <w:r w:rsidR="00DD36E5">
        <w:t xml:space="preserve">Dex One Corporation </w:t>
      </w:r>
      <w:r w:rsidR="00F42C4D">
        <w:t>(“Dex</w:t>
      </w:r>
      <w:r w:rsidR="00A305B0">
        <w:t xml:space="preserve"> One</w:t>
      </w:r>
      <w:r w:rsidR="00F42C4D">
        <w:t xml:space="preserve">”) </w:t>
      </w:r>
      <w:r>
        <w:t>files these</w:t>
      </w:r>
      <w:r w:rsidR="00F42C4D">
        <w:t xml:space="preserve"> comment</w:t>
      </w:r>
      <w:r>
        <w:t>s</w:t>
      </w:r>
      <w:r w:rsidR="00F42C4D">
        <w:t xml:space="preserve"> on </w:t>
      </w:r>
      <w:r w:rsidR="00E75573">
        <w:t>the</w:t>
      </w:r>
      <w:r w:rsidR="00E72858">
        <w:t xml:space="preserve"> propose</w:t>
      </w:r>
      <w:r w:rsidR="00E75573">
        <w:t>d</w:t>
      </w:r>
      <w:r w:rsidR="00DD36E5">
        <w:t xml:space="preserve"> revisions to WAC</w:t>
      </w:r>
      <w:r w:rsidR="00E75573">
        <w:t xml:space="preserve"> 480-120-251 (“Directory Rule”)</w:t>
      </w:r>
      <w:r w:rsidR="00F42C4D">
        <w:t>.</w:t>
      </w:r>
      <w:r w:rsidR="00DD36E5">
        <w:t xml:space="preserve">  </w:t>
      </w:r>
      <w:r w:rsidR="008F415D">
        <w:t xml:space="preserve">Dex One </w:t>
      </w:r>
      <w:r w:rsidR="00A64A57">
        <w:t>appreciates</w:t>
      </w:r>
      <w:r w:rsidR="008F415D">
        <w:t xml:space="preserve"> the Commission’s </w:t>
      </w:r>
      <w:r w:rsidR="000754CA">
        <w:t xml:space="preserve">further </w:t>
      </w:r>
      <w:r w:rsidR="00A64A57">
        <w:t xml:space="preserve">ongoing efforts to modernize its Directory Rule to better serve the public interest by </w:t>
      </w:r>
      <w:r w:rsidR="00E75573">
        <w:t xml:space="preserve">allowing LECs and directory publishers to </w:t>
      </w:r>
      <w:r w:rsidR="00A64A57">
        <w:t>tailor the method of delivery of residential white pages t</w:t>
      </w:r>
      <w:r w:rsidR="00E75573">
        <w:t>o consumer needs and demands</w:t>
      </w:r>
      <w:r w:rsidR="00733765">
        <w:t xml:space="preserve">.  </w:t>
      </w:r>
      <w:r w:rsidR="000754CA">
        <w:t xml:space="preserve">Dex One also appreciates that the latest </w:t>
      </w:r>
      <w:r w:rsidR="00DE372F">
        <w:t xml:space="preserve">version of the </w:t>
      </w:r>
      <w:r w:rsidR="000754CA">
        <w:t>proposed rule ensure</w:t>
      </w:r>
      <w:r w:rsidR="00DE372F">
        <w:t>s</w:t>
      </w:r>
      <w:r w:rsidR="000754CA">
        <w:t xml:space="preserve"> that LECs must provide listings electronically, in addition to allowing for “upon request” distribution of printed directories</w:t>
      </w:r>
      <w:r w:rsidR="00A64A57">
        <w:t xml:space="preserve">.  </w:t>
      </w:r>
    </w:p>
    <w:p w:rsidR="00450075" w:rsidRDefault="000754CA" w:rsidP="00C05185">
      <w:pPr>
        <w:spacing w:before="100" w:beforeAutospacing="1" w:after="100" w:afterAutospacing="1" w:line="480" w:lineRule="auto"/>
        <w:contextualSpacing/>
      </w:pPr>
      <w:r>
        <w:t>Dex One supports</w:t>
      </w:r>
      <w:r w:rsidR="00C63559">
        <w:t xml:space="preserve"> the</w:t>
      </w:r>
      <w:r w:rsidR="00A73A4B">
        <w:t xml:space="preserve"> </w:t>
      </w:r>
      <w:r>
        <w:t>r</w:t>
      </w:r>
      <w:r w:rsidR="00A73A4B">
        <w:t xml:space="preserve">ule </w:t>
      </w:r>
      <w:r>
        <w:t xml:space="preserve">as proposed in the Notice and urges its </w:t>
      </w:r>
      <w:r w:rsidR="00450075">
        <w:t xml:space="preserve">prompt </w:t>
      </w:r>
      <w:r>
        <w:t xml:space="preserve">adoption.  Overall, it </w:t>
      </w:r>
      <w:r w:rsidR="00E75573">
        <w:t xml:space="preserve">is reasonable and will </w:t>
      </w:r>
      <w:r w:rsidR="00C63559">
        <w:t xml:space="preserve">eliminate </w:t>
      </w:r>
      <w:r w:rsidR="00E75573">
        <w:t xml:space="preserve">the needless waste </w:t>
      </w:r>
      <w:r>
        <w:t xml:space="preserve">mandated under the </w:t>
      </w:r>
      <w:r w:rsidR="00C63559">
        <w:t xml:space="preserve">current Directory Rule by eliminating the requirement of </w:t>
      </w:r>
      <w:r w:rsidR="00E75573">
        <w:t xml:space="preserve">saturation delivery of residential white pages. </w:t>
      </w:r>
      <w:r w:rsidR="00450075">
        <w:t xml:space="preserve"> </w:t>
      </w:r>
      <w:r>
        <w:t>Dex One understands that other parties may suggest further clarifying changes to the proposed rule</w:t>
      </w:r>
      <w:r w:rsidR="00C05185">
        <w:t xml:space="preserve">.  </w:t>
      </w:r>
      <w:r>
        <w:t xml:space="preserve">Should </w:t>
      </w:r>
      <w:r w:rsidR="00912106">
        <w:t xml:space="preserve">alternatives be proposed, Dex One may provide supplemental comments.  Dex One would prefer a rule with no ambiguities, but the goal of perfection is always elusive and time and resources are also a consideration.  </w:t>
      </w:r>
    </w:p>
    <w:p w:rsidR="00C05185" w:rsidRDefault="00912106" w:rsidP="00C05185">
      <w:pPr>
        <w:spacing w:before="100" w:beforeAutospacing="1" w:after="100" w:afterAutospacing="1" w:line="480" w:lineRule="auto"/>
        <w:contextualSpacing/>
      </w:pPr>
      <w:r>
        <w:lastRenderedPageBreak/>
        <w:t>Dex One would likely oppose any changes that would delay an adoption vote beyond the currently scheduled hearing date of April 11, 2013.  Dex One’s printer order deadline for Seattle and the Seattle metro area is less than two weeks after the April 11</w:t>
      </w:r>
      <w:r w:rsidRPr="00912106">
        <w:rPr>
          <w:vertAlign w:val="superscript"/>
        </w:rPr>
        <w:t>th</w:t>
      </w:r>
      <w:r>
        <w:t xml:space="preserve"> hearing date.  Any further delay in adoption could force Dex One into another year of saturation d</w:t>
      </w:r>
      <w:r w:rsidR="003B3F6C">
        <w:t>elivery of largely unwanted and un</w:t>
      </w:r>
      <w:r w:rsidR="0037396A">
        <w:t xml:space="preserve">used residential white pages to almost 250,000 </w:t>
      </w:r>
      <w:r w:rsidR="003B3F6C">
        <w:t>Seattle and metro area households.  It would be a shameful waste to prolong saturation delivery for yet another year in such a large and environmentally-conscious market</w:t>
      </w:r>
      <w:r w:rsidR="00C05185">
        <w:t>.</w:t>
      </w:r>
    </w:p>
    <w:p w:rsidR="00166CFA" w:rsidRPr="00DB0830" w:rsidRDefault="00166CFA" w:rsidP="00C05185">
      <w:pPr>
        <w:spacing w:before="100" w:beforeAutospacing="1" w:after="100" w:afterAutospacing="1" w:line="480" w:lineRule="auto"/>
        <w:ind w:firstLine="0"/>
        <w:contextualSpacing/>
        <w:jc w:val="center"/>
        <w:rPr>
          <w:b/>
          <w:u w:val="single"/>
        </w:rPr>
      </w:pPr>
      <w:r w:rsidRPr="00DB0830">
        <w:rPr>
          <w:b/>
          <w:u w:val="single"/>
        </w:rPr>
        <w:t>Conclusion</w:t>
      </w:r>
    </w:p>
    <w:p w:rsidR="00166CFA" w:rsidRPr="00166CFA" w:rsidRDefault="00C05185" w:rsidP="00C05185">
      <w:pPr>
        <w:spacing w:before="100" w:beforeAutospacing="1" w:after="100" w:afterAutospacing="1" w:line="480" w:lineRule="auto"/>
        <w:contextualSpacing/>
      </w:pPr>
      <w:r>
        <w:t>For the foregoing reasons and the reasons set fo</w:t>
      </w:r>
      <w:r w:rsidR="00A73A4B">
        <w:t>rth in</w:t>
      </w:r>
      <w:r>
        <w:t xml:space="preserve"> its prior comments</w:t>
      </w:r>
      <w:r w:rsidR="00A73A4B">
        <w:t xml:space="preserve"> in this docket</w:t>
      </w:r>
      <w:r>
        <w:t xml:space="preserve">, Dex One urges the </w:t>
      </w:r>
      <w:r w:rsidR="00733765">
        <w:t>Commission to</w:t>
      </w:r>
      <w:r w:rsidR="003E4E59">
        <w:t xml:space="preserve"> adopt </w:t>
      </w:r>
      <w:r w:rsidR="00733765">
        <w:t xml:space="preserve">the </w:t>
      </w:r>
      <w:r w:rsidR="003E4E59">
        <w:t xml:space="preserve">Proposed Rule </w:t>
      </w:r>
      <w:r w:rsidR="003B3F6C">
        <w:t>as published with the Notice by no later than April 11, 2013</w:t>
      </w:r>
      <w:r w:rsidR="003E4E59">
        <w:t xml:space="preserve">.  </w:t>
      </w:r>
      <w:r w:rsidR="003B3F6C">
        <w:t>While the proposed r</w:t>
      </w:r>
      <w:r w:rsidR="003E4E59">
        <w:t xml:space="preserve">ule </w:t>
      </w:r>
      <w:r w:rsidR="003B3F6C">
        <w:t xml:space="preserve">may not be perfect, it is </w:t>
      </w:r>
      <w:r w:rsidR="003E4E59">
        <w:t>a vast improvement over the current Directory Rule</w:t>
      </w:r>
      <w:r w:rsidR="00733765">
        <w:t xml:space="preserve"> and the sooner it can be implemented the better</w:t>
      </w:r>
      <w:r w:rsidR="003E4E59">
        <w:t>.</w:t>
      </w:r>
    </w:p>
    <w:p w:rsidR="00617D7D" w:rsidRDefault="00617D7D" w:rsidP="00267B92">
      <w:pPr>
        <w:keepNext/>
        <w:keepLines/>
        <w:suppressLineNumbers/>
        <w:spacing w:after="0" w:line="240" w:lineRule="auto"/>
      </w:pPr>
      <w:r>
        <w:tab/>
      </w:r>
      <w:r>
        <w:tab/>
      </w:r>
      <w:r>
        <w:tab/>
      </w:r>
      <w:r>
        <w:tab/>
        <w:t>Respectfully submitted,</w:t>
      </w:r>
    </w:p>
    <w:p w:rsidR="00DF09E3" w:rsidRDefault="00DF09E3" w:rsidP="00267B92">
      <w:pPr>
        <w:keepNext/>
        <w:keepLines/>
        <w:suppressLineNumbers/>
        <w:spacing w:after="0" w:line="240" w:lineRule="auto"/>
      </w:pPr>
    </w:p>
    <w:p w:rsidR="00EE7C98" w:rsidRDefault="006468E5" w:rsidP="00267B92">
      <w:pPr>
        <w:keepNext/>
        <w:keepLines/>
        <w:suppressLineNumbers/>
        <w:spacing w:after="0" w:line="240" w:lineRule="auto"/>
      </w:pPr>
      <w:r>
        <w:tab/>
      </w:r>
      <w:r>
        <w:tab/>
      </w:r>
      <w:r>
        <w:tab/>
      </w:r>
      <w:r>
        <w:tab/>
      </w:r>
      <w:r w:rsidR="00B63FE5">
        <w:rPr>
          <w:noProof/>
        </w:rPr>
        <w:drawing>
          <wp:inline distT="0" distB="0" distL="0" distR="0">
            <wp:extent cx="1937385" cy="391795"/>
            <wp:effectExtent l="19050" t="0" r="5715" b="0"/>
            <wp:docPr id="2" name="Picture 2"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JSM\Admin\Firm Docs\Digital Signature - BEH.png"/>
                    <pic:cNvPicPr>
                      <a:picLocks noChangeAspect="1" noChangeArrowheads="1"/>
                    </pic:cNvPicPr>
                  </pic:nvPicPr>
                  <pic:blipFill>
                    <a:blip r:embed="rId7" cstate="print"/>
                    <a:srcRect/>
                    <a:stretch>
                      <a:fillRect/>
                    </a:stretch>
                  </pic:blipFill>
                  <pic:spPr bwMode="auto">
                    <a:xfrm>
                      <a:off x="0" y="0"/>
                      <a:ext cx="1937385" cy="391795"/>
                    </a:xfrm>
                    <a:prstGeom prst="rect">
                      <a:avLst/>
                    </a:prstGeom>
                    <a:noFill/>
                    <a:ln w="9525">
                      <a:noFill/>
                      <a:miter lim="800000"/>
                      <a:headEnd/>
                      <a:tailEnd/>
                    </a:ln>
                  </pic:spPr>
                </pic:pic>
              </a:graphicData>
            </a:graphic>
          </wp:inline>
        </w:drawing>
      </w:r>
    </w:p>
    <w:p w:rsidR="00DF09E3" w:rsidRDefault="00617D7D" w:rsidP="00267B92">
      <w:pPr>
        <w:keepNext/>
        <w:keepLines/>
        <w:suppressLineNumbers/>
        <w:spacing w:line="240" w:lineRule="auto"/>
      </w:pPr>
      <w:r>
        <w:tab/>
      </w:r>
      <w:r>
        <w:tab/>
      </w:r>
      <w:r>
        <w:tab/>
      </w:r>
      <w:r>
        <w:tab/>
        <w:t>______________________________</w:t>
      </w:r>
      <w:r>
        <w:br/>
      </w:r>
      <w:r>
        <w:tab/>
      </w:r>
      <w:r>
        <w:tab/>
      </w:r>
      <w:r>
        <w:tab/>
      </w:r>
      <w:r>
        <w:tab/>
      </w:r>
      <w:r>
        <w:tab/>
        <w:t>Brooks E. Harlow</w:t>
      </w:r>
      <w:r>
        <w:br/>
      </w:r>
      <w:r>
        <w:tab/>
      </w:r>
      <w:r>
        <w:tab/>
      </w:r>
      <w:r>
        <w:tab/>
      </w:r>
      <w:r>
        <w:tab/>
      </w:r>
      <w:r>
        <w:tab/>
        <w:t>Lukas, Nace, Gutierrez &amp; Sachs, LLP</w:t>
      </w:r>
      <w:r>
        <w:br/>
      </w:r>
      <w:r>
        <w:tab/>
      </w:r>
      <w:r>
        <w:tab/>
      </w:r>
      <w:r>
        <w:tab/>
      </w:r>
      <w:r>
        <w:tab/>
      </w:r>
      <w:r>
        <w:tab/>
        <w:t>8300 Greensboro Drive, Suite 1200</w:t>
      </w:r>
      <w:r>
        <w:br/>
      </w:r>
      <w:r>
        <w:tab/>
      </w:r>
      <w:r>
        <w:tab/>
      </w:r>
      <w:r>
        <w:tab/>
      </w:r>
      <w:r>
        <w:tab/>
      </w:r>
      <w:r>
        <w:tab/>
        <w:t>McLean, VA 22102</w:t>
      </w:r>
      <w:r w:rsidR="00DF09E3">
        <w:br/>
      </w:r>
      <w:r w:rsidR="00DF09E3">
        <w:tab/>
      </w:r>
      <w:r w:rsidR="00DF09E3">
        <w:tab/>
      </w:r>
      <w:r w:rsidR="00DF09E3">
        <w:tab/>
      </w:r>
      <w:r w:rsidR="00DF09E3">
        <w:tab/>
      </w:r>
      <w:r w:rsidR="00DF09E3">
        <w:tab/>
        <w:t>Tel: (703) 584-86</w:t>
      </w:r>
      <w:r w:rsidR="0098214E">
        <w:t>80</w:t>
      </w:r>
      <w:r w:rsidR="00DF09E3">
        <w:br/>
      </w:r>
      <w:r w:rsidR="00DF09E3">
        <w:tab/>
      </w:r>
      <w:r w:rsidR="00DF09E3">
        <w:tab/>
      </w:r>
      <w:r w:rsidR="00DF09E3">
        <w:tab/>
      </w:r>
      <w:r w:rsidR="00DF09E3">
        <w:tab/>
      </w:r>
      <w:r w:rsidR="00DF09E3">
        <w:tab/>
        <w:t>Fax (703) 584-86</w:t>
      </w:r>
      <w:r w:rsidR="0098214E">
        <w:t>96</w:t>
      </w:r>
    </w:p>
    <w:p w:rsidR="00A73A4B" w:rsidRDefault="00DF09E3" w:rsidP="00A73A4B">
      <w:pPr>
        <w:keepNext/>
        <w:keepLines/>
        <w:suppressLineNumbers/>
        <w:spacing w:line="240" w:lineRule="auto"/>
      </w:pPr>
      <w:r>
        <w:tab/>
      </w:r>
      <w:r>
        <w:tab/>
      </w:r>
      <w:r>
        <w:tab/>
      </w:r>
      <w:r>
        <w:tab/>
      </w:r>
      <w:r>
        <w:rPr>
          <w:i/>
        </w:rPr>
        <w:t>Counsel for Dex One Corporation</w:t>
      </w:r>
      <w:r w:rsidR="00617D7D">
        <w:br/>
      </w:r>
    </w:p>
    <w:p w:rsidR="00450075" w:rsidRPr="00450075" w:rsidRDefault="00450075" w:rsidP="00450075">
      <w:pPr>
        <w:keepNext/>
        <w:keepLines/>
        <w:suppressLineNumbers/>
        <w:spacing w:line="240" w:lineRule="auto"/>
      </w:pPr>
      <w:r>
        <w:t>March 29</w:t>
      </w:r>
      <w:r w:rsidR="00A73A4B">
        <w:t>, 2013</w:t>
      </w:r>
    </w:p>
    <w:sectPr w:rsidR="00450075" w:rsidRPr="00450075" w:rsidSect="00964A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67" w:rsidRDefault="00A14667" w:rsidP="00F42C4D">
      <w:pPr>
        <w:spacing w:after="0" w:line="240" w:lineRule="auto"/>
      </w:pPr>
      <w:r>
        <w:separator/>
      </w:r>
    </w:p>
  </w:endnote>
  <w:endnote w:type="continuationSeparator" w:id="0">
    <w:p w:rsidR="00A14667" w:rsidRDefault="00A14667" w:rsidP="00F4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9C" w:rsidRDefault="009A7F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30" w:rsidRPr="00232647" w:rsidRDefault="00DB0830" w:rsidP="002326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9C" w:rsidRDefault="009A7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67" w:rsidRDefault="00A14667" w:rsidP="00F42C4D">
      <w:pPr>
        <w:spacing w:after="0" w:line="240" w:lineRule="auto"/>
      </w:pPr>
      <w:r>
        <w:separator/>
      </w:r>
    </w:p>
  </w:footnote>
  <w:footnote w:type="continuationSeparator" w:id="0">
    <w:p w:rsidR="00A14667" w:rsidRDefault="00A14667" w:rsidP="00F42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9C" w:rsidRDefault="009A7F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9C" w:rsidRDefault="009A7F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9C" w:rsidRDefault="009A7F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3704"/>
    <w:multiLevelType w:val="multilevel"/>
    <w:tmpl w:val="7DD613F2"/>
    <w:lvl w:ilvl="0">
      <w:start w:val="1"/>
      <w:numFmt w:val="upperLetter"/>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55154"/>
    <w:multiLevelType w:val="hybridMultilevel"/>
    <w:tmpl w:val="7480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BD376C"/>
    <w:multiLevelType w:val="hybridMultilevel"/>
    <w:tmpl w:val="C27A75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9D6EA7"/>
    <w:multiLevelType w:val="hybridMultilevel"/>
    <w:tmpl w:val="FDC8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75AEB"/>
    <w:multiLevelType w:val="hybridMultilevel"/>
    <w:tmpl w:val="781A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trackRevision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2866F4"/>
    <w:rsid w:val="000138A6"/>
    <w:rsid w:val="00032645"/>
    <w:rsid w:val="000442E8"/>
    <w:rsid w:val="00045361"/>
    <w:rsid w:val="0007060D"/>
    <w:rsid w:val="000754CA"/>
    <w:rsid w:val="00093D75"/>
    <w:rsid w:val="00095FCC"/>
    <w:rsid w:val="000B0784"/>
    <w:rsid w:val="000F05FE"/>
    <w:rsid w:val="000F116B"/>
    <w:rsid w:val="00123298"/>
    <w:rsid w:val="001321A4"/>
    <w:rsid w:val="00166CFA"/>
    <w:rsid w:val="00175778"/>
    <w:rsid w:val="00197CC5"/>
    <w:rsid w:val="001C0946"/>
    <w:rsid w:val="001C1B03"/>
    <w:rsid w:val="001C3D38"/>
    <w:rsid w:val="001D32C5"/>
    <w:rsid w:val="001E0459"/>
    <w:rsid w:val="001F2067"/>
    <w:rsid w:val="001F4939"/>
    <w:rsid w:val="00221EE4"/>
    <w:rsid w:val="00232647"/>
    <w:rsid w:val="002459D3"/>
    <w:rsid w:val="00250866"/>
    <w:rsid w:val="002558DE"/>
    <w:rsid w:val="00267B92"/>
    <w:rsid w:val="002866F4"/>
    <w:rsid w:val="002B5253"/>
    <w:rsid w:val="002E123F"/>
    <w:rsid w:val="00310A67"/>
    <w:rsid w:val="00313217"/>
    <w:rsid w:val="00323B17"/>
    <w:rsid w:val="00335F0A"/>
    <w:rsid w:val="00354245"/>
    <w:rsid w:val="0037396A"/>
    <w:rsid w:val="003813A9"/>
    <w:rsid w:val="003818C1"/>
    <w:rsid w:val="00396339"/>
    <w:rsid w:val="003A7DE4"/>
    <w:rsid w:val="003B3F6C"/>
    <w:rsid w:val="003E0A07"/>
    <w:rsid w:val="003E4E59"/>
    <w:rsid w:val="003F2AE1"/>
    <w:rsid w:val="003F2FEA"/>
    <w:rsid w:val="004040CA"/>
    <w:rsid w:val="004075FB"/>
    <w:rsid w:val="004226F5"/>
    <w:rsid w:val="0043786A"/>
    <w:rsid w:val="00443A33"/>
    <w:rsid w:val="00450075"/>
    <w:rsid w:val="00454D2F"/>
    <w:rsid w:val="004939B4"/>
    <w:rsid w:val="004B50A4"/>
    <w:rsid w:val="004B60BC"/>
    <w:rsid w:val="004D2EF0"/>
    <w:rsid w:val="004F7FD4"/>
    <w:rsid w:val="00512BE6"/>
    <w:rsid w:val="00515C59"/>
    <w:rsid w:val="00517B4F"/>
    <w:rsid w:val="0055184F"/>
    <w:rsid w:val="00554C7C"/>
    <w:rsid w:val="00556891"/>
    <w:rsid w:val="00586C69"/>
    <w:rsid w:val="005A02CD"/>
    <w:rsid w:val="005C0007"/>
    <w:rsid w:val="005D78EE"/>
    <w:rsid w:val="005E59F0"/>
    <w:rsid w:val="00613459"/>
    <w:rsid w:val="00617D7D"/>
    <w:rsid w:val="00646272"/>
    <w:rsid w:val="006468E5"/>
    <w:rsid w:val="00651D6F"/>
    <w:rsid w:val="006651A9"/>
    <w:rsid w:val="00666B0C"/>
    <w:rsid w:val="0067428C"/>
    <w:rsid w:val="006753F3"/>
    <w:rsid w:val="00684DC8"/>
    <w:rsid w:val="00686615"/>
    <w:rsid w:val="006970F9"/>
    <w:rsid w:val="006A4BA6"/>
    <w:rsid w:val="006B3896"/>
    <w:rsid w:val="006C3E6D"/>
    <w:rsid w:val="00701AA1"/>
    <w:rsid w:val="00733765"/>
    <w:rsid w:val="00756F19"/>
    <w:rsid w:val="00781DB5"/>
    <w:rsid w:val="00791AEB"/>
    <w:rsid w:val="00791CFE"/>
    <w:rsid w:val="007B7C9E"/>
    <w:rsid w:val="007D35FA"/>
    <w:rsid w:val="007F5DD3"/>
    <w:rsid w:val="008118B5"/>
    <w:rsid w:val="00826A43"/>
    <w:rsid w:val="0084113E"/>
    <w:rsid w:val="00851A30"/>
    <w:rsid w:val="00876845"/>
    <w:rsid w:val="008B4EC1"/>
    <w:rsid w:val="008B6D56"/>
    <w:rsid w:val="008C7C46"/>
    <w:rsid w:val="008E0C06"/>
    <w:rsid w:val="008E0F4F"/>
    <w:rsid w:val="008E2B27"/>
    <w:rsid w:val="008F415D"/>
    <w:rsid w:val="00912106"/>
    <w:rsid w:val="00916139"/>
    <w:rsid w:val="00920EB2"/>
    <w:rsid w:val="00964AD2"/>
    <w:rsid w:val="0098214E"/>
    <w:rsid w:val="00990F49"/>
    <w:rsid w:val="009A62C6"/>
    <w:rsid w:val="009A7F9C"/>
    <w:rsid w:val="009D5527"/>
    <w:rsid w:val="009E22A4"/>
    <w:rsid w:val="00A13C9F"/>
    <w:rsid w:val="00A14667"/>
    <w:rsid w:val="00A305B0"/>
    <w:rsid w:val="00A47444"/>
    <w:rsid w:val="00A64A57"/>
    <w:rsid w:val="00A73A4B"/>
    <w:rsid w:val="00A9494F"/>
    <w:rsid w:val="00AA7E00"/>
    <w:rsid w:val="00AB561C"/>
    <w:rsid w:val="00AC59AF"/>
    <w:rsid w:val="00AE2C92"/>
    <w:rsid w:val="00AF6090"/>
    <w:rsid w:val="00B234A5"/>
    <w:rsid w:val="00B44D93"/>
    <w:rsid w:val="00B45E28"/>
    <w:rsid w:val="00B531E3"/>
    <w:rsid w:val="00B555DD"/>
    <w:rsid w:val="00B62062"/>
    <w:rsid w:val="00B63FE5"/>
    <w:rsid w:val="00BA0F09"/>
    <w:rsid w:val="00BB357C"/>
    <w:rsid w:val="00C05185"/>
    <w:rsid w:val="00C065A8"/>
    <w:rsid w:val="00C51C85"/>
    <w:rsid w:val="00C608F5"/>
    <w:rsid w:val="00C63559"/>
    <w:rsid w:val="00C85EC7"/>
    <w:rsid w:val="00CB4A24"/>
    <w:rsid w:val="00CB6B4F"/>
    <w:rsid w:val="00CC70EA"/>
    <w:rsid w:val="00CF1298"/>
    <w:rsid w:val="00CF71DD"/>
    <w:rsid w:val="00D009FA"/>
    <w:rsid w:val="00D31281"/>
    <w:rsid w:val="00D375BD"/>
    <w:rsid w:val="00D808CF"/>
    <w:rsid w:val="00D85D9A"/>
    <w:rsid w:val="00D93DB4"/>
    <w:rsid w:val="00DB0830"/>
    <w:rsid w:val="00DB5977"/>
    <w:rsid w:val="00DD00EA"/>
    <w:rsid w:val="00DD36E5"/>
    <w:rsid w:val="00DE372F"/>
    <w:rsid w:val="00DF09E3"/>
    <w:rsid w:val="00E03898"/>
    <w:rsid w:val="00E23FFC"/>
    <w:rsid w:val="00E24170"/>
    <w:rsid w:val="00E271FA"/>
    <w:rsid w:val="00E406B2"/>
    <w:rsid w:val="00E72858"/>
    <w:rsid w:val="00E72D92"/>
    <w:rsid w:val="00E7348C"/>
    <w:rsid w:val="00E75573"/>
    <w:rsid w:val="00E85778"/>
    <w:rsid w:val="00E90B38"/>
    <w:rsid w:val="00E94480"/>
    <w:rsid w:val="00E94A1F"/>
    <w:rsid w:val="00EC4E43"/>
    <w:rsid w:val="00ED02D8"/>
    <w:rsid w:val="00EE7B59"/>
    <w:rsid w:val="00EE7C98"/>
    <w:rsid w:val="00EF46D3"/>
    <w:rsid w:val="00F40CA3"/>
    <w:rsid w:val="00F42C4D"/>
    <w:rsid w:val="00F63711"/>
    <w:rsid w:val="00F67DD5"/>
    <w:rsid w:val="00F8672D"/>
    <w:rsid w:val="00FA5978"/>
    <w:rsid w:val="00FB30CF"/>
    <w:rsid w:val="00FE0C58"/>
    <w:rsid w:val="00FE37C3"/>
    <w:rsid w:val="00FE776D"/>
    <w:rsid w:val="00FF35C1"/>
    <w:rsid w:val="00FF4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66"/>
    <w:pPr>
      <w:ind w:firstLine="720"/>
    </w:pPr>
    <w:rPr>
      <w:rFonts w:cstheme="minorBidi"/>
      <w:szCs w:val="22"/>
    </w:rPr>
  </w:style>
  <w:style w:type="paragraph" w:styleId="Heading1">
    <w:name w:val="heading 1"/>
    <w:basedOn w:val="Normal"/>
    <w:next w:val="Normal"/>
    <w:link w:val="Heading1Char"/>
    <w:uiPriority w:val="9"/>
    <w:qFormat/>
    <w:rsid w:val="00791CFE"/>
    <w:pPr>
      <w:keepNext/>
      <w:numPr>
        <w:numId w:val="9"/>
      </w:numPr>
      <w:spacing w:line="480" w:lineRule="auto"/>
      <w:outlineLvl w:val="0"/>
    </w:pPr>
    <w:rPr>
      <w:b/>
      <w:u w:val="single"/>
    </w:rPr>
  </w:style>
  <w:style w:type="paragraph" w:styleId="Heading2">
    <w:name w:val="heading 2"/>
    <w:basedOn w:val="Normal"/>
    <w:next w:val="Normal"/>
    <w:link w:val="Heading2Char"/>
    <w:uiPriority w:val="9"/>
    <w:unhideWhenUsed/>
    <w:qFormat/>
    <w:rsid w:val="00517B4F"/>
    <w:pPr>
      <w:numPr>
        <w:numId w:val="2"/>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17B4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B4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7B4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B4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7B4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7B4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B4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FE"/>
    <w:rPr>
      <w:rFonts w:cstheme="minorBidi"/>
      <w:b/>
      <w:szCs w:val="22"/>
      <w:u w:val="single"/>
    </w:rPr>
  </w:style>
  <w:style w:type="character" w:customStyle="1" w:styleId="Heading2Char">
    <w:name w:val="Heading 2 Char"/>
    <w:basedOn w:val="DefaultParagraphFont"/>
    <w:link w:val="Heading2"/>
    <w:uiPriority w:val="9"/>
    <w:rsid w:val="00517B4F"/>
    <w:rPr>
      <w:b/>
      <w:u w:val="single"/>
    </w:rPr>
  </w:style>
  <w:style w:type="character" w:customStyle="1" w:styleId="Heading3Char">
    <w:name w:val="Heading 3 Char"/>
    <w:basedOn w:val="DefaultParagraphFont"/>
    <w:link w:val="Heading3"/>
    <w:uiPriority w:val="9"/>
    <w:rsid w:val="00517B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7B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7B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7B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17B4F"/>
    <w:pPr>
      <w:widowControl w:val="0"/>
      <w:spacing w:after="0" w:line="240" w:lineRule="auto"/>
    </w:pPr>
    <w:rPr>
      <w:rFonts w:ascii="Calibri" w:eastAsia="Calibri" w:hAnsi="Calibri"/>
      <w:sz w:val="22"/>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customStyle="1" w:styleId="Style1">
    <w:name w:val="Style 1"/>
    <w:basedOn w:val="Normal"/>
    <w:uiPriority w:val="99"/>
    <w:rsid w:val="002866F4"/>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2866F4"/>
    <w:rPr>
      <w:sz w:val="20"/>
      <w:szCs w:val="20"/>
    </w:rPr>
  </w:style>
  <w:style w:type="table" w:styleId="TableGrid">
    <w:name w:val="Table Grid"/>
    <w:basedOn w:val="TableNormal"/>
    <w:uiPriority w:val="59"/>
    <w:rsid w:val="0028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42C4D"/>
    <w:rPr>
      <w:color w:val="0000FF"/>
      <w:u w:val="single"/>
    </w:rPr>
  </w:style>
  <w:style w:type="paragraph" w:styleId="FootnoteText">
    <w:name w:val="footnote text"/>
    <w:basedOn w:val="Normal"/>
    <w:link w:val="FootnoteTextChar"/>
    <w:uiPriority w:val="99"/>
    <w:semiHidden/>
    <w:unhideWhenUsed/>
    <w:rsid w:val="00F42C4D"/>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F42C4D"/>
    <w:rPr>
      <w:rFonts w:ascii="Times" w:eastAsia="Times" w:hAnsi="Times"/>
      <w:sz w:val="20"/>
    </w:rPr>
  </w:style>
  <w:style w:type="character" w:styleId="FootnoteReference">
    <w:name w:val="footnote reference"/>
    <w:basedOn w:val="DefaultParagraphFont"/>
    <w:uiPriority w:val="99"/>
    <w:semiHidden/>
    <w:unhideWhenUsed/>
    <w:rsid w:val="00F42C4D"/>
    <w:rPr>
      <w:vertAlign w:val="superscript"/>
    </w:rPr>
  </w:style>
  <w:style w:type="paragraph" w:styleId="Header">
    <w:name w:val="header"/>
    <w:basedOn w:val="Normal"/>
    <w:link w:val="HeaderChar"/>
    <w:uiPriority w:val="99"/>
    <w:semiHidden/>
    <w:unhideWhenUsed/>
    <w:rsid w:val="00250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866"/>
    <w:rPr>
      <w:rFonts w:cstheme="minorBidi"/>
      <w:szCs w:val="22"/>
    </w:rPr>
  </w:style>
  <w:style w:type="paragraph" w:styleId="Footer">
    <w:name w:val="footer"/>
    <w:basedOn w:val="Normal"/>
    <w:link w:val="FooterChar"/>
    <w:uiPriority w:val="99"/>
    <w:unhideWhenUsed/>
    <w:rsid w:val="0025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66"/>
    <w:rPr>
      <w:rFonts w:cstheme="minorBidi"/>
      <w:szCs w:val="22"/>
    </w:rPr>
  </w:style>
  <w:style w:type="paragraph" w:styleId="DocumentMap">
    <w:name w:val="Document Map"/>
    <w:basedOn w:val="Normal"/>
    <w:link w:val="DocumentMapChar"/>
    <w:uiPriority w:val="99"/>
    <w:semiHidden/>
    <w:unhideWhenUsed/>
    <w:rsid w:val="00B234A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34A5"/>
    <w:rPr>
      <w:rFonts w:ascii="Tahoma" w:hAnsi="Tahoma" w:cs="Tahoma"/>
      <w:sz w:val="16"/>
      <w:szCs w:val="16"/>
    </w:rPr>
  </w:style>
  <w:style w:type="paragraph" w:customStyle="1" w:styleId="Default">
    <w:name w:val="Default"/>
    <w:basedOn w:val="Normal"/>
    <w:rsid w:val="00617D7D"/>
    <w:pPr>
      <w:autoSpaceDE w:val="0"/>
      <w:autoSpaceDN w:val="0"/>
      <w:spacing w:after="0" w:line="240" w:lineRule="auto"/>
      <w:ind w:firstLine="0"/>
    </w:pPr>
    <w:rPr>
      <w:rFonts w:eastAsia="Calibri" w:cs="Times New Roman"/>
      <w:color w:val="000000"/>
      <w:szCs w:val="24"/>
    </w:rPr>
  </w:style>
  <w:style w:type="paragraph" w:styleId="BalloonText">
    <w:name w:val="Balloon Text"/>
    <w:basedOn w:val="Normal"/>
    <w:link w:val="BalloonTextChar"/>
    <w:uiPriority w:val="99"/>
    <w:semiHidden/>
    <w:unhideWhenUsed/>
    <w:rsid w:val="00BB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7C"/>
    <w:rPr>
      <w:rFonts w:ascii="Tahoma" w:hAnsi="Tahoma" w:cs="Tahoma"/>
      <w:sz w:val="16"/>
      <w:szCs w:val="16"/>
    </w:rPr>
  </w:style>
  <w:style w:type="character" w:styleId="LineNumber">
    <w:name w:val="line number"/>
    <w:basedOn w:val="DefaultParagraphFont"/>
    <w:uiPriority w:val="99"/>
    <w:semiHidden/>
    <w:unhideWhenUsed/>
    <w:rsid w:val="003813A9"/>
  </w:style>
  <w:style w:type="character" w:styleId="CommentReference">
    <w:name w:val="annotation reference"/>
    <w:basedOn w:val="DefaultParagraphFont"/>
    <w:uiPriority w:val="99"/>
    <w:semiHidden/>
    <w:unhideWhenUsed/>
    <w:rsid w:val="003F2FEA"/>
    <w:rPr>
      <w:sz w:val="16"/>
      <w:szCs w:val="16"/>
    </w:rPr>
  </w:style>
  <w:style w:type="paragraph" w:styleId="CommentText">
    <w:name w:val="annotation text"/>
    <w:basedOn w:val="Normal"/>
    <w:link w:val="CommentTextChar"/>
    <w:uiPriority w:val="99"/>
    <w:semiHidden/>
    <w:unhideWhenUsed/>
    <w:rsid w:val="003F2FEA"/>
    <w:pPr>
      <w:spacing w:line="240" w:lineRule="auto"/>
    </w:pPr>
    <w:rPr>
      <w:sz w:val="20"/>
      <w:szCs w:val="20"/>
    </w:rPr>
  </w:style>
  <w:style w:type="character" w:customStyle="1" w:styleId="CommentTextChar">
    <w:name w:val="Comment Text Char"/>
    <w:basedOn w:val="DefaultParagraphFont"/>
    <w:link w:val="CommentText"/>
    <w:uiPriority w:val="99"/>
    <w:semiHidden/>
    <w:rsid w:val="003F2FEA"/>
    <w:rPr>
      <w:rFonts w:cstheme="minorBidi"/>
      <w:sz w:val="20"/>
    </w:rPr>
  </w:style>
  <w:style w:type="paragraph" w:styleId="CommentSubject">
    <w:name w:val="annotation subject"/>
    <w:basedOn w:val="CommentText"/>
    <w:next w:val="CommentText"/>
    <w:link w:val="CommentSubjectChar"/>
    <w:uiPriority w:val="99"/>
    <w:semiHidden/>
    <w:unhideWhenUsed/>
    <w:rsid w:val="003F2FEA"/>
    <w:rPr>
      <w:b/>
      <w:bCs/>
    </w:rPr>
  </w:style>
  <w:style w:type="character" w:customStyle="1" w:styleId="CommentSubjectChar">
    <w:name w:val="Comment Subject Char"/>
    <w:basedOn w:val="CommentTextChar"/>
    <w:link w:val="CommentSubject"/>
    <w:uiPriority w:val="99"/>
    <w:semiHidden/>
    <w:rsid w:val="003F2FEA"/>
    <w:rPr>
      <w:b/>
      <w:bCs/>
    </w:rPr>
  </w:style>
</w:styles>
</file>

<file path=word/webSettings.xml><?xml version="1.0" encoding="utf-8"?>
<w:webSettings xmlns:r="http://schemas.openxmlformats.org/officeDocument/2006/relationships" xmlns:w="http://schemas.openxmlformats.org/wordprocessingml/2006/main">
  <w:divs>
    <w:div w:id="1042829133">
      <w:bodyDiv w:val="1"/>
      <w:marLeft w:val="0"/>
      <w:marRight w:val="0"/>
      <w:marTop w:val="0"/>
      <w:marBottom w:val="0"/>
      <w:divBdr>
        <w:top w:val="none" w:sz="0" w:space="0" w:color="auto"/>
        <w:left w:val="none" w:sz="0" w:space="0" w:color="auto"/>
        <w:bottom w:val="none" w:sz="0" w:space="0" w:color="auto"/>
        <w:right w:val="none" w:sz="0" w:space="0" w:color="auto"/>
      </w:divBdr>
    </w:div>
    <w:div w:id="1228800619">
      <w:bodyDiv w:val="1"/>
      <w:marLeft w:val="0"/>
      <w:marRight w:val="0"/>
      <w:marTop w:val="0"/>
      <w:marBottom w:val="0"/>
      <w:divBdr>
        <w:top w:val="none" w:sz="0" w:space="0" w:color="auto"/>
        <w:left w:val="none" w:sz="0" w:space="0" w:color="auto"/>
        <w:bottom w:val="none" w:sz="0" w:space="0" w:color="auto"/>
        <w:right w:val="none" w:sz="0" w:space="0" w:color="auto"/>
      </w:divBdr>
      <w:divsChild>
        <w:div w:id="801387335">
          <w:marLeft w:val="90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2013-03-29T07:00:00+00:00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6B07A72-1B8B-45D5-AAC2-AB48CD4C314B}"/>
</file>

<file path=customXml/itemProps2.xml><?xml version="1.0" encoding="utf-8"?>
<ds:datastoreItem xmlns:ds="http://schemas.openxmlformats.org/officeDocument/2006/customXml" ds:itemID="{D2983DDC-5E13-41D0-8353-3203686D1535}"/>
</file>

<file path=customXml/itemProps3.xml><?xml version="1.0" encoding="utf-8"?>
<ds:datastoreItem xmlns:ds="http://schemas.openxmlformats.org/officeDocument/2006/customXml" ds:itemID="{686B2F1E-4657-46D5-9EE1-E10A815C04B5}"/>
</file>

<file path=customXml/itemProps4.xml><?xml version="1.0" encoding="utf-8"?>
<ds:datastoreItem xmlns:ds="http://schemas.openxmlformats.org/officeDocument/2006/customXml" ds:itemID="{4843C88A-051F-4612-B015-C997EA7EEAEF}"/>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2013-03-29T20:29:00Z</dcterms:created>
  <dcterms:modified xsi:type="dcterms:W3CDTF">2013-03-29T20:32:00Z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