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70" w:rsidRDefault="006A5470" w:rsidP="006A547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Helen Price Johnson [mailto:H.Price_Johnson@co.island.wa.us]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March 30, 2011 11:26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6A5470" w:rsidRDefault="006A5470" w:rsidP="006A5470"/>
    <w:p w:rsidR="006A5470" w:rsidRDefault="006A5470" w:rsidP="006A5470">
      <w:pPr>
        <w:rPr>
          <w:rFonts w:ascii="Arial" w:hAnsi="Arial" w:cs="Arial"/>
          <w:sz w:val="20"/>
          <w:szCs w:val="20"/>
        </w:rPr>
      </w:pPr>
      <w:r>
        <w:rPr>
          <w:rFonts w:ascii="Arial" w:hAnsi="Arial" w:cs="Arial"/>
          <w:sz w:val="20"/>
          <w:szCs w:val="20"/>
        </w:rPr>
        <w:t>March 30, 2011</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PLEASE DOCKET    T-101661 and A-042090</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 xml:space="preserve">Commissioners </w:t>
      </w: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xml:space="preserve"> Utilities and Transportation Commission</w:t>
      </w:r>
    </w:p>
    <w:p w:rsidR="006A5470" w:rsidRDefault="006A5470" w:rsidP="006A5470">
      <w:pPr>
        <w:pStyle w:val="nospacing"/>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smartTag>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Dear Commissioners:</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 xml:space="preserve">I am an Island County Commissioner and a frequent customer of Whidbey SeaTac Shuttle. The Whidbey SeaTac shuttle is an integral part of our island’s transportation system, providing a vital link for local residents, commercial clients and visitors alike to the </w:t>
      </w:r>
      <w:smartTag w:uri="urn:schemas-microsoft-com:office:smarttags" w:element="place">
        <w:smartTag w:uri="urn:schemas-microsoft-com:office:smarttags" w:element="PlaceName">
          <w:r>
            <w:rPr>
              <w:rFonts w:ascii="Arial" w:hAnsi="Arial" w:cs="Arial"/>
              <w:sz w:val="20"/>
              <w:szCs w:val="20"/>
            </w:rPr>
            <w:t>SeaTac</w:t>
          </w:r>
        </w:smartTag>
        <w:r>
          <w:rPr>
            <w:rFonts w:ascii="Arial" w:hAnsi="Arial" w:cs="Arial"/>
            <w:sz w:val="20"/>
            <w:szCs w:val="20"/>
          </w:rPr>
          <w:t xml:space="preserve"> </w:t>
        </w:r>
        <w:smartTag w:uri="urn:schemas-microsoft-com:office:smarttags" w:element="PlaceType">
          <w:r>
            <w:rPr>
              <w:rFonts w:ascii="Arial" w:hAnsi="Arial" w:cs="Arial"/>
              <w:sz w:val="20"/>
              <w:szCs w:val="20"/>
            </w:rPr>
            <w:t>Airport</w:t>
          </w:r>
        </w:smartTag>
      </w:smartTag>
      <w:r>
        <w:rPr>
          <w:rFonts w:ascii="Arial" w:hAnsi="Arial" w:cs="Arial"/>
          <w:sz w:val="20"/>
          <w:szCs w:val="20"/>
        </w:rPr>
        <w:t xml:space="preserve">. Our island community and economy relies upon their quality, dependable service.  Fuel surcharges have permitted them to maintain a reasonably priced service to our community for many years. It seems that the best way to recoup current spikes in fuel costs is via the historic system of fuel surcharges.  This provides predictable and fair cost recovery which can be removed when fuel prices drop. </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The current economic climate is challenging for small businesses under existing rules. I was pleased to view your website’s stated strategic goals include “support strong, stable industries”. Preventing recovery of costs generated by spiking fuel prices threatens the stability and success of this industry. I urge you to reconsider the removal of fuel surcharges from airport shuttle services.</w:t>
      </w:r>
    </w:p>
    <w:p w:rsidR="006A5470" w:rsidRDefault="006A5470" w:rsidP="006A5470">
      <w:pPr>
        <w:pStyle w:val="nospacing"/>
      </w:pPr>
    </w:p>
    <w:p w:rsidR="006A5470" w:rsidRDefault="006A5470" w:rsidP="006A5470">
      <w:pPr>
        <w:rPr>
          <w:rFonts w:ascii="Arial" w:hAnsi="Arial" w:cs="Arial"/>
          <w:sz w:val="20"/>
          <w:szCs w:val="20"/>
        </w:rPr>
      </w:pPr>
      <w:r>
        <w:rPr>
          <w:rFonts w:ascii="Arial" w:hAnsi="Arial" w:cs="Arial"/>
          <w:sz w:val="20"/>
          <w:szCs w:val="20"/>
        </w:rPr>
        <w:t>Sincerely,</w:t>
      </w:r>
    </w:p>
    <w:p w:rsidR="006A5470" w:rsidRDefault="006A5470" w:rsidP="006A5470">
      <w:pPr>
        <w:rPr>
          <w:rFonts w:ascii="Arial" w:hAnsi="Arial" w:cs="Arial"/>
          <w:sz w:val="20"/>
          <w:szCs w:val="20"/>
        </w:rPr>
      </w:pPr>
    </w:p>
    <w:p w:rsidR="006A5470" w:rsidRDefault="006A5470" w:rsidP="006A5470">
      <w:r>
        <w:rPr>
          <w:rFonts w:ascii="Arial" w:hAnsi="Arial" w:cs="Arial"/>
          <w:sz w:val="20"/>
          <w:szCs w:val="20"/>
        </w:rPr>
        <w:t>Helen Price Johnson</w:t>
      </w:r>
    </w:p>
    <w:p w:rsidR="006A5470" w:rsidRDefault="006A5470" w:rsidP="006A5470">
      <w:smartTag w:uri="urn:schemas-microsoft-com:office:smarttags" w:element="place">
        <w:smartTag w:uri="urn:schemas-microsoft-com:office:smarttags" w:element="PlaceType">
          <w:r>
            <w:rPr>
              <w:rFonts w:ascii="Arial" w:hAnsi="Arial" w:cs="Arial"/>
              <w:sz w:val="20"/>
              <w:szCs w:val="20"/>
            </w:rPr>
            <w:t>Island</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Commissioner</w:t>
      </w:r>
    </w:p>
    <w:p w:rsidR="006A5470" w:rsidRDefault="006A5470" w:rsidP="006A5470">
      <w:smartTag w:uri="urn:schemas-microsoft-com:office:smarttags" w:element="Street">
        <w:smartTag w:uri="urn:schemas-microsoft-com:office:smarttags" w:element="address">
          <w:r>
            <w:rPr>
              <w:rFonts w:ascii="Arial" w:hAnsi="Arial" w:cs="Arial"/>
              <w:sz w:val="20"/>
              <w:szCs w:val="20"/>
            </w:rPr>
            <w:t>1 NE 7th Street, PO Box 5000</w:t>
          </w:r>
        </w:smartTag>
      </w:smartTag>
    </w:p>
    <w:p w:rsidR="006A5470" w:rsidRDefault="006A5470" w:rsidP="006A5470">
      <w:smartTag w:uri="urn:schemas-microsoft-com:office:smarttags" w:element="place">
        <w:smartTag w:uri="urn:schemas-microsoft-com:office:smarttags" w:element="City">
          <w:r>
            <w:rPr>
              <w:rFonts w:ascii="Arial" w:hAnsi="Arial" w:cs="Arial"/>
              <w:sz w:val="20"/>
              <w:szCs w:val="20"/>
            </w:rPr>
            <w:t>Coupeville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98239</w:t>
          </w:r>
        </w:smartTag>
      </w:smartTag>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5470"/>
    <w:rsid w:val="00116397"/>
    <w:rsid w:val="00132F59"/>
    <w:rsid w:val="00434BF3"/>
    <w:rsid w:val="006A5470"/>
    <w:rsid w:val="00A22299"/>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6A547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112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1A13E7-C724-47B3-8269-0667463DCE7B}"/>
</file>

<file path=customXml/itemProps2.xml><?xml version="1.0" encoding="utf-8"?>
<ds:datastoreItem xmlns:ds="http://schemas.openxmlformats.org/officeDocument/2006/customXml" ds:itemID="{8DFD1B8E-F96A-47B4-A5D8-5CD1FB3E9C3B}"/>
</file>

<file path=customXml/itemProps3.xml><?xml version="1.0" encoding="utf-8"?>
<ds:datastoreItem xmlns:ds="http://schemas.openxmlformats.org/officeDocument/2006/customXml" ds:itemID="{7A8E27DA-2FB3-4DFE-B8D6-139EECA2D44C}"/>
</file>

<file path=customXml/itemProps4.xml><?xml version="1.0" encoding="utf-8"?>
<ds:datastoreItem xmlns:ds="http://schemas.openxmlformats.org/officeDocument/2006/customXml" ds:itemID="{861257E5-4B8F-4531-8395-13A296E4A4DA}"/>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2011-03-30T18:26:00Z</cp:lastPrinted>
  <dcterms:created xsi:type="dcterms:W3CDTF">2011-03-30T18:26:00Z</dcterms:created>
  <dcterms:modified xsi:type="dcterms:W3CDTF">2011-03-30T18:26:00Z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