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bookmarkStart w:id="0" w:name="_GoBack"/>
      <w:bookmarkEnd w:id="0"/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345-1574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306815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Senior Associate General Counsel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3F2CAF" w:rsidRPr="004F2ECB" w:rsidRDefault="003F2CAF" w:rsidP="003F2CAF">
      <w:pPr>
        <w:rPr>
          <w:rFonts w:ascii="Times New Roman" w:hAnsi="Times New Roman"/>
          <w:b w:val="0"/>
        </w:rPr>
      </w:pPr>
    </w:p>
    <w:p w:rsidR="003F2CAF" w:rsidRDefault="003F2CAF" w:rsidP="003F2CAF">
      <w:pPr>
        <w:rPr>
          <w:rFonts w:ascii="Times New Roman" w:hAnsi="Times New Roman"/>
          <w:b w:val="0"/>
        </w:rPr>
      </w:pPr>
    </w:p>
    <w:p w:rsidR="00C708A8" w:rsidRDefault="00C708A8" w:rsidP="003F2CAF">
      <w:pPr>
        <w:rPr>
          <w:rFonts w:ascii="Times New Roman" w:hAnsi="Times New Roman"/>
          <w:b w:val="0"/>
        </w:rPr>
      </w:pPr>
    </w:p>
    <w:p w:rsidR="00C708A8" w:rsidRDefault="002004A1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April 4, 2016</w:t>
      </w:r>
    </w:p>
    <w:p w:rsidR="00C708A8" w:rsidRDefault="00C708A8" w:rsidP="003F2CAF">
      <w:pPr>
        <w:rPr>
          <w:rFonts w:ascii="Times New Roman" w:hAnsi="Times New Roman"/>
          <w:b w:val="0"/>
        </w:rPr>
      </w:pPr>
    </w:p>
    <w:p w:rsidR="00604A04" w:rsidRPr="004F2ECB" w:rsidRDefault="00604A04" w:rsidP="003F2CAF">
      <w:pPr>
        <w:rPr>
          <w:rFonts w:ascii="Times New Roman" w:hAnsi="Times New Roman"/>
          <w:b w:val="0"/>
        </w:rPr>
      </w:pPr>
    </w:p>
    <w:p w:rsidR="00C708A8" w:rsidRDefault="003F2CAF" w:rsidP="004F2ECB">
      <w:pPr>
        <w:pStyle w:val="Heading1"/>
        <w:keepNext w:val="0"/>
      </w:pPr>
      <w:r>
        <w:t xml:space="preserve">Via </w:t>
      </w:r>
      <w:r w:rsidR="00C07676">
        <w:t>Web Portal</w:t>
      </w:r>
      <w:r w:rsidR="00C708A8">
        <w:t xml:space="preserve"> and</w:t>
      </w:r>
    </w:p>
    <w:p w:rsidR="003F2CAF" w:rsidRDefault="003F2CAF" w:rsidP="004F2ECB">
      <w:pPr>
        <w:pStyle w:val="Heading1"/>
        <w:keepNext w:val="0"/>
      </w:pPr>
      <w:r>
        <w:t>Overnight delivery</w:t>
      </w:r>
    </w:p>
    <w:p w:rsidR="00604A04" w:rsidRPr="00E02603" w:rsidRDefault="00604A04">
      <w:pPr>
        <w:rPr>
          <w:rFonts w:ascii="Times New Roman" w:hAnsi="Times New Roman"/>
          <w:b w:val="0"/>
        </w:rPr>
      </w:pPr>
    </w:p>
    <w:p w:rsidR="003F2CAF" w:rsidRPr="00E02603" w:rsidRDefault="003F2CAF">
      <w:pPr>
        <w:rPr>
          <w:rFonts w:ascii="Times New Roman" w:hAnsi="Times New Roman"/>
          <w:b w:val="0"/>
        </w:rPr>
      </w:pPr>
    </w:p>
    <w:p w:rsidR="003F2CAF" w:rsidRDefault="003F2CAF">
      <w:pPr>
        <w:rPr>
          <w:rFonts w:ascii="Times New Roman" w:hAnsi="Times New Roman"/>
          <w:b w:val="0"/>
        </w:rPr>
      </w:pPr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B5642E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B5642E">
            <w:rPr>
              <w:rFonts w:ascii="Times New Roman" w:hAnsi="Times New Roman"/>
              <w:sz w:val="24"/>
              <w:szCs w:val="24"/>
            </w:rPr>
            <w:t>Washington</w:t>
          </w:r>
        </w:smartTag>
      </w:smartTag>
      <w:r w:rsidRPr="00B5642E">
        <w:rPr>
          <w:rFonts w:ascii="Times New Roman" w:hAnsi="Times New Roman"/>
          <w:sz w:val="24"/>
          <w:szCs w:val="24"/>
        </w:rPr>
        <w:t xml:space="preserve"> Utilities &amp; Transportation Commission</w:t>
      </w:r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B5642E">
            <w:rPr>
              <w:rFonts w:ascii="Times New Roman" w:hAnsi="Times New Roman"/>
              <w:sz w:val="24"/>
              <w:szCs w:val="24"/>
            </w:rPr>
            <w:t>1300 S. Evergreen Park Drive SW</w:t>
          </w:r>
        </w:smartTag>
      </w:smartTag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B5642E">
                <w:rPr>
                  <w:rFonts w:ascii="Times New Roman" w:hAnsi="Times New Roman"/>
                  <w:sz w:val="24"/>
                  <w:szCs w:val="24"/>
                </w:rPr>
                <w:t>P.O. Box</w:t>
              </w:r>
            </w:smartTag>
          </w:smartTag>
          <w:r w:rsidRPr="00B5642E">
            <w:rPr>
              <w:rFonts w:ascii="Times New Roman" w:hAnsi="Times New Roman"/>
              <w:sz w:val="24"/>
              <w:szCs w:val="24"/>
            </w:rPr>
            <w:t xml:space="preserve"> 47250</w:t>
          </w:r>
        </w:smartTag>
      </w:smartTag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place">
            <w:r w:rsidRPr="00B5642E">
              <w:rPr>
                <w:rFonts w:ascii="Times New Roman" w:hAnsi="Times New Roman"/>
                <w:sz w:val="24"/>
                <w:szCs w:val="24"/>
              </w:rPr>
              <w:t>Olympia</w:t>
            </w:r>
          </w:smartTag>
          <w:r w:rsidRPr="00B5642E"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B5642E">
                <w:rPr>
                  <w:rFonts w:ascii="Times New Roman" w:hAnsi="Times New Roman"/>
                  <w:sz w:val="24"/>
                  <w:szCs w:val="24"/>
                </w:rPr>
                <w:t>WA</w:t>
              </w:r>
            </w:smartTag>
          </w:smartTag>
          <w:r w:rsidRPr="00B5642E">
            <w:rPr>
              <w:rFonts w:ascii="Times New Roman" w:hAnsi="Times New Roman"/>
              <w:sz w:val="24"/>
              <w:szCs w:val="24"/>
            </w:rPr>
            <w:t xml:space="preserve">  </w:t>
          </w:r>
          <w:smartTag w:uri="urn:schemas-microsoft-com:office:smarttags" w:element="place">
            <w:r w:rsidRPr="00B5642E">
              <w:rPr>
                <w:rFonts w:ascii="Times New Roman" w:hAnsi="Times New Roman"/>
                <w:sz w:val="24"/>
                <w:szCs w:val="24"/>
              </w:rPr>
              <w:t>98504-7250</w:t>
            </w:r>
          </w:smartTag>
        </w:smartTag>
      </w:smartTag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Re:</w:t>
      </w:r>
      <w:r>
        <w:rPr>
          <w:rFonts w:ascii="Times New Roman" w:hAnsi="Times New Roman"/>
          <w:b/>
          <w:sz w:val="24"/>
          <w:szCs w:val="24"/>
        </w:rPr>
        <w:tab/>
        <w:t>Docket No. UT-</w:t>
      </w:r>
      <w:r w:rsidR="00A8586F">
        <w:rPr>
          <w:rFonts w:ascii="Times New Roman" w:hAnsi="Times New Roman"/>
          <w:b/>
          <w:sz w:val="24"/>
          <w:szCs w:val="24"/>
        </w:rPr>
        <w:t>160196</w:t>
      </w:r>
    </w:p>
    <w:p w:rsidR="00C07676" w:rsidRPr="00B5642E" w:rsidRDefault="00C07676" w:rsidP="002004A1">
      <w:pPr>
        <w:pStyle w:val="NoSpacing"/>
        <w:tabs>
          <w:tab w:val="left" w:pos="720"/>
        </w:tabs>
        <w:spacing w:line="240" w:lineRule="exact"/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B5642E">
        <w:rPr>
          <w:rFonts w:ascii="Times New Roman" w:hAnsi="Times New Roman"/>
          <w:b/>
          <w:sz w:val="24"/>
          <w:szCs w:val="24"/>
        </w:rPr>
        <w:tab/>
      </w:r>
      <w:r w:rsidRPr="00B5642E">
        <w:rPr>
          <w:rFonts w:ascii="Times New Roman" w:hAnsi="Times New Roman"/>
          <w:b/>
          <w:sz w:val="24"/>
          <w:szCs w:val="24"/>
        </w:rPr>
        <w:tab/>
      </w:r>
      <w:r w:rsidR="002004A1">
        <w:rPr>
          <w:rFonts w:ascii="Times New Roman" w:hAnsi="Times New Roman"/>
          <w:b/>
          <w:sz w:val="24"/>
          <w:szCs w:val="24"/>
        </w:rPr>
        <w:t xml:space="preserve">Rulemaking to Consider Amending, Adopting, and Repealing Certain </w:t>
      </w:r>
      <w:r>
        <w:rPr>
          <w:rFonts w:ascii="Times New Roman" w:hAnsi="Times New Roman"/>
          <w:b/>
          <w:sz w:val="24"/>
          <w:szCs w:val="24"/>
        </w:rPr>
        <w:t>Rules in WAC 480-120</w:t>
      </w:r>
      <w:r w:rsidR="00523791">
        <w:rPr>
          <w:rFonts w:ascii="Times New Roman" w:hAnsi="Times New Roman"/>
          <w:b/>
          <w:sz w:val="24"/>
          <w:szCs w:val="24"/>
        </w:rPr>
        <w:t xml:space="preserve"> – CenturyLink’s Comments</w:t>
      </w:r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B5642E">
        <w:rPr>
          <w:rFonts w:ascii="Times New Roman" w:hAnsi="Times New Roman"/>
          <w:sz w:val="24"/>
          <w:szCs w:val="24"/>
        </w:rPr>
        <w:t xml:space="preserve">Dear </w:t>
      </w:r>
      <w:bookmarkStart w:id="1" w:name="Dear"/>
      <w:bookmarkEnd w:id="1"/>
      <w:r w:rsidRPr="00B5642E">
        <w:rPr>
          <w:rFonts w:ascii="Times New Roman" w:hAnsi="Times New Roman"/>
          <w:sz w:val="24"/>
          <w:szCs w:val="24"/>
        </w:rPr>
        <w:t>Mr. King:</w:t>
      </w:r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B5642E">
        <w:rPr>
          <w:rFonts w:ascii="Times New Roman" w:hAnsi="Times New Roman"/>
          <w:sz w:val="24"/>
          <w:szCs w:val="24"/>
        </w:rPr>
        <w:tab/>
        <w:t xml:space="preserve">Enclosed </w:t>
      </w:r>
      <w:r>
        <w:rPr>
          <w:rFonts w:ascii="Times New Roman" w:hAnsi="Times New Roman"/>
          <w:sz w:val="24"/>
          <w:szCs w:val="24"/>
        </w:rPr>
        <w:t>please find an original and 12 copies of the CenturyLink</w:t>
      </w:r>
      <w:r w:rsidR="00523791">
        <w:rPr>
          <w:rFonts w:ascii="Times New Roman" w:hAnsi="Times New Roman"/>
          <w:sz w:val="24"/>
          <w:szCs w:val="24"/>
        </w:rPr>
        <w:t xml:space="preserve">’s April 4, 2016 Comments on Proposed Rulemaking for the above-referenced </w:t>
      </w:r>
      <w:r>
        <w:rPr>
          <w:rFonts w:ascii="Times New Roman" w:hAnsi="Times New Roman"/>
          <w:sz w:val="24"/>
          <w:szCs w:val="24"/>
        </w:rPr>
        <w:t>docket.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D66AA4" w:rsidRPr="00D66AA4" w:rsidRDefault="00D66AA4">
      <w:pPr>
        <w:rPr>
          <w:rFonts w:ascii="Times New Roman" w:hAnsi="Times New Roman"/>
          <w:b w:val="0"/>
          <w:sz w:val="20"/>
        </w:rPr>
      </w:pPr>
      <w:r w:rsidRPr="00D66AA4">
        <w:rPr>
          <w:rFonts w:ascii="Times New Roman" w:hAnsi="Times New Roman"/>
          <w:b w:val="0"/>
          <w:sz w:val="20"/>
        </w:rPr>
        <w:t>LAA/</w:t>
      </w:r>
      <w:proofErr w:type="spellStart"/>
      <w:r w:rsidRPr="00D66AA4">
        <w:rPr>
          <w:rFonts w:ascii="Times New Roman" w:hAnsi="Times New Roman"/>
          <w:b w:val="0"/>
          <w:sz w:val="20"/>
        </w:rPr>
        <w:t>jga</w:t>
      </w:r>
      <w:proofErr w:type="spellEnd"/>
    </w:p>
    <w:p w:rsidR="00D66AA4" w:rsidRDefault="00D66AA4">
      <w:pPr>
        <w:rPr>
          <w:rFonts w:ascii="Times New Roman" w:hAnsi="Times New Roman"/>
          <w:b w:val="0"/>
        </w:rPr>
      </w:pPr>
    </w:p>
    <w:p w:rsidR="00D66AA4" w:rsidRPr="00E02603" w:rsidRDefault="00C0767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</w:t>
      </w:r>
    </w:p>
    <w:sectPr w:rsidR="00D66AA4" w:rsidRPr="00E02603" w:rsidSect="00CC64B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AF"/>
    <w:rsid w:val="0009048B"/>
    <w:rsid w:val="00094B51"/>
    <w:rsid w:val="00152DFC"/>
    <w:rsid w:val="00171DAE"/>
    <w:rsid w:val="001B235A"/>
    <w:rsid w:val="001F2A69"/>
    <w:rsid w:val="002004A1"/>
    <w:rsid w:val="002A6DF7"/>
    <w:rsid w:val="002A7A2B"/>
    <w:rsid w:val="002C1C42"/>
    <w:rsid w:val="00306815"/>
    <w:rsid w:val="00313154"/>
    <w:rsid w:val="00343974"/>
    <w:rsid w:val="00370A3A"/>
    <w:rsid w:val="00376976"/>
    <w:rsid w:val="003B2438"/>
    <w:rsid w:val="003E62C2"/>
    <w:rsid w:val="003F2CAF"/>
    <w:rsid w:val="00403C80"/>
    <w:rsid w:val="00442496"/>
    <w:rsid w:val="004538A6"/>
    <w:rsid w:val="004901A2"/>
    <w:rsid w:val="0049470E"/>
    <w:rsid w:val="00495599"/>
    <w:rsid w:val="004A5103"/>
    <w:rsid w:val="004B4D3B"/>
    <w:rsid w:val="004E5DA4"/>
    <w:rsid w:val="004F2ECB"/>
    <w:rsid w:val="004F455C"/>
    <w:rsid w:val="00523791"/>
    <w:rsid w:val="00533CFF"/>
    <w:rsid w:val="00565337"/>
    <w:rsid w:val="005B27C8"/>
    <w:rsid w:val="00604A04"/>
    <w:rsid w:val="00607903"/>
    <w:rsid w:val="006277C7"/>
    <w:rsid w:val="006616AE"/>
    <w:rsid w:val="00695088"/>
    <w:rsid w:val="006B5A32"/>
    <w:rsid w:val="006C4DDF"/>
    <w:rsid w:val="006F0367"/>
    <w:rsid w:val="007200B7"/>
    <w:rsid w:val="0072272A"/>
    <w:rsid w:val="00726AA5"/>
    <w:rsid w:val="007C76C3"/>
    <w:rsid w:val="007D3843"/>
    <w:rsid w:val="007F1509"/>
    <w:rsid w:val="00865F1B"/>
    <w:rsid w:val="00880C5F"/>
    <w:rsid w:val="008D2DDA"/>
    <w:rsid w:val="008E1452"/>
    <w:rsid w:val="00937BD8"/>
    <w:rsid w:val="00943BF5"/>
    <w:rsid w:val="0098010F"/>
    <w:rsid w:val="009A5E91"/>
    <w:rsid w:val="009D60B6"/>
    <w:rsid w:val="009F45DC"/>
    <w:rsid w:val="009F7DF5"/>
    <w:rsid w:val="00A07FF5"/>
    <w:rsid w:val="00A8586F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C07676"/>
    <w:rsid w:val="00C1730E"/>
    <w:rsid w:val="00C26E7C"/>
    <w:rsid w:val="00C708A8"/>
    <w:rsid w:val="00C90284"/>
    <w:rsid w:val="00CC64BB"/>
    <w:rsid w:val="00CC7402"/>
    <w:rsid w:val="00CD2B25"/>
    <w:rsid w:val="00D10EC2"/>
    <w:rsid w:val="00D5373E"/>
    <w:rsid w:val="00D66AA4"/>
    <w:rsid w:val="00D80439"/>
    <w:rsid w:val="00D94400"/>
    <w:rsid w:val="00DE3D71"/>
    <w:rsid w:val="00E00098"/>
    <w:rsid w:val="00E02603"/>
    <w:rsid w:val="00E35149"/>
    <w:rsid w:val="00E3682F"/>
    <w:rsid w:val="00E474EF"/>
    <w:rsid w:val="00E70252"/>
    <w:rsid w:val="00F468B6"/>
    <w:rsid w:val="00F513A0"/>
    <w:rsid w:val="00F57A39"/>
    <w:rsid w:val="00FD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21A2E3D7-5C37-43DA-9F04-9E923212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8"/>
    <w:rPr>
      <w:rFonts w:ascii="Tahoma" w:eastAsia="Times New Roman" w:hAnsi="Tahoma" w:cs="Tahoma"/>
      <w:b/>
      <w:sz w:val="16"/>
      <w:szCs w:val="16"/>
    </w:rPr>
  </w:style>
  <w:style w:type="paragraph" w:styleId="NoSpacing">
    <w:name w:val="No Spacing"/>
    <w:uiPriority w:val="1"/>
    <w:qFormat/>
    <w:rsid w:val="00C0767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F22B26137426B4780BE3DE684F83118" ma:contentTypeVersion="96" ma:contentTypeDescription="" ma:contentTypeScope="" ma:versionID="9606e2ebe76597ec0090eb374fdb406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2016-02-05T08:00:00+00:00</OpenedDate>
    <Date1 xmlns="dc463f71-b30c-4ab2-9473-d307f9d35888">2016-04-04T07:00:00+00:00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160196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E633564-96FF-46A0-B041-C16CAA8101CE}"/>
</file>

<file path=customXml/itemProps2.xml><?xml version="1.0" encoding="utf-8"?>
<ds:datastoreItem xmlns:ds="http://schemas.openxmlformats.org/officeDocument/2006/customXml" ds:itemID="{7D4163D8-48FC-44F0-9D95-4A74D4368DBA}"/>
</file>

<file path=customXml/itemProps3.xml><?xml version="1.0" encoding="utf-8"?>
<ds:datastoreItem xmlns:ds="http://schemas.openxmlformats.org/officeDocument/2006/customXml" ds:itemID="{44CE6DAA-61A6-4C9A-A935-33FD2E6B4022}"/>
</file>

<file path=customXml/itemProps4.xml><?xml version="1.0" encoding="utf-8"?>
<ds:datastoreItem xmlns:ds="http://schemas.openxmlformats.org/officeDocument/2006/customXml" ds:itemID="{921DFD21-D18B-4471-9852-D7E75227A5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Rollman, Courtney (UTC)</cp:lastModifiedBy>
  <cp:revision>2</cp:revision>
  <cp:lastPrinted>2015-01-02T21:17:00Z</cp:lastPrinted>
  <dcterms:created xsi:type="dcterms:W3CDTF">2016-04-06T15:06:00Z</dcterms:created>
  <dcterms:modified xsi:type="dcterms:W3CDTF">2016-04-06T15:06:00Z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0x0101006E56B4D1795A2E4DB2F0B01679ED314A00EF22B26137426B4780BE3DE684F83118</vt:lpwstr>
  </property>
  <property fmtid="{D5CDD505-2E9C-101B-9397-08002B2CF9AE}" pid="3" name="_docset_NoMedatataSyncRequired">
    <vt:lpwstr>False</vt:lpwstr>
  </property>
</Properties>
</file>